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F7418" w14:textId="1855E686" w:rsidR="00C73476" w:rsidRPr="00460E7D" w:rsidRDefault="00C73476" w:rsidP="00460E7D">
      <w:pPr>
        <w:spacing w:before="120"/>
        <w:jc w:val="right"/>
        <w:rPr>
          <w:rFonts w:ascii="Arial" w:hAnsi="Arial" w:cs="Arial"/>
          <w:b w:val="0"/>
          <w:smallCaps w:val="0"/>
          <w:sz w:val="22"/>
          <w:szCs w:val="22"/>
        </w:rPr>
      </w:pPr>
      <w:r w:rsidRPr="00460E7D">
        <w:rPr>
          <w:rFonts w:ascii="Arial" w:hAnsi="Arial" w:cs="Arial"/>
          <w:b w:val="0"/>
          <w:smallCaps w:val="0"/>
          <w:sz w:val="22"/>
          <w:szCs w:val="22"/>
        </w:rPr>
        <w:t xml:space="preserve">V Liberci </w:t>
      </w:r>
      <w:r w:rsidR="005F545D">
        <w:rPr>
          <w:rFonts w:ascii="Arial" w:hAnsi="Arial" w:cs="Arial"/>
          <w:b w:val="0"/>
          <w:smallCaps w:val="0"/>
          <w:sz w:val="22"/>
          <w:szCs w:val="22"/>
        </w:rPr>
        <w:t>9</w:t>
      </w:r>
      <w:r w:rsidRPr="00460E7D">
        <w:rPr>
          <w:rFonts w:ascii="Arial" w:hAnsi="Arial" w:cs="Arial"/>
          <w:b w:val="0"/>
          <w:smallCaps w:val="0"/>
          <w:sz w:val="22"/>
          <w:szCs w:val="22"/>
        </w:rPr>
        <w:t xml:space="preserve">. </w:t>
      </w:r>
      <w:r w:rsidR="00595461">
        <w:rPr>
          <w:rFonts w:ascii="Arial" w:hAnsi="Arial" w:cs="Arial"/>
          <w:b w:val="0"/>
          <w:smallCaps w:val="0"/>
          <w:sz w:val="22"/>
          <w:szCs w:val="22"/>
        </w:rPr>
        <w:t>září</w:t>
      </w:r>
      <w:r w:rsidRPr="00460E7D">
        <w:rPr>
          <w:rFonts w:ascii="Arial" w:hAnsi="Arial" w:cs="Arial"/>
          <w:b w:val="0"/>
          <w:smallCaps w:val="0"/>
          <w:sz w:val="22"/>
          <w:szCs w:val="22"/>
        </w:rPr>
        <w:t xml:space="preserve"> </w:t>
      </w:r>
      <w:r w:rsidR="00044A82">
        <w:rPr>
          <w:rFonts w:ascii="Arial" w:hAnsi="Arial" w:cs="Arial"/>
          <w:b w:val="0"/>
          <w:smallCaps w:val="0"/>
          <w:sz w:val="22"/>
          <w:szCs w:val="22"/>
        </w:rPr>
        <w:t>202</w:t>
      </w:r>
      <w:r w:rsidR="005F545D">
        <w:rPr>
          <w:rFonts w:ascii="Arial" w:hAnsi="Arial" w:cs="Arial"/>
          <w:b w:val="0"/>
          <w:smallCaps w:val="0"/>
          <w:sz w:val="22"/>
          <w:szCs w:val="22"/>
        </w:rPr>
        <w:t>4</w:t>
      </w:r>
    </w:p>
    <w:p w14:paraId="1C556C9A" w14:textId="3E54C962" w:rsidR="00C73476" w:rsidRPr="00460E7D" w:rsidRDefault="00C73476" w:rsidP="00460E7D">
      <w:pPr>
        <w:spacing w:before="120"/>
        <w:jc w:val="both"/>
        <w:rPr>
          <w:rFonts w:ascii="Arial" w:hAnsi="Arial" w:cs="Arial"/>
          <w:bCs/>
          <w:smallCaps w:val="0"/>
          <w:sz w:val="22"/>
          <w:szCs w:val="22"/>
          <w:u w:val="single"/>
        </w:rPr>
      </w:pPr>
      <w:r w:rsidRPr="00460E7D">
        <w:rPr>
          <w:rFonts w:ascii="Arial" w:hAnsi="Arial" w:cs="Arial"/>
          <w:bCs/>
          <w:smallCaps w:val="0"/>
          <w:sz w:val="22"/>
          <w:szCs w:val="22"/>
          <w:u w:val="single"/>
        </w:rPr>
        <w:t>Tisková zpráva</w:t>
      </w:r>
    </w:p>
    <w:p w14:paraId="49CFDFEE" w14:textId="14BCA7C4" w:rsidR="008C6590" w:rsidRPr="00595461" w:rsidRDefault="00EF4E40" w:rsidP="00595461">
      <w:pPr>
        <w:spacing w:before="120"/>
        <w:jc w:val="both"/>
        <w:rPr>
          <w:rFonts w:ascii="Arial" w:hAnsi="Arial" w:cs="Arial"/>
          <w:bCs/>
          <w:smallCaps w:val="0"/>
          <w:sz w:val="22"/>
          <w:szCs w:val="22"/>
        </w:rPr>
      </w:pPr>
      <w:r w:rsidRPr="00EF4E40">
        <w:rPr>
          <w:rFonts w:ascii="Arial" w:hAnsi="Arial" w:cs="Arial"/>
          <w:b w:val="0"/>
          <w:bCs/>
          <w:smallCaps w:val="0"/>
          <w:noProof/>
          <w:sz w:val="22"/>
          <w:szCs w:val="22"/>
        </w:rPr>
        <w:drawing>
          <wp:anchor distT="0" distB="0" distL="114300" distR="114300" simplePos="0" relativeHeight="251658240" behindDoc="1" locked="0" layoutInCell="1" allowOverlap="1" wp14:anchorId="2B7278A8" wp14:editId="3DFCD6B9">
            <wp:simplePos x="0" y="0"/>
            <wp:positionH relativeFrom="margin">
              <wp:align>right</wp:align>
            </wp:positionH>
            <wp:positionV relativeFrom="paragraph">
              <wp:posOffset>88873</wp:posOffset>
            </wp:positionV>
            <wp:extent cx="2331720" cy="2607945"/>
            <wp:effectExtent l="0" t="0" r="0" b="1905"/>
            <wp:wrapTight wrapText="bothSides">
              <wp:wrapPolygon edited="0">
                <wp:start x="0" y="0"/>
                <wp:lineTo x="0" y="21458"/>
                <wp:lineTo x="21353" y="21458"/>
                <wp:lineTo x="21353"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331720" cy="2607945"/>
                    </a:xfrm>
                    <a:prstGeom prst="rect">
                      <a:avLst/>
                    </a:prstGeom>
                  </pic:spPr>
                </pic:pic>
              </a:graphicData>
            </a:graphic>
            <wp14:sizeRelH relativeFrom="page">
              <wp14:pctWidth>0</wp14:pctWidth>
            </wp14:sizeRelH>
            <wp14:sizeRelV relativeFrom="page">
              <wp14:pctHeight>0</wp14:pctHeight>
            </wp14:sizeRelV>
          </wp:anchor>
        </w:drawing>
      </w:r>
      <w:r w:rsidR="008C6590" w:rsidRPr="00595461">
        <w:rPr>
          <w:rFonts w:ascii="Arial" w:hAnsi="Arial" w:cs="Arial"/>
          <w:bCs/>
          <w:smallCaps w:val="0"/>
          <w:sz w:val="22"/>
          <w:szCs w:val="22"/>
        </w:rPr>
        <w:t>Letní dětská rekreace v Libereckém kraji v roce 20</w:t>
      </w:r>
      <w:r w:rsidR="005F545D">
        <w:rPr>
          <w:rFonts w:ascii="Arial" w:hAnsi="Arial" w:cs="Arial"/>
          <w:bCs/>
          <w:smallCaps w:val="0"/>
          <w:sz w:val="22"/>
          <w:szCs w:val="22"/>
        </w:rPr>
        <w:t>24</w:t>
      </w:r>
    </w:p>
    <w:p w14:paraId="46CE996F" w14:textId="0A58EE6E" w:rsidR="008C6590" w:rsidRPr="00595461" w:rsidRDefault="008C6590" w:rsidP="008C6590">
      <w:pPr>
        <w:spacing w:before="120"/>
        <w:jc w:val="both"/>
        <w:rPr>
          <w:rFonts w:ascii="Arial" w:hAnsi="Arial" w:cs="Arial"/>
          <w:b w:val="0"/>
          <w:bCs/>
          <w:smallCaps w:val="0"/>
          <w:sz w:val="22"/>
          <w:szCs w:val="22"/>
        </w:rPr>
      </w:pPr>
      <w:r w:rsidRPr="00595461">
        <w:rPr>
          <w:rFonts w:ascii="Arial" w:hAnsi="Arial" w:cs="Arial"/>
          <w:b w:val="0"/>
          <w:bCs/>
          <w:smallCaps w:val="0"/>
          <w:sz w:val="22"/>
          <w:szCs w:val="22"/>
        </w:rPr>
        <w:t>V průběhu letošních letních prázdnin bylo v Libereckém kraji nahlášeno 2</w:t>
      </w:r>
      <w:r w:rsidR="005F545D">
        <w:rPr>
          <w:rFonts w:ascii="Arial" w:hAnsi="Arial" w:cs="Arial"/>
          <w:b w:val="0"/>
          <w:bCs/>
          <w:smallCaps w:val="0"/>
          <w:sz w:val="22"/>
          <w:szCs w:val="22"/>
        </w:rPr>
        <w:t>28</w:t>
      </w:r>
      <w:r w:rsidRPr="00595461">
        <w:rPr>
          <w:rFonts w:ascii="Arial" w:hAnsi="Arial" w:cs="Arial"/>
          <w:b w:val="0"/>
          <w:bCs/>
          <w:smallCaps w:val="0"/>
          <w:sz w:val="22"/>
          <w:szCs w:val="22"/>
        </w:rPr>
        <w:t xml:space="preserve"> akcí letní dětské rekreace ve </w:t>
      </w:r>
      <w:r w:rsidR="005F545D">
        <w:rPr>
          <w:rFonts w:ascii="Arial" w:hAnsi="Arial" w:cs="Arial"/>
          <w:b w:val="0"/>
          <w:bCs/>
          <w:smallCaps w:val="0"/>
          <w:sz w:val="22"/>
          <w:szCs w:val="22"/>
        </w:rPr>
        <w:t>318</w:t>
      </w:r>
      <w:r w:rsidRPr="00595461">
        <w:rPr>
          <w:rFonts w:ascii="Arial" w:hAnsi="Arial" w:cs="Arial"/>
          <w:b w:val="0"/>
          <w:bCs/>
          <w:smallCaps w:val="0"/>
          <w:sz w:val="22"/>
          <w:szCs w:val="22"/>
        </w:rPr>
        <w:t xml:space="preserve"> bězích, kterých se zúčastnilo celkem </w:t>
      </w:r>
      <w:r w:rsidR="009E56BA">
        <w:rPr>
          <w:rFonts w:ascii="Arial" w:hAnsi="Arial" w:cs="Arial"/>
          <w:b w:val="0"/>
          <w:bCs/>
          <w:smallCaps w:val="0"/>
          <w:sz w:val="22"/>
          <w:szCs w:val="22"/>
        </w:rPr>
        <w:t>16</w:t>
      </w:r>
      <w:r w:rsidR="005F545D">
        <w:rPr>
          <w:rFonts w:ascii="Arial" w:hAnsi="Arial" w:cs="Arial"/>
          <w:b w:val="0"/>
          <w:bCs/>
          <w:smallCaps w:val="0"/>
          <w:sz w:val="22"/>
          <w:szCs w:val="22"/>
        </w:rPr>
        <w:t>415</w:t>
      </w:r>
      <w:r w:rsidRPr="00595461">
        <w:rPr>
          <w:rFonts w:ascii="Arial" w:hAnsi="Arial" w:cs="Arial"/>
          <w:b w:val="0"/>
          <w:bCs/>
          <w:smallCaps w:val="0"/>
          <w:sz w:val="22"/>
          <w:szCs w:val="22"/>
        </w:rPr>
        <w:t xml:space="preserve">, což je </w:t>
      </w:r>
      <w:r w:rsidR="005F545D">
        <w:rPr>
          <w:rFonts w:ascii="Arial" w:hAnsi="Arial" w:cs="Arial"/>
          <w:b w:val="0"/>
          <w:bCs/>
          <w:smallCaps w:val="0"/>
          <w:sz w:val="22"/>
          <w:szCs w:val="22"/>
        </w:rPr>
        <w:t>pouze o 93</w:t>
      </w:r>
      <w:r w:rsidRPr="00595461">
        <w:rPr>
          <w:rFonts w:ascii="Arial" w:hAnsi="Arial" w:cs="Arial"/>
          <w:b w:val="0"/>
          <w:bCs/>
          <w:smallCaps w:val="0"/>
          <w:sz w:val="22"/>
          <w:szCs w:val="22"/>
        </w:rPr>
        <w:t xml:space="preserve"> dětí méně než v roce 202</w:t>
      </w:r>
      <w:r w:rsidR="005F545D">
        <w:rPr>
          <w:rFonts w:ascii="Arial" w:hAnsi="Arial" w:cs="Arial"/>
          <w:b w:val="0"/>
          <w:bCs/>
          <w:smallCaps w:val="0"/>
          <w:sz w:val="22"/>
          <w:szCs w:val="22"/>
        </w:rPr>
        <w:t>3</w:t>
      </w:r>
      <w:r w:rsidRPr="00595461">
        <w:rPr>
          <w:rFonts w:ascii="Arial" w:hAnsi="Arial" w:cs="Arial"/>
          <w:b w:val="0"/>
          <w:bCs/>
          <w:smallCaps w:val="0"/>
          <w:sz w:val="22"/>
          <w:szCs w:val="22"/>
        </w:rPr>
        <w:t xml:space="preserve">.  </w:t>
      </w:r>
    </w:p>
    <w:p w14:paraId="7EE10758" w14:textId="604353E9" w:rsidR="008C6590" w:rsidRPr="00BD5171" w:rsidRDefault="008C6590" w:rsidP="008C6590">
      <w:pPr>
        <w:spacing w:before="120"/>
        <w:jc w:val="both"/>
        <w:rPr>
          <w:rFonts w:ascii="Arial" w:hAnsi="Arial" w:cs="Arial"/>
          <w:smallCaps w:val="0"/>
          <w:sz w:val="22"/>
          <w:szCs w:val="22"/>
        </w:rPr>
      </w:pPr>
      <w:r w:rsidRPr="00BD5171">
        <w:rPr>
          <w:rFonts w:ascii="Arial" w:hAnsi="Arial" w:cs="Arial"/>
          <w:smallCaps w:val="0"/>
          <w:sz w:val="22"/>
          <w:szCs w:val="22"/>
        </w:rPr>
        <w:t xml:space="preserve">Zaměstnanci odboru hygieny dětí a mladistvých zkontrolovali </w:t>
      </w:r>
      <w:r w:rsidR="009E56BA" w:rsidRPr="00BD5171">
        <w:rPr>
          <w:rFonts w:ascii="Arial" w:hAnsi="Arial" w:cs="Arial"/>
          <w:smallCaps w:val="0"/>
          <w:sz w:val="22"/>
          <w:szCs w:val="22"/>
        </w:rPr>
        <w:t>8</w:t>
      </w:r>
      <w:r w:rsidR="00841E9B">
        <w:rPr>
          <w:rFonts w:ascii="Arial" w:hAnsi="Arial" w:cs="Arial"/>
          <w:smallCaps w:val="0"/>
          <w:sz w:val="22"/>
          <w:szCs w:val="22"/>
        </w:rPr>
        <w:t>5</w:t>
      </w:r>
      <w:r w:rsidRPr="00BD5171">
        <w:rPr>
          <w:rFonts w:ascii="Arial" w:hAnsi="Arial" w:cs="Arial"/>
          <w:smallCaps w:val="0"/>
          <w:sz w:val="22"/>
          <w:szCs w:val="22"/>
        </w:rPr>
        <w:t xml:space="preserve"> táborů, </w:t>
      </w:r>
      <w:r w:rsidR="00841E9B">
        <w:rPr>
          <w:rFonts w:ascii="Arial" w:hAnsi="Arial" w:cs="Arial"/>
          <w:smallCaps w:val="0"/>
          <w:sz w:val="22"/>
          <w:szCs w:val="22"/>
        </w:rPr>
        <w:t>7</w:t>
      </w:r>
      <w:r w:rsidRPr="00BD5171">
        <w:rPr>
          <w:rFonts w:ascii="Arial" w:hAnsi="Arial" w:cs="Arial"/>
          <w:smallCaps w:val="0"/>
          <w:sz w:val="22"/>
          <w:szCs w:val="22"/>
        </w:rPr>
        <w:t xml:space="preserve"> jin</w:t>
      </w:r>
      <w:r w:rsidR="005C15A7">
        <w:rPr>
          <w:rFonts w:ascii="Arial" w:hAnsi="Arial" w:cs="Arial"/>
          <w:smallCaps w:val="0"/>
          <w:sz w:val="22"/>
          <w:szCs w:val="22"/>
        </w:rPr>
        <w:t>ých</w:t>
      </w:r>
      <w:r w:rsidRPr="00BD5171">
        <w:rPr>
          <w:rFonts w:ascii="Arial" w:hAnsi="Arial" w:cs="Arial"/>
          <w:smallCaps w:val="0"/>
          <w:sz w:val="22"/>
          <w:szCs w:val="22"/>
        </w:rPr>
        <w:t xml:space="preserve"> podobn</w:t>
      </w:r>
      <w:r w:rsidR="005C15A7">
        <w:rPr>
          <w:rFonts w:ascii="Arial" w:hAnsi="Arial" w:cs="Arial"/>
          <w:smallCaps w:val="0"/>
          <w:sz w:val="22"/>
          <w:szCs w:val="22"/>
        </w:rPr>
        <w:t>ých</w:t>
      </w:r>
      <w:r w:rsidRPr="00BD5171">
        <w:rPr>
          <w:rFonts w:ascii="Arial" w:hAnsi="Arial" w:cs="Arial"/>
          <w:smallCaps w:val="0"/>
          <w:sz w:val="22"/>
          <w:szCs w:val="22"/>
        </w:rPr>
        <w:t xml:space="preserve"> akc</w:t>
      </w:r>
      <w:r w:rsidR="005C15A7">
        <w:rPr>
          <w:rFonts w:ascii="Arial" w:hAnsi="Arial" w:cs="Arial"/>
          <w:smallCaps w:val="0"/>
          <w:sz w:val="22"/>
          <w:szCs w:val="22"/>
        </w:rPr>
        <w:t>í</w:t>
      </w:r>
      <w:r w:rsidRPr="00BD5171">
        <w:rPr>
          <w:rFonts w:ascii="Arial" w:hAnsi="Arial" w:cs="Arial"/>
          <w:smallCaps w:val="0"/>
          <w:sz w:val="22"/>
          <w:szCs w:val="22"/>
        </w:rPr>
        <w:t xml:space="preserve"> a </w:t>
      </w:r>
      <w:r w:rsidR="00841E9B">
        <w:rPr>
          <w:rFonts w:ascii="Arial" w:hAnsi="Arial" w:cs="Arial"/>
          <w:smallCaps w:val="0"/>
          <w:sz w:val="22"/>
          <w:szCs w:val="22"/>
        </w:rPr>
        <w:t>8</w:t>
      </w:r>
      <w:r w:rsidRPr="00BD5171">
        <w:rPr>
          <w:rFonts w:ascii="Arial" w:hAnsi="Arial" w:cs="Arial"/>
          <w:smallCaps w:val="0"/>
          <w:sz w:val="22"/>
          <w:szCs w:val="22"/>
        </w:rPr>
        <w:t xml:space="preserve"> provozovatelů stravovacích služeb. Uložili šest pokut v celkové výši </w:t>
      </w:r>
      <w:r w:rsidR="00841E9B">
        <w:rPr>
          <w:rFonts w:ascii="Arial" w:hAnsi="Arial" w:cs="Arial"/>
          <w:smallCaps w:val="0"/>
          <w:sz w:val="22"/>
          <w:szCs w:val="22"/>
        </w:rPr>
        <w:t>11</w:t>
      </w:r>
      <w:r w:rsidRPr="00BD5171">
        <w:rPr>
          <w:rFonts w:ascii="Arial" w:hAnsi="Arial" w:cs="Arial"/>
          <w:smallCaps w:val="0"/>
          <w:sz w:val="22"/>
          <w:szCs w:val="22"/>
        </w:rPr>
        <w:t xml:space="preserve"> 000,- Kč. </w:t>
      </w:r>
      <w:r w:rsidR="007743A3">
        <w:rPr>
          <w:rFonts w:ascii="Arial" w:hAnsi="Arial" w:cs="Arial"/>
          <w:smallCaps w:val="0"/>
          <w:sz w:val="22"/>
          <w:szCs w:val="22"/>
        </w:rPr>
        <w:t>Z</w:t>
      </w:r>
      <w:r w:rsidRPr="00BD5171">
        <w:rPr>
          <w:rFonts w:ascii="Arial" w:hAnsi="Arial" w:cs="Arial"/>
          <w:smallCaps w:val="0"/>
          <w:sz w:val="22"/>
          <w:szCs w:val="22"/>
        </w:rPr>
        <w:t xml:space="preserve">jistili </w:t>
      </w:r>
      <w:r w:rsidR="007743A3">
        <w:rPr>
          <w:rFonts w:ascii="Arial" w:hAnsi="Arial" w:cs="Arial"/>
          <w:smallCaps w:val="0"/>
          <w:sz w:val="22"/>
          <w:szCs w:val="22"/>
        </w:rPr>
        <w:t>jeden neohlášený tábor a řešili jeden případ epidemického výskytu onemocnění</w:t>
      </w:r>
      <w:r w:rsidRPr="00BD5171">
        <w:rPr>
          <w:rFonts w:ascii="Arial" w:hAnsi="Arial" w:cs="Arial"/>
          <w:smallCaps w:val="0"/>
          <w:sz w:val="22"/>
          <w:szCs w:val="22"/>
        </w:rPr>
        <w:t>.</w:t>
      </w:r>
    </w:p>
    <w:p w14:paraId="5553E235" w14:textId="677597BC" w:rsidR="00E267D2" w:rsidRPr="006D7866" w:rsidRDefault="005465BE" w:rsidP="00E267D2">
      <w:pPr>
        <w:spacing w:before="120"/>
        <w:jc w:val="both"/>
        <w:rPr>
          <w:rFonts w:ascii="Arial" w:hAnsi="Arial" w:cs="Arial"/>
          <w:b w:val="0"/>
          <w:bCs/>
          <w:i/>
          <w:iCs/>
          <w:smallCaps w:val="0"/>
          <w:sz w:val="22"/>
          <w:szCs w:val="22"/>
        </w:rPr>
      </w:pPr>
      <w:r w:rsidRPr="006050AC">
        <w:rPr>
          <w:rFonts w:ascii="Arial" w:hAnsi="Arial" w:cs="Arial"/>
          <w:b w:val="0"/>
          <w:bCs/>
          <w:i/>
          <w:iCs/>
          <w:smallCaps w:val="0"/>
          <w:sz w:val="22"/>
          <w:szCs w:val="22"/>
        </w:rPr>
        <w:t xml:space="preserve">„Za celé léto jsme obdrželi jeden podnět rodičů na konání zotavovací akce. Jednalo se o sportovní soustředění, které naplnilo </w:t>
      </w:r>
      <w:r w:rsidR="00E267D2" w:rsidRPr="006050AC">
        <w:rPr>
          <w:rFonts w:ascii="Arial" w:hAnsi="Arial" w:cs="Arial"/>
          <w:b w:val="0"/>
          <w:bCs/>
          <w:i/>
          <w:iCs/>
          <w:smallCaps w:val="0"/>
          <w:sz w:val="22"/>
          <w:szCs w:val="22"/>
        </w:rPr>
        <w:t>podmínky zotavovací akce s ohlašovací povinností tzn., že se jednalo o organizovaný pobyt 30 a více dětí ve věku do 15 let na dobu delší než 5 dnů. Tuto povinnost organizátor nesplnil. Na místě jsme provedli státní zdravotní dozor, při kterém jsme dále zjistili, že organizátor nezajistil pro akci osobu zdravotníka,“</w:t>
      </w:r>
      <w:r w:rsidR="00E267D2" w:rsidRPr="006050AC">
        <w:rPr>
          <w:rFonts w:ascii="Arial" w:hAnsi="Arial" w:cs="Arial"/>
          <w:b w:val="0"/>
          <w:bCs/>
          <w:smallCaps w:val="0"/>
          <w:sz w:val="22"/>
          <w:szCs w:val="22"/>
        </w:rPr>
        <w:t xml:space="preserve"> popisuje Ing. Kateřina Hochmalová, ředitelka odboru hygieny dětí a mladistvých. </w:t>
      </w:r>
      <w:r w:rsidR="00E267D2" w:rsidRPr="006050AC">
        <w:rPr>
          <w:rFonts w:ascii="Arial" w:hAnsi="Arial" w:cs="Arial"/>
          <w:b w:val="0"/>
          <w:bCs/>
          <w:i/>
          <w:iCs/>
          <w:smallCaps w:val="0"/>
          <w:sz w:val="22"/>
          <w:szCs w:val="22"/>
        </w:rPr>
        <w:t>„Zhruba v polovině akce se objevilo hromadné onemocnění spočívající v</w:t>
      </w:r>
      <w:r w:rsidR="00CB7B01" w:rsidRPr="006050AC">
        <w:rPr>
          <w:rFonts w:ascii="Arial" w:hAnsi="Arial" w:cs="Arial"/>
          <w:b w:val="0"/>
          <w:bCs/>
          <w:i/>
          <w:iCs/>
          <w:smallCaps w:val="0"/>
          <w:sz w:val="22"/>
          <w:szCs w:val="22"/>
        </w:rPr>
        <w:t xml:space="preserve"> gastrointestinálních </w:t>
      </w:r>
      <w:r w:rsidR="00225E41" w:rsidRPr="006050AC">
        <w:rPr>
          <w:rFonts w:ascii="Arial" w:hAnsi="Arial" w:cs="Arial"/>
          <w:b w:val="0"/>
          <w:bCs/>
          <w:i/>
          <w:iCs/>
          <w:smallCaps w:val="0"/>
          <w:sz w:val="22"/>
          <w:szCs w:val="22"/>
        </w:rPr>
        <w:t>potí</w:t>
      </w:r>
      <w:r w:rsidR="00CB7B01" w:rsidRPr="006050AC">
        <w:rPr>
          <w:rFonts w:ascii="Arial" w:hAnsi="Arial" w:cs="Arial"/>
          <w:b w:val="0"/>
          <w:bCs/>
          <w:i/>
          <w:iCs/>
          <w:smallCaps w:val="0"/>
          <w:sz w:val="22"/>
          <w:szCs w:val="22"/>
        </w:rPr>
        <w:t>žích, s</w:t>
      </w:r>
      <w:r w:rsidR="00F57BC7" w:rsidRPr="006050AC">
        <w:rPr>
          <w:rFonts w:ascii="Arial" w:hAnsi="Arial" w:cs="Arial"/>
          <w:b w:val="0"/>
          <w:bCs/>
          <w:i/>
          <w:iCs/>
          <w:smallCaps w:val="0"/>
          <w:sz w:val="22"/>
          <w:szCs w:val="22"/>
        </w:rPr>
        <w:t> </w:t>
      </w:r>
      <w:r w:rsidR="00CB7B01" w:rsidRPr="006050AC">
        <w:rPr>
          <w:rFonts w:ascii="Arial" w:hAnsi="Arial" w:cs="Arial"/>
          <w:b w:val="0"/>
          <w:bCs/>
          <w:i/>
          <w:iCs/>
          <w:smallCaps w:val="0"/>
          <w:sz w:val="22"/>
          <w:szCs w:val="22"/>
        </w:rPr>
        <w:t>převažujíc</w:t>
      </w:r>
      <w:r w:rsidR="00F57BC7" w:rsidRPr="006050AC">
        <w:rPr>
          <w:rFonts w:ascii="Arial" w:hAnsi="Arial" w:cs="Arial"/>
          <w:b w:val="0"/>
          <w:bCs/>
          <w:i/>
          <w:iCs/>
          <w:smallCaps w:val="0"/>
          <w:sz w:val="22"/>
          <w:szCs w:val="22"/>
        </w:rPr>
        <w:t>ím zvracením, průjmy a zvýšenou teplotou</w:t>
      </w:r>
      <w:r w:rsidR="00E267D2" w:rsidRPr="006050AC">
        <w:rPr>
          <w:rFonts w:ascii="Arial" w:hAnsi="Arial" w:cs="Arial"/>
          <w:b w:val="0"/>
          <w:bCs/>
          <w:i/>
          <w:iCs/>
          <w:smallCaps w:val="0"/>
          <w:sz w:val="22"/>
          <w:szCs w:val="22"/>
        </w:rPr>
        <w:t>, děti začaly postupně odjíždět. Když jsme opakovaně na akci dorazili, byla provozovna uzavřená. Bohužel se nám nepodařilo získat žádné laboratorní výsledky od účastníků akce, abychom věděli, zda se jednalo o virové onemocnění dětí v kolektivu se rychle šířící nebo zda se jednalo o jiný zdroj nákazy. Po znovuotevření pro</w:t>
      </w:r>
      <w:r w:rsidR="00A23DCF" w:rsidRPr="006050AC">
        <w:rPr>
          <w:rFonts w:ascii="Arial" w:hAnsi="Arial" w:cs="Arial"/>
          <w:b w:val="0"/>
          <w:bCs/>
          <w:i/>
          <w:iCs/>
          <w:smallCaps w:val="0"/>
          <w:sz w:val="22"/>
          <w:szCs w:val="22"/>
        </w:rPr>
        <w:t>v</w:t>
      </w:r>
      <w:r w:rsidR="00E267D2" w:rsidRPr="006050AC">
        <w:rPr>
          <w:rFonts w:ascii="Arial" w:hAnsi="Arial" w:cs="Arial"/>
          <w:b w:val="0"/>
          <w:bCs/>
          <w:i/>
          <w:iCs/>
          <w:smallCaps w:val="0"/>
          <w:sz w:val="22"/>
          <w:szCs w:val="22"/>
        </w:rPr>
        <w:t>oz</w:t>
      </w:r>
      <w:r w:rsidR="009D5C8E" w:rsidRPr="006050AC">
        <w:rPr>
          <w:rFonts w:ascii="Arial" w:hAnsi="Arial" w:cs="Arial"/>
          <w:b w:val="0"/>
          <w:bCs/>
          <w:i/>
          <w:iCs/>
          <w:smallCaps w:val="0"/>
          <w:sz w:val="22"/>
          <w:szCs w:val="22"/>
        </w:rPr>
        <w:t>ov</w:t>
      </w:r>
      <w:r w:rsidR="00E267D2" w:rsidRPr="006050AC">
        <w:rPr>
          <w:rFonts w:ascii="Arial" w:hAnsi="Arial" w:cs="Arial"/>
          <w:b w:val="0"/>
          <w:bCs/>
          <w:i/>
          <w:iCs/>
          <w:smallCaps w:val="0"/>
          <w:sz w:val="22"/>
          <w:szCs w:val="22"/>
        </w:rPr>
        <w:t xml:space="preserve">ny provedou </w:t>
      </w:r>
      <w:r w:rsidR="009D5C8E" w:rsidRPr="006050AC">
        <w:rPr>
          <w:rFonts w:ascii="Arial" w:hAnsi="Arial" w:cs="Arial"/>
          <w:b w:val="0"/>
          <w:bCs/>
          <w:i/>
          <w:iCs/>
          <w:smallCaps w:val="0"/>
          <w:sz w:val="22"/>
          <w:szCs w:val="22"/>
        </w:rPr>
        <w:t>kontrolu</w:t>
      </w:r>
      <w:r w:rsidR="00E267D2" w:rsidRPr="006050AC">
        <w:rPr>
          <w:rFonts w:ascii="Arial" w:hAnsi="Arial" w:cs="Arial"/>
          <w:b w:val="0"/>
          <w:bCs/>
          <w:i/>
          <w:iCs/>
          <w:smallCaps w:val="0"/>
          <w:sz w:val="22"/>
          <w:szCs w:val="22"/>
        </w:rPr>
        <w:t xml:space="preserve"> kolegyně z odboru hygieny výživy zejména s ohledem na kvalitu pitné vody.</w:t>
      </w:r>
      <w:r w:rsidR="006D7866" w:rsidRPr="006050AC">
        <w:rPr>
          <w:rFonts w:ascii="Arial" w:hAnsi="Arial" w:cs="Arial"/>
          <w:b w:val="0"/>
          <w:bCs/>
          <w:i/>
          <w:iCs/>
          <w:smallCaps w:val="0"/>
          <w:sz w:val="22"/>
          <w:szCs w:val="22"/>
        </w:rPr>
        <w:t>“</w:t>
      </w:r>
    </w:p>
    <w:p w14:paraId="39CDD322" w14:textId="7501C318" w:rsidR="00DF383D" w:rsidRPr="00DF383D" w:rsidRDefault="003D6076" w:rsidP="00DF383D">
      <w:pPr>
        <w:spacing w:before="120"/>
        <w:jc w:val="both"/>
        <w:rPr>
          <w:rFonts w:ascii="Arial" w:hAnsi="Arial" w:cs="Arial"/>
          <w:b w:val="0"/>
          <w:bCs/>
          <w:smallCaps w:val="0"/>
          <w:sz w:val="22"/>
          <w:szCs w:val="22"/>
        </w:rPr>
      </w:pPr>
      <w:r>
        <w:rPr>
          <w:rFonts w:ascii="Arial" w:hAnsi="Arial" w:cs="Arial"/>
          <w:b w:val="0"/>
          <w:bCs/>
          <w:smallCaps w:val="0"/>
          <w:sz w:val="22"/>
          <w:szCs w:val="22"/>
        </w:rPr>
        <w:t xml:space="preserve">Ve zdravotních denících se dále objevovaly </w:t>
      </w:r>
      <w:r w:rsidR="00DF383D">
        <w:rPr>
          <w:rFonts w:ascii="Arial" w:hAnsi="Arial" w:cs="Arial"/>
          <w:b w:val="0"/>
          <w:bCs/>
          <w:smallCaps w:val="0"/>
          <w:sz w:val="22"/>
          <w:szCs w:val="22"/>
        </w:rPr>
        <w:t xml:space="preserve">běžné </w:t>
      </w:r>
      <w:r>
        <w:rPr>
          <w:rFonts w:ascii="Arial" w:hAnsi="Arial" w:cs="Arial"/>
          <w:b w:val="0"/>
          <w:bCs/>
          <w:smallCaps w:val="0"/>
          <w:sz w:val="22"/>
          <w:szCs w:val="22"/>
        </w:rPr>
        <w:t>záznamy o přisátých klíšťatech, odřeninách</w:t>
      </w:r>
      <w:r w:rsidR="00DF383D">
        <w:rPr>
          <w:rFonts w:ascii="Arial" w:hAnsi="Arial" w:cs="Arial"/>
          <w:b w:val="0"/>
          <w:bCs/>
          <w:smallCaps w:val="0"/>
          <w:sz w:val="22"/>
          <w:szCs w:val="22"/>
        </w:rPr>
        <w:t xml:space="preserve">, </w:t>
      </w:r>
      <w:r w:rsidR="00D15615">
        <w:rPr>
          <w:rFonts w:ascii="Arial" w:hAnsi="Arial" w:cs="Arial"/>
          <w:b w:val="0"/>
          <w:bCs/>
          <w:smallCaps w:val="0"/>
          <w:sz w:val="22"/>
          <w:szCs w:val="22"/>
        </w:rPr>
        <w:t xml:space="preserve">vícečetné </w:t>
      </w:r>
      <w:r w:rsidR="009159DF">
        <w:rPr>
          <w:rFonts w:ascii="Arial" w:hAnsi="Arial" w:cs="Arial"/>
          <w:b w:val="0"/>
          <w:bCs/>
          <w:smallCaps w:val="0"/>
          <w:sz w:val="22"/>
          <w:szCs w:val="22"/>
        </w:rPr>
        <w:t>poštípání od komárů,</w:t>
      </w:r>
      <w:r w:rsidR="00180CB9">
        <w:rPr>
          <w:rFonts w:ascii="Arial" w:hAnsi="Arial" w:cs="Arial"/>
          <w:b w:val="0"/>
          <w:bCs/>
          <w:smallCaps w:val="0"/>
          <w:sz w:val="22"/>
          <w:szCs w:val="22"/>
        </w:rPr>
        <w:t xml:space="preserve"> </w:t>
      </w:r>
      <w:r w:rsidR="00037CD6">
        <w:rPr>
          <w:rFonts w:ascii="Arial" w:hAnsi="Arial" w:cs="Arial"/>
          <w:b w:val="0"/>
          <w:bCs/>
          <w:smallCaps w:val="0"/>
          <w:sz w:val="22"/>
          <w:szCs w:val="22"/>
        </w:rPr>
        <w:t>muchniček.</w:t>
      </w:r>
      <w:r w:rsidR="00DF383D" w:rsidRPr="00DF383D">
        <w:rPr>
          <w:rFonts w:ascii="Arial" w:hAnsi="Arial" w:cs="Arial"/>
          <w:b w:val="0"/>
          <w:bCs/>
          <w:smallCaps w:val="0"/>
          <w:sz w:val="22"/>
          <w:szCs w:val="22"/>
        </w:rPr>
        <w:t xml:space="preserve"> Lokálně byl zaznamenán vyšší výskyt vos, naopak nižší výskyt klíšťat oproti loňskému roku.</w:t>
      </w:r>
    </w:p>
    <w:p w14:paraId="79497E4F" w14:textId="113608B7" w:rsidR="00DF383D" w:rsidRPr="00DF383D" w:rsidRDefault="00D86524" w:rsidP="00DF383D">
      <w:pPr>
        <w:spacing w:before="120"/>
        <w:jc w:val="both"/>
        <w:rPr>
          <w:rFonts w:ascii="Arial" w:hAnsi="Arial" w:cs="Arial"/>
          <w:b w:val="0"/>
          <w:bCs/>
          <w:smallCaps w:val="0"/>
          <w:sz w:val="22"/>
          <w:szCs w:val="22"/>
        </w:rPr>
      </w:pPr>
      <w:r>
        <w:rPr>
          <w:rFonts w:ascii="Arial" w:hAnsi="Arial" w:cs="Arial"/>
          <w:b w:val="0"/>
          <w:bCs/>
          <w:smallCaps w:val="0"/>
          <w:sz w:val="22"/>
          <w:szCs w:val="22"/>
        </w:rPr>
        <w:t xml:space="preserve">Bez nutnosti ukončit zotavovací akci </w:t>
      </w:r>
      <w:r w:rsidR="00DF383D" w:rsidRPr="00DF383D">
        <w:rPr>
          <w:rFonts w:ascii="Arial" w:hAnsi="Arial" w:cs="Arial"/>
          <w:b w:val="0"/>
          <w:bCs/>
          <w:smallCaps w:val="0"/>
          <w:sz w:val="22"/>
          <w:szCs w:val="22"/>
        </w:rPr>
        <w:t>provozovatel</w:t>
      </w:r>
      <w:r>
        <w:rPr>
          <w:rFonts w:ascii="Arial" w:hAnsi="Arial" w:cs="Arial"/>
          <w:b w:val="0"/>
          <w:bCs/>
          <w:smallCaps w:val="0"/>
          <w:sz w:val="22"/>
          <w:szCs w:val="22"/>
        </w:rPr>
        <w:t xml:space="preserve">é 2 zařízení řešili výskyt </w:t>
      </w:r>
      <w:r w:rsidR="00DF383D" w:rsidRPr="00DF383D">
        <w:rPr>
          <w:rFonts w:ascii="Arial" w:hAnsi="Arial" w:cs="Arial"/>
          <w:b w:val="0"/>
          <w:bCs/>
          <w:smallCaps w:val="0"/>
          <w:sz w:val="22"/>
          <w:szCs w:val="22"/>
        </w:rPr>
        <w:t>štěnic.</w:t>
      </w:r>
    </w:p>
    <w:p w14:paraId="08AF0D49" w14:textId="0A109183" w:rsidR="00BD5171" w:rsidRPr="006050AC" w:rsidRDefault="00BD5171" w:rsidP="00BD5171">
      <w:pPr>
        <w:spacing w:before="120"/>
        <w:jc w:val="both"/>
        <w:rPr>
          <w:rFonts w:ascii="Arial" w:hAnsi="Arial" w:cs="Arial"/>
          <w:b w:val="0"/>
          <w:bCs/>
          <w:smallCaps w:val="0"/>
          <w:sz w:val="22"/>
          <w:szCs w:val="22"/>
        </w:rPr>
      </w:pPr>
      <w:r w:rsidRPr="009E56BA">
        <w:rPr>
          <w:rFonts w:ascii="Arial" w:hAnsi="Arial" w:cs="Arial"/>
          <w:b w:val="0"/>
          <w:bCs/>
          <w:smallCaps w:val="0"/>
          <w:sz w:val="22"/>
          <w:szCs w:val="22"/>
        </w:rPr>
        <w:t xml:space="preserve">Zjišťované nedostatky byly ● v zásobování pitnou vodou ● ve zdravotním zajištění akce </w:t>
      </w:r>
      <w:r w:rsidRPr="005465BE">
        <w:rPr>
          <w:rFonts w:ascii="Arial" w:hAnsi="Arial" w:cs="Arial"/>
          <w:b w:val="0"/>
          <w:smallCaps w:val="0"/>
          <w:sz w:val="18"/>
          <w:szCs w:val="18"/>
        </w:rPr>
        <w:t>(</w:t>
      </w:r>
      <w:r w:rsidR="005465BE" w:rsidRPr="005465BE">
        <w:rPr>
          <w:rFonts w:ascii="Arial" w:hAnsi="Arial" w:cs="Arial"/>
          <w:b w:val="0"/>
          <w:smallCaps w:val="0"/>
          <w:sz w:val="18"/>
          <w:szCs w:val="18"/>
        </w:rPr>
        <w:t>nebyl zajištěn zdravotník akce</w:t>
      </w:r>
      <w:r w:rsidRPr="005465BE">
        <w:rPr>
          <w:rFonts w:ascii="Arial" w:hAnsi="Arial" w:cs="Arial"/>
          <w:b w:val="0"/>
          <w:smallCaps w:val="0"/>
          <w:sz w:val="18"/>
          <w:szCs w:val="18"/>
        </w:rPr>
        <w:t>)</w:t>
      </w:r>
      <w:r w:rsidRPr="009E56BA">
        <w:rPr>
          <w:rFonts w:ascii="Arial" w:hAnsi="Arial" w:cs="Arial"/>
          <w:b w:val="0"/>
          <w:bCs/>
          <w:smallCaps w:val="0"/>
          <w:sz w:val="22"/>
          <w:szCs w:val="22"/>
        </w:rPr>
        <w:t xml:space="preserve"> ● ve stravovacím úseku </w:t>
      </w:r>
      <w:r w:rsidRPr="009E56BA">
        <w:rPr>
          <w:rFonts w:ascii="Arial" w:hAnsi="Arial" w:cs="Arial"/>
          <w:b w:val="0"/>
          <w:bCs/>
          <w:smallCaps w:val="0"/>
          <w:sz w:val="20"/>
        </w:rPr>
        <w:t>(</w:t>
      </w:r>
      <w:r w:rsidR="003D6076" w:rsidRPr="003D6076">
        <w:rPr>
          <w:rFonts w:ascii="Arial" w:hAnsi="Arial" w:cs="Arial"/>
          <w:b w:val="0"/>
          <w:smallCaps w:val="0"/>
          <w:sz w:val="18"/>
          <w:szCs w:val="18"/>
        </w:rPr>
        <w:t xml:space="preserve">dodatečně zamrazené potraviny, společné skladování soukromých a pro tábor </w:t>
      </w:r>
      <w:r w:rsidR="003D6076" w:rsidRPr="006050AC">
        <w:rPr>
          <w:rFonts w:ascii="Arial" w:hAnsi="Arial" w:cs="Arial"/>
          <w:b w:val="0"/>
          <w:smallCaps w:val="0"/>
          <w:sz w:val="18"/>
          <w:szCs w:val="18"/>
        </w:rPr>
        <w:t>určených potravin</w:t>
      </w:r>
      <w:r w:rsidRPr="006050AC">
        <w:rPr>
          <w:rFonts w:ascii="Arial" w:hAnsi="Arial" w:cs="Arial"/>
          <w:b w:val="0"/>
          <w:bCs/>
          <w:smallCaps w:val="0"/>
          <w:sz w:val="20"/>
        </w:rPr>
        <w:t>)</w:t>
      </w:r>
      <w:r w:rsidR="00841E9B" w:rsidRPr="006050AC">
        <w:rPr>
          <w:rFonts w:ascii="Arial" w:hAnsi="Arial" w:cs="Arial"/>
          <w:b w:val="0"/>
          <w:bCs/>
          <w:smallCaps w:val="0"/>
          <w:sz w:val="20"/>
        </w:rPr>
        <w:t xml:space="preserve"> </w:t>
      </w:r>
      <w:r w:rsidR="00841E9B" w:rsidRPr="006050AC">
        <w:rPr>
          <w:rFonts w:ascii="Arial" w:hAnsi="Arial" w:cs="Arial"/>
          <w:b w:val="0"/>
          <w:bCs/>
          <w:smallCaps w:val="0"/>
          <w:sz w:val="22"/>
          <w:szCs w:val="22"/>
        </w:rPr>
        <w:t xml:space="preserve">● </w:t>
      </w:r>
      <w:r w:rsidR="003D6076" w:rsidRPr="006050AC">
        <w:rPr>
          <w:rFonts w:ascii="Arial" w:hAnsi="Arial" w:cs="Arial"/>
          <w:b w:val="0"/>
          <w:bCs/>
          <w:smallCaps w:val="0"/>
          <w:sz w:val="22"/>
          <w:szCs w:val="22"/>
        </w:rPr>
        <w:t>ve splnění ohlašovací povinnosti.</w:t>
      </w:r>
      <w:r w:rsidRPr="006050AC">
        <w:rPr>
          <w:rFonts w:ascii="Arial" w:hAnsi="Arial" w:cs="Arial"/>
          <w:b w:val="0"/>
          <w:bCs/>
          <w:smallCaps w:val="0"/>
          <w:sz w:val="22"/>
          <w:szCs w:val="22"/>
        </w:rPr>
        <w:t xml:space="preserve"> </w:t>
      </w:r>
    </w:p>
    <w:p w14:paraId="41CFA33B" w14:textId="57735B8B" w:rsidR="003D6076" w:rsidRDefault="00D15615" w:rsidP="00BD5171">
      <w:pPr>
        <w:spacing w:before="120"/>
        <w:jc w:val="both"/>
        <w:rPr>
          <w:rFonts w:ascii="Arial" w:hAnsi="Arial" w:cs="Arial"/>
          <w:b w:val="0"/>
          <w:bCs/>
          <w:smallCaps w:val="0"/>
          <w:sz w:val="22"/>
          <w:szCs w:val="22"/>
        </w:rPr>
      </w:pPr>
      <w:r w:rsidRPr="00417E10">
        <w:rPr>
          <w:rFonts w:ascii="Arial" w:hAnsi="Arial" w:cs="Arial"/>
          <w:b w:val="0"/>
          <w:bCs/>
          <w:i/>
          <w:iCs/>
          <w:smallCaps w:val="0"/>
          <w:sz w:val="22"/>
          <w:szCs w:val="22"/>
        </w:rPr>
        <w:t>„</w:t>
      </w:r>
      <w:r w:rsidR="001B46BE" w:rsidRPr="00417E10">
        <w:rPr>
          <w:rFonts w:ascii="Arial" w:hAnsi="Arial" w:cs="Arial"/>
          <w:b w:val="0"/>
          <w:bCs/>
          <w:i/>
          <w:iCs/>
          <w:smallCaps w:val="0"/>
          <w:sz w:val="22"/>
          <w:szCs w:val="22"/>
        </w:rPr>
        <w:t>V kontextu let minulých lze říc</w:t>
      </w:r>
      <w:r w:rsidR="00254814" w:rsidRPr="00417E10">
        <w:rPr>
          <w:rFonts w:ascii="Arial" w:hAnsi="Arial" w:cs="Arial"/>
          <w:b w:val="0"/>
          <w:bCs/>
          <w:i/>
          <w:iCs/>
          <w:smallCaps w:val="0"/>
          <w:sz w:val="22"/>
          <w:szCs w:val="22"/>
        </w:rPr>
        <w:t>t</w:t>
      </w:r>
      <w:r w:rsidR="001B46BE" w:rsidRPr="00417E10">
        <w:rPr>
          <w:rFonts w:ascii="Arial" w:hAnsi="Arial" w:cs="Arial"/>
          <w:b w:val="0"/>
          <w:bCs/>
          <w:i/>
          <w:iCs/>
          <w:smallCaps w:val="0"/>
          <w:sz w:val="22"/>
          <w:szCs w:val="22"/>
        </w:rPr>
        <w:t>, že typy závad</w:t>
      </w:r>
      <w:r w:rsidR="0078083A" w:rsidRPr="00417E10">
        <w:rPr>
          <w:rFonts w:ascii="Arial" w:hAnsi="Arial" w:cs="Arial"/>
          <w:b w:val="0"/>
          <w:bCs/>
          <w:i/>
          <w:iCs/>
          <w:smallCaps w:val="0"/>
          <w:sz w:val="22"/>
          <w:szCs w:val="22"/>
        </w:rPr>
        <w:t xml:space="preserve"> se </w:t>
      </w:r>
      <w:r w:rsidR="00D81570" w:rsidRPr="00417E10">
        <w:rPr>
          <w:rFonts w:ascii="Arial" w:hAnsi="Arial" w:cs="Arial"/>
          <w:b w:val="0"/>
          <w:bCs/>
          <w:i/>
          <w:iCs/>
          <w:smallCaps w:val="0"/>
          <w:sz w:val="22"/>
          <w:szCs w:val="22"/>
        </w:rPr>
        <w:t xml:space="preserve">svojí četností </w:t>
      </w:r>
      <w:r w:rsidR="0078083A" w:rsidRPr="00417E10">
        <w:rPr>
          <w:rFonts w:ascii="Arial" w:hAnsi="Arial" w:cs="Arial"/>
          <w:b w:val="0"/>
          <w:bCs/>
          <w:i/>
          <w:iCs/>
          <w:smallCaps w:val="0"/>
          <w:sz w:val="22"/>
          <w:szCs w:val="22"/>
        </w:rPr>
        <w:t>více či méně opakují, letos jsme po několika letech</w:t>
      </w:r>
      <w:r w:rsidR="006640B0" w:rsidRPr="00417E10">
        <w:rPr>
          <w:rFonts w:ascii="Arial" w:hAnsi="Arial" w:cs="Arial"/>
          <w:b w:val="0"/>
          <w:bCs/>
          <w:i/>
          <w:iCs/>
          <w:smallCaps w:val="0"/>
          <w:sz w:val="22"/>
          <w:szCs w:val="22"/>
        </w:rPr>
        <w:t xml:space="preserve"> zastihli více b</w:t>
      </w:r>
      <w:r w:rsidR="00547FCC" w:rsidRPr="00417E10">
        <w:rPr>
          <w:rFonts w:ascii="Arial" w:hAnsi="Arial" w:cs="Arial"/>
          <w:b w:val="0"/>
          <w:bCs/>
          <w:i/>
          <w:iCs/>
          <w:smallCaps w:val="0"/>
          <w:sz w:val="22"/>
          <w:szCs w:val="22"/>
        </w:rPr>
        <w:t xml:space="preserve">ěhový </w:t>
      </w:r>
      <w:r w:rsidR="00CC616F" w:rsidRPr="00417E10">
        <w:rPr>
          <w:rFonts w:ascii="Arial" w:hAnsi="Arial" w:cs="Arial"/>
          <w:b w:val="0"/>
          <w:bCs/>
          <w:i/>
          <w:iCs/>
          <w:smallCaps w:val="0"/>
          <w:sz w:val="22"/>
          <w:szCs w:val="22"/>
        </w:rPr>
        <w:t>neohlášený tábor</w:t>
      </w:r>
      <w:r w:rsidR="00C03CF3" w:rsidRPr="00417E10">
        <w:rPr>
          <w:rFonts w:ascii="Arial" w:hAnsi="Arial" w:cs="Arial"/>
          <w:b w:val="0"/>
          <w:bCs/>
          <w:i/>
          <w:iCs/>
          <w:smallCaps w:val="0"/>
          <w:sz w:val="22"/>
          <w:szCs w:val="22"/>
        </w:rPr>
        <w:t>, a to v souvislosti s</w:t>
      </w:r>
      <w:r w:rsidR="007C54FE" w:rsidRPr="00417E10">
        <w:rPr>
          <w:rFonts w:ascii="Arial" w:hAnsi="Arial" w:cs="Arial"/>
          <w:b w:val="0"/>
          <w:bCs/>
          <w:i/>
          <w:iCs/>
          <w:smallCaps w:val="0"/>
          <w:sz w:val="22"/>
          <w:szCs w:val="22"/>
        </w:rPr>
        <w:t> </w:t>
      </w:r>
      <w:r w:rsidR="00C03CF3" w:rsidRPr="00417E10">
        <w:rPr>
          <w:rFonts w:ascii="Arial" w:hAnsi="Arial" w:cs="Arial"/>
          <w:b w:val="0"/>
          <w:bCs/>
          <w:i/>
          <w:iCs/>
          <w:smallCaps w:val="0"/>
          <w:sz w:val="22"/>
          <w:szCs w:val="22"/>
        </w:rPr>
        <w:t>podnětem</w:t>
      </w:r>
      <w:r w:rsidR="007C54FE" w:rsidRPr="00417E10">
        <w:rPr>
          <w:rFonts w:ascii="Arial" w:hAnsi="Arial" w:cs="Arial"/>
          <w:b w:val="0"/>
          <w:bCs/>
          <w:i/>
          <w:iCs/>
          <w:smallCaps w:val="0"/>
          <w:sz w:val="22"/>
          <w:szCs w:val="22"/>
        </w:rPr>
        <w:t xml:space="preserve">. </w:t>
      </w:r>
      <w:r w:rsidR="001B6D19" w:rsidRPr="00417E10">
        <w:rPr>
          <w:rFonts w:ascii="Arial" w:hAnsi="Arial" w:cs="Arial"/>
          <w:b w:val="0"/>
          <w:bCs/>
          <w:i/>
          <w:iCs/>
          <w:smallCaps w:val="0"/>
          <w:sz w:val="22"/>
          <w:szCs w:val="22"/>
        </w:rPr>
        <w:t>Ačkoli se jedn</w:t>
      </w:r>
      <w:r w:rsidR="006640B0" w:rsidRPr="00417E10">
        <w:rPr>
          <w:rFonts w:ascii="Arial" w:hAnsi="Arial" w:cs="Arial"/>
          <w:b w:val="0"/>
          <w:bCs/>
          <w:i/>
          <w:iCs/>
          <w:smallCaps w:val="0"/>
          <w:sz w:val="22"/>
          <w:szCs w:val="22"/>
        </w:rPr>
        <w:t>alo</w:t>
      </w:r>
      <w:r w:rsidR="0078083A" w:rsidRPr="00417E10">
        <w:rPr>
          <w:rFonts w:ascii="Arial" w:hAnsi="Arial" w:cs="Arial"/>
          <w:b w:val="0"/>
          <w:bCs/>
          <w:i/>
          <w:iCs/>
          <w:smallCaps w:val="0"/>
          <w:sz w:val="22"/>
          <w:szCs w:val="22"/>
        </w:rPr>
        <w:t xml:space="preserve"> </w:t>
      </w:r>
      <w:r w:rsidR="006640B0" w:rsidRPr="00417E10">
        <w:rPr>
          <w:rFonts w:ascii="Arial" w:hAnsi="Arial" w:cs="Arial"/>
          <w:b w:val="0"/>
          <w:bCs/>
          <w:i/>
          <w:iCs/>
          <w:smallCaps w:val="0"/>
          <w:sz w:val="22"/>
          <w:szCs w:val="22"/>
        </w:rPr>
        <w:t xml:space="preserve">o pořadatele, který </w:t>
      </w:r>
      <w:r w:rsidR="008B5727" w:rsidRPr="00417E10">
        <w:rPr>
          <w:rFonts w:ascii="Arial" w:hAnsi="Arial" w:cs="Arial"/>
          <w:b w:val="0"/>
          <w:bCs/>
          <w:i/>
          <w:iCs/>
          <w:smallCaps w:val="0"/>
          <w:sz w:val="22"/>
          <w:szCs w:val="22"/>
        </w:rPr>
        <w:t>sportovní pobytové akce dle sdělení organizuje pravidelně, znalost</w:t>
      </w:r>
      <w:r w:rsidR="00CB0C42" w:rsidRPr="00417E10">
        <w:rPr>
          <w:rFonts w:ascii="Arial" w:hAnsi="Arial" w:cs="Arial"/>
          <w:b w:val="0"/>
          <w:bCs/>
          <w:i/>
          <w:iCs/>
          <w:smallCaps w:val="0"/>
          <w:sz w:val="22"/>
          <w:szCs w:val="22"/>
        </w:rPr>
        <w:t xml:space="preserve"> této povinnosti</w:t>
      </w:r>
      <w:r w:rsidR="008B5727" w:rsidRPr="00417E10">
        <w:rPr>
          <w:rFonts w:ascii="Arial" w:hAnsi="Arial" w:cs="Arial"/>
          <w:b w:val="0"/>
          <w:bCs/>
          <w:i/>
          <w:iCs/>
          <w:smallCaps w:val="0"/>
          <w:sz w:val="22"/>
          <w:szCs w:val="22"/>
        </w:rPr>
        <w:t xml:space="preserve"> neměl</w:t>
      </w:r>
      <w:r w:rsidR="006050AC" w:rsidRPr="00417E10">
        <w:rPr>
          <w:rFonts w:ascii="Arial" w:hAnsi="Arial" w:cs="Arial"/>
          <w:b w:val="0"/>
          <w:bCs/>
          <w:i/>
          <w:iCs/>
          <w:smallCaps w:val="0"/>
          <w:sz w:val="22"/>
          <w:szCs w:val="22"/>
        </w:rPr>
        <w:t>,“</w:t>
      </w:r>
      <w:r w:rsidR="006050AC" w:rsidRPr="006050AC">
        <w:rPr>
          <w:rFonts w:ascii="Arial" w:hAnsi="Arial" w:cs="Arial"/>
          <w:b w:val="0"/>
          <w:bCs/>
          <w:smallCaps w:val="0"/>
          <w:sz w:val="22"/>
          <w:szCs w:val="22"/>
        </w:rPr>
        <w:t xml:space="preserve"> konstatuje Hochmalová</w:t>
      </w:r>
      <w:r w:rsidR="00BF23AB" w:rsidRPr="006050AC">
        <w:rPr>
          <w:rFonts w:ascii="Arial" w:hAnsi="Arial" w:cs="Arial"/>
          <w:b w:val="0"/>
          <w:bCs/>
          <w:smallCaps w:val="0"/>
          <w:sz w:val="22"/>
          <w:szCs w:val="22"/>
        </w:rPr>
        <w:t>.</w:t>
      </w:r>
      <w:r w:rsidR="003D6076">
        <w:rPr>
          <w:rFonts w:ascii="Arial" w:hAnsi="Arial" w:cs="Arial"/>
          <w:b w:val="0"/>
          <w:bCs/>
          <w:smallCaps w:val="0"/>
          <w:sz w:val="22"/>
          <w:szCs w:val="22"/>
        </w:rPr>
        <w:t xml:space="preserve"> </w:t>
      </w:r>
    </w:p>
    <w:p w14:paraId="563EC384" w14:textId="6884A42F" w:rsidR="003D6076" w:rsidRDefault="003D6076" w:rsidP="003D6076">
      <w:pPr>
        <w:spacing w:before="120"/>
        <w:jc w:val="both"/>
        <w:rPr>
          <w:rFonts w:ascii="Arial" w:hAnsi="Arial" w:cs="Arial"/>
          <w:b w:val="0"/>
          <w:bCs/>
          <w:smallCaps w:val="0"/>
          <w:sz w:val="22"/>
          <w:szCs w:val="22"/>
        </w:rPr>
      </w:pPr>
      <w:r w:rsidRPr="00BD5171">
        <w:rPr>
          <w:rFonts w:ascii="Arial" w:hAnsi="Arial" w:cs="Arial"/>
          <w:b w:val="0"/>
          <w:bCs/>
          <w:smallCaps w:val="0"/>
          <w:sz w:val="22"/>
          <w:szCs w:val="22"/>
        </w:rPr>
        <w:t>V rámci kontrol ověření jakosti pitné vody tam, kde není primárně veřejný vodovod, nebo se voda z veřejného vodovodu dováží</w:t>
      </w:r>
      <w:r w:rsidR="00417E10">
        <w:rPr>
          <w:rFonts w:ascii="Arial" w:hAnsi="Arial" w:cs="Arial"/>
          <w:b w:val="0"/>
          <w:bCs/>
          <w:smallCaps w:val="0"/>
          <w:sz w:val="22"/>
          <w:szCs w:val="22"/>
        </w:rPr>
        <w:t>,</w:t>
      </w:r>
      <w:r w:rsidRPr="00BD5171">
        <w:rPr>
          <w:rFonts w:ascii="Arial" w:hAnsi="Arial" w:cs="Arial"/>
          <w:b w:val="0"/>
          <w:bCs/>
          <w:smallCaps w:val="0"/>
          <w:sz w:val="22"/>
          <w:szCs w:val="22"/>
        </w:rPr>
        <w:t xml:space="preserve"> odebrali zaměstnanci </w:t>
      </w:r>
      <w:r>
        <w:rPr>
          <w:rFonts w:ascii="Arial" w:hAnsi="Arial" w:cs="Arial"/>
          <w:b w:val="0"/>
          <w:bCs/>
          <w:smallCaps w:val="0"/>
          <w:sz w:val="22"/>
          <w:szCs w:val="22"/>
        </w:rPr>
        <w:t>KHS LK 6</w:t>
      </w:r>
      <w:r w:rsidRPr="00BD5171">
        <w:rPr>
          <w:rFonts w:ascii="Arial" w:hAnsi="Arial" w:cs="Arial"/>
          <w:b w:val="0"/>
          <w:bCs/>
          <w:smallCaps w:val="0"/>
          <w:sz w:val="22"/>
          <w:szCs w:val="22"/>
        </w:rPr>
        <w:t xml:space="preserve"> vzorků pitné vody na tábořištích zásobovaných z individuálních vodních zdrojů, </w:t>
      </w:r>
      <w:r>
        <w:rPr>
          <w:rFonts w:ascii="Arial" w:hAnsi="Arial" w:cs="Arial"/>
          <w:b w:val="0"/>
          <w:bCs/>
          <w:smallCaps w:val="0"/>
          <w:sz w:val="22"/>
          <w:szCs w:val="22"/>
        </w:rPr>
        <w:t xml:space="preserve">z nichž </w:t>
      </w:r>
      <w:r w:rsidR="00F63DF7">
        <w:rPr>
          <w:rFonts w:ascii="Arial" w:hAnsi="Arial" w:cs="Arial"/>
          <w:b w:val="0"/>
          <w:bCs/>
          <w:smallCaps w:val="0"/>
          <w:sz w:val="22"/>
          <w:szCs w:val="22"/>
        </w:rPr>
        <w:t>3</w:t>
      </w:r>
      <w:r w:rsidRPr="00BD5171">
        <w:rPr>
          <w:rFonts w:ascii="Arial" w:hAnsi="Arial" w:cs="Arial"/>
          <w:b w:val="0"/>
          <w:bCs/>
          <w:smallCaps w:val="0"/>
          <w:sz w:val="22"/>
          <w:szCs w:val="22"/>
        </w:rPr>
        <w:t xml:space="preserve"> </w:t>
      </w:r>
      <w:r>
        <w:rPr>
          <w:rFonts w:ascii="Arial" w:hAnsi="Arial" w:cs="Arial"/>
          <w:b w:val="0"/>
          <w:bCs/>
          <w:smallCaps w:val="0"/>
          <w:sz w:val="22"/>
          <w:szCs w:val="22"/>
        </w:rPr>
        <w:t xml:space="preserve">nevyhověly </w:t>
      </w:r>
      <w:r w:rsidRPr="00BD5171">
        <w:rPr>
          <w:rFonts w:ascii="Arial" w:hAnsi="Arial" w:cs="Arial"/>
          <w:b w:val="0"/>
          <w:bCs/>
          <w:smallCaps w:val="0"/>
          <w:sz w:val="22"/>
          <w:szCs w:val="22"/>
        </w:rPr>
        <w:t xml:space="preserve">v mikrobiologických ukazatelích. </w:t>
      </w:r>
    </w:p>
    <w:p w14:paraId="18931CD6" w14:textId="4616D94E" w:rsidR="006D7866" w:rsidRDefault="006D7866" w:rsidP="006D7866">
      <w:pPr>
        <w:spacing w:before="120"/>
        <w:jc w:val="both"/>
        <w:rPr>
          <w:rFonts w:ascii="Arial" w:hAnsi="Arial" w:cs="Arial"/>
          <w:b w:val="0"/>
          <w:bCs/>
          <w:smallCaps w:val="0"/>
          <w:sz w:val="22"/>
          <w:szCs w:val="22"/>
        </w:rPr>
      </w:pPr>
      <w:r w:rsidRPr="006204D6">
        <w:rPr>
          <w:rFonts w:ascii="Arial" w:hAnsi="Arial" w:cs="Arial"/>
          <w:b w:val="0"/>
          <w:bCs/>
          <w:smallCaps w:val="0"/>
          <w:sz w:val="22"/>
          <w:szCs w:val="22"/>
        </w:rPr>
        <w:t>Druhým rokem letos probíhalo vyhodnocování jídelníčků podle metodiky Ministerstva zdravotnictví, kdy byla zaznamenávána četnost zařazovaných potravin, surovin ve třech reprezentativních po sobě jdoucích pobytových dnech do vzorového formuláře znázorňujícího pyramidu správné výživy. Konkrétně se</w:t>
      </w:r>
      <w:r w:rsidRPr="00735BA0">
        <w:rPr>
          <w:rFonts w:ascii="Arial" w:hAnsi="Arial" w:cs="Arial"/>
          <w:b w:val="0"/>
          <w:bCs/>
          <w:smallCaps w:val="0"/>
          <w:sz w:val="22"/>
          <w:szCs w:val="22"/>
        </w:rPr>
        <w:t xml:space="preserve"> hodnotila jednotlivá patra zmíněné pyramidy </w:t>
      </w:r>
      <w:r w:rsidRPr="009E56BA">
        <w:rPr>
          <w:rFonts w:ascii="Arial" w:hAnsi="Arial" w:cs="Arial"/>
          <w:b w:val="0"/>
          <w:bCs/>
          <w:smallCaps w:val="0"/>
          <w:sz w:val="22"/>
          <w:szCs w:val="22"/>
        </w:rPr>
        <w:t>●</w:t>
      </w:r>
      <w:r>
        <w:rPr>
          <w:rFonts w:ascii="Arial" w:hAnsi="Arial" w:cs="Arial"/>
          <w:b w:val="0"/>
          <w:bCs/>
          <w:smallCaps w:val="0"/>
          <w:sz w:val="22"/>
          <w:szCs w:val="22"/>
        </w:rPr>
        <w:t xml:space="preserve"> </w:t>
      </w:r>
      <w:r w:rsidRPr="00735BA0">
        <w:rPr>
          <w:rFonts w:ascii="Arial" w:hAnsi="Arial" w:cs="Arial"/>
          <w:b w:val="0"/>
          <w:bCs/>
          <w:smallCaps w:val="0"/>
          <w:sz w:val="22"/>
          <w:szCs w:val="22"/>
        </w:rPr>
        <w:t>od základny zahrnující</w:t>
      </w:r>
      <w:r>
        <w:rPr>
          <w:rFonts w:ascii="Arial" w:hAnsi="Arial" w:cs="Arial"/>
          <w:b w:val="0"/>
          <w:bCs/>
          <w:smallCaps w:val="0"/>
          <w:sz w:val="22"/>
          <w:szCs w:val="22"/>
        </w:rPr>
        <w:t xml:space="preserve"> </w:t>
      </w:r>
      <w:r w:rsidRPr="00735BA0">
        <w:rPr>
          <w:rFonts w:ascii="Arial" w:hAnsi="Arial" w:cs="Arial"/>
          <w:b w:val="0"/>
          <w:bCs/>
          <w:smallCaps w:val="0"/>
          <w:sz w:val="22"/>
          <w:szCs w:val="22"/>
        </w:rPr>
        <w:t xml:space="preserve">nápoje, které mají být co neméně sladké s převahou vody, aby pitný režim obsahoval mléko, čaje, ředěné džusy </w:t>
      </w:r>
      <w:r w:rsidRPr="009E56BA">
        <w:rPr>
          <w:rFonts w:ascii="Arial" w:hAnsi="Arial" w:cs="Arial"/>
          <w:b w:val="0"/>
          <w:bCs/>
          <w:smallCaps w:val="0"/>
          <w:sz w:val="22"/>
          <w:szCs w:val="22"/>
        </w:rPr>
        <w:t>●</w:t>
      </w:r>
      <w:r>
        <w:rPr>
          <w:rFonts w:ascii="Arial" w:hAnsi="Arial" w:cs="Arial"/>
          <w:b w:val="0"/>
          <w:bCs/>
          <w:smallCaps w:val="0"/>
          <w:sz w:val="22"/>
          <w:szCs w:val="22"/>
        </w:rPr>
        <w:t xml:space="preserve"> </w:t>
      </w:r>
      <w:r w:rsidRPr="00735BA0">
        <w:rPr>
          <w:rFonts w:ascii="Arial" w:hAnsi="Arial" w:cs="Arial"/>
          <w:b w:val="0"/>
          <w:bCs/>
          <w:smallCaps w:val="0"/>
          <w:sz w:val="22"/>
          <w:szCs w:val="22"/>
        </w:rPr>
        <w:t>patro obilovin, pečiva, těstovin s tím, že ideálními zástupci jsou rýže, bulgur, kuskus, pohanka, pečivo ideálně s vyšší četností chleba, občas celozrnné pečivo</w:t>
      </w:r>
      <w:r>
        <w:rPr>
          <w:rFonts w:ascii="Arial" w:hAnsi="Arial" w:cs="Arial"/>
          <w:b w:val="0"/>
          <w:bCs/>
          <w:smallCaps w:val="0"/>
          <w:sz w:val="22"/>
          <w:szCs w:val="22"/>
        </w:rPr>
        <w:t xml:space="preserve"> případně</w:t>
      </w:r>
      <w:r w:rsidRPr="00735BA0">
        <w:rPr>
          <w:rFonts w:ascii="Arial" w:hAnsi="Arial" w:cs="Arial"/>
          <w:b w:val="0"/>
          <w:bCs/>
          <w:smallCaps w:val="0"/>
          <w:sz w:val="22"/>
          <w:szCs w:val="22"/>
        </w:rPr>
        <w:t xml:space="preserve"> rohlíky apod.</w:t>
      </w:r>
      <w:r>
        <w:rPr>
          <w:rFonts w:ascii="Arial" w:hAnsi="Arial" w:cs="Arial"/>
          <w:b w:val="0"/>
          <w:bCs/>
          <w:smallCaps w:val="0"/>
          <w:sz w:val="22"/>
          <w:szCs w:val="22"/>
        </w:rPr>
        <w:t xml:space="preserve"> </w:t>
      </w:r>
      <w:r w:rsidRPr="009E56BA">
        <w:rPr>
          <w:rFonts w:ascii="Arial" w:hAnsi="Arial" w:cs="Arial"/>
          <w:b w:val="0"/>
          <w:bCs/>
          <w:smallCaps w:val="0"/>
          <w:sz w:val="22"/>
          <w:szCs w:val="22"/>
        </w:rPr>
        <w:t>●</w:t>
      </w:r>
      <w:r w:rsidRPr="00735BA0">
        <w:rPr>
          <w:rFonts w:ascii="Arial" w:hAnsi="Arial" w:cs="Arial"/>
          <w:b w:val="0"/>
          <w:bCs/>
          <w:smallCaps w:val="0"/>
          <w:sz w:val="22"/>
          <w:szCs w:val="22"/>
        </w:rPr>
        <w:t xml:space="preserve"> třetí patro ovoce a zelenin</w:t>
      </w:r>
      <w:r>
        <w:rPr>
          <w:rFonts w:ascii="Arial" w:hAnsi="Arial" w:cs="Arial"/>
          <w:b w:val="0"/>
          <w:bCs/>
          <w:smallCaps w:val="0"/>
          <w:sz w:val="22"/>
          <w:szCs w:val="22"/>
        </w:rPr>
        <w:t>y</w:t>
      </w:r>
      <w:r w:rsidRPr="00735BA0">
        <w:rPr>
          <w:rFonts w:ascii="Arial" w:hAnsi="Arial" w:cs="Arial"/>
          <w:b w:val="0"/>
          <w:bCs/>
          <w:smallCaps w:val="0"/>
          <w:sz w:val="22"/>
          <w:szCs w:val="22"/>
        </w:rPr>
        <w:t>, přičemž cennější je vždy varianta čerstvá, ale i tepelně opracovaná má svoje benefity v podobě lepší stravitelnosti, navíc některé druhy se v syrové variantě zpravidla nekonzumují (fazolové lusky, dýně)</w:t>
      </w:r>
      <w:r>
        <w:rPr>
          <w:rFonts w:ascii="Arial" w:hAnsi="Arial" w:cs="Arial"/>
          <w:b w:val="0"/>
          <w:bCs/>
          <w:smallCaps w:val="0"/>
          <w:sz w:val="22"/>
          <w:szCs w:val="22"/>
        </w:rPr>
        <w:t xml:space="preserve"> </w:t>
      </w:r>
      <w:r w:rsidRPr="009E56BA">
        <w:rPr>
          <w:rFonts w:ascii="Arial" w:hAnsi="Arial" w:cs="Arial"/>
          <w:b w:val="0"/>
          <w:bCs/>
          <w:smallCaps w:val="0"/>
          <w:sz w:val="22"/>
          <w:szCs w:val="22"/>
        </w:rPr>
        <w:t>●</w:t>
      </w:r>
      <w:r w:rsidRPr="00735BA0">
        <w:rPr>
          <w:rFonts w:ascii="Arial" w:hAnsi="Arial" w:cs="Arial"/>
          <w:b w:val="0"/>
          <w:bCs/>
          <w:smallCaps w:val="0"/>
          <w:sz w:val="22"/>
          <w:szCs w:val="22"/>
        </w:rPr>
        <w:t xml:space="preserve"> čtvrté patro zahrnuje potraviny s obsahem bílkovin jak rostlinného, tak živočišného původu, tedy maso, ryby, sýry, tvarohy, vejce, luštěniny, ořechy, olejnatá semena  </w:t>
      </w:r>
      <w:r w:rsidRPr="009E56BA">
        <w:rPr>
          <w:rFonts w:ascii="Arial" w:hAnsi="Arial" w:cs="Arial"/>
          <w:b w:val="0"/>
          <w:bCs/>
          <w:smallCaps w:val="0"/>
          <w:sz w:val="22"/>
          <w:szCs w:val="22"/>
        </w:rPr>
        <w:t>●</w:t>
      </w:r>
      <w:r w:rsidRPr="00735BA0">
        <w:rPr>
          <w:rFonts w:ascii="Arial" w:hAnsi="Arial" w:cs="Arial"/>
          <w:b w:val="0"/>
          <w:bCs/>
          <w:smallCaps w:val="0"/>
          <w:sz w:val="22"/>
          <w:szCs w:val="22"/>
        </w:rPr>
        <w:t xml:space="preserve"> páté  patro – vrchol pyramidy pak tvoří dochucovadla, patří </w:t>
      </w:r>
      <w:r w:rsidRPr="00735BA0">
        <w:rPr>
          <w:rFonts w:ascii="Arial" w:hAnsi="Arial" w:cs="Arial"/>
          <w:b w:val="0"/>
          <w:bCs/>
          <w:smallCaps w:val="0"/>
          <w:sz w:val="22"/>
          <w:szCs w:val="22"/>
        </w:rPr>
        <w:lastRenderedPageBreak/>
        <w:t>sem oleje, smetana, máslo, cukr, sůl, koření, byliny. Upřednostnit by se měly kvalitní oleje a tuky, nepoužívat vysoce zpra</w:t>
      </w:r>
      <w:r>
        <w:rPr>
          <w:rFonts w:ascii="Arial" w:hAnsi="Arial" w:cs="Arial"/>
          <w:b w:val="0"/>
          <w:bCs/>
          <w:smallCaps w:val="0"/>
          <w:sz w:val="22"/>
          <w:szCs w:val="22"/>
        </w:rPr>
        <w:t>c</w:t>
      </w:r>
      <w:r w:rsidRPr="00735BA0">
        <w:rPr>
          <w:rFonts w:ascii="Arial" w:hAnsi="Arial" w:cs="Arial"/>
          <w:b w:val="0"/>
          <w:bCs/>
          <w:smallCaps w:val="0"/>
          <w:sz w:val="22"/>
          <w:szCs w:val="22"/>
        </w:rPr>
        <w:t xml:space="preserve">ované bujóny. </w:t>
      </w:r>
    </w:p>
    <w:p w14:paraId="62129060" w14:textId="35F2D957" w:rsidR="006D7866" w:rsidRDefault="006D7866" w:rsidP="006D7866">
      <w:pPr>
        <w:spacing w:before="120"/>
        <w:jc w:val="both"/>
        <w:rPr>
          <w:rFonts w:ascii="Arial" w:hAnsi="Arial" w:cs="Arial"/>
          <w:b w:val="0"/>
          <w:bCs/>
          <w:smallCaps w:val="0"/>
          <w:sz w:val="22"/>
          <w:szCs w:val="22"/>
        </w:rPr>
      </w:pPr>
      <w:r w:rsidRPr="00735BA0">
        <w:rPr>
          <w:rFonts w:ascii="Arial" w:hAnsi="Arial" w:cs="Arial"/>
          <w:b w:val="0"/>
          <w:bCs/>
          <w:smallCaps w:val="0"/>
          <w:sz w:val="22"/>
          <w:szCs w:val="22"/>
        </w:rPr>
        <w:t xml:space="preserve">Z pyramidy </w:t>
      </w:r>
      <w:r w:rsidR="00417E10">
        <w:rPr>
          <w:rFonts w:ascii="Arial" w:hAnsi="Arial" w:cs="Arial"/>
          <w:b w:val="0"/>
          <w:bCs/>
          <w:smallCaps w:val="0"/>
          <w:sz w:val="22"/>
          <w:szCs w:val="22"/>
        </w:rPr>
        <w:t xml:space="preserve">správné výživy </w:t>
      </w:r>
      <w:r w:rsidRPr="00735BA0">
        <w:rPr>
          <w:rFonts w:ascii="Arial" w:hAnsi="Arial" w:cs="Arial"/>
          <w:b w:val="0"/>
          <w:bCs/>
          <w:smallCaps w:val="0"/>
          <w:sz w:val="22"/>
          <w:szCs w:val="22"/>
        </w:rPr>
        <w:t>jsou vyjmuty potraviny a nápoje</w:t>
      </w:r>
      <w:r>
        <w:rPr>
          <w:rFonts w:ascii="Arial" w:hAnsi="Arial" w:cs="Arial"/>
          <w:b w:val="0"/>
          <w:bCs/>
          <w:smallCaps w:val="0"/>
          <w:sz w:val="22"/>
          <w:szCs w:val="22"/>
        </w:rPr>
        <w:t xml:space="preserve">, které bychom měli konzumovat v co nejmenší míře, vzhledem k tomu, že obsahují mnoho soli, přídatných látek v podobě stabilizátorů, konzervantů, umělých barviv, aromat, sladidel atd. Ve spojení s potravinou pyramidou představují tzv. zákeřné kostky. </w:t>
      </w:r>
      <w:r w:rsidRPr="006204D6">
        <w:rPr>
          <w:rFonts w:ascii="Arial" w:hAnsi="Arial" w:cs="Arial"/>
          <w:b w:val="0"/>
          <w:bCs/>
          <w:smallCaps w:val="0"/>
          <w:sz w:val="22"/>
          <w:szCs w:val="22"/>
        </w:rPr>
        <w:t>Hodnotili jsme i jejich četnost a vyskytovaly se zejména uzeniny, paštiky, sušenky, oplatky. Denní</w:t>
      </w:r>
      <w:r>
        <w:rPr>
          <w:rFonts w:ascii="Arial" w:hAnsi="Arial" w:cs="Arial"/>
          <w:b w:val="0"/>
          <w:bCs/>
          <w:smallCaps w:val="0"/>
          <w:sz w:val="22"/>
          <w:szCs w:val="22"/>
        </w:rPr>
        <w:t xml:space="preserve"> tolerované množství potravin a nápojů z této skupiny je jedna porce ve velikosti vlastní pěsti. </w:t>
      </w:r>
    </w:p>
    <w:p w14:paraId="4076E87A" w14:textId="08BECAC5" w:rsidR="006D7866" w:rsidRDefault="006D7866" w:rsidP="006D7866">
      <w:pPr>
        <w:spacing w:before="120"/>
        <w:jc w:val="both"/>
        <w:rPr>
          <w:rFonts w:ascii="Arial" w:hAnsi="Arial" w:cs="Arial"/>
          <w:b w:val="0"/>
          <w:bCs/>
          <w:smallCaps w:val="0"/>
          <w:sz w:val="22"/>
          <w:szCs w:val="22"/>
        </w:rPr>
      </w:pPr>
      <w:r w:rsidRPr="006050AC">
        <w:rPr>
          <w:rFonts w:ascii="Arial" w:hAnsi="Arial" w:cs="Arial"/>
          <w:b w:val="0"/>
          <w:bCs/>
          <w:i/>
          <w:iCs/>
          <w:smallCaps w:val="0"/>
          <w:sz w:val="22"/>
          <w:szCs w:val="22"/>
        </w:rPr>
        <w:t>„</w:t>
      </w:r>
      <w:r w:rsidR="006204D6" w:rsidRPr="006050AC">
        <w:rPr>
          <w:rFonts w:ascii="Arial" w:hAnsi="Arial" w:cs="Arial"/>
          <w:b w:val="0"/>
          <w:bCs/>
          <w:i/>
          <w:iCs/>
          <w:smallCaps w:val="0"/>
          <w:sz w:val="22"/>
          <w:szCs w:val="22"/>
        </w:rPr>
        <w:t>Organizátorům jsme předávali edukační materiály týkající se možností snížení obsahu soli při vaření.</w:t>
      </w:r>
      <w:r w:rsidR="005B6A03" w:rsidRPr="006050AC">
        <w:rPr>
          <w:rFonts w:ascii="Arial" w:hAnsi="Arial" w:cs="Arial"/>
          <w:b w:val="0"/>
          <w:bCs/>
          <w:i/>
          <w:iCs/>
          <w:smallCaps w:val="0"/>
          <w:sz w:val="22"/>
          <w:szCs w:val="22"/>
        </w:rPr>
        <w:t xml:space="preserve"> Zájem o tuto problematiku nás celkem překvapi</w:t>
      </w:r>
      <w:r w:rsidR="00CA1F8D" w:rsidRPr="006050AC">
        <w:rPr>
          <w:rFonts w:ascii="Arial" w:hAnsi="Arial" w:cs="Arial"/>
          <w:b w:val="0"/>
          <w:bCs/>
          <w:i/>
          <w:iCs/>
          <w:smallCaps w:val="0"/>
          <w:sz w:val="22"/>
          <w:szCs w:val="22"/>
        </w:rPr>
        <w:t xml:space="preserve">l, včetně znalostí, které </w:t>
      </w:r>
      <w:r w:rsidR="006E279A" w:rsidRPr="006050AC">
        <w:rPr>
          <w:rFonts w:ascii="Arial" w:hAnsi="Arial" w:cs="Arial"/>
          <w:b w:val="0"/>
          <w:bCs/>
          <w:i/>
          <w:iCs/>
          <w:smallCaps w:val="0"/>
          <w:sz w:val="22"/>
          <w:szCs w:val="22"/>
        </w:rPr>
        <w:t>kuchařky a kuchař</w:t>
      </w:r>
      <w:r w:rsidR="00417E10">
        <w:rPr>
          <w:rFonts w:ascii="Arial" w:hAnsi="Arial" w:cs="Arial"/>
          <w:b w:val="0"/>
          <w:bCs/>
          <w:i/>
          <w:iCs/>
          <w:smallCaps w:val="0"/>
          <w:sz w:val="22"/>
          <w:szCs w:val="22"/>
        </w:rPr>
        <w:t>i</w:t>
      </w:r>
      <w:r w:rsidR="006E279A" w:rsidRPr="006050AC">
        <w:rPr>
          <w:rFonts w:ascii="Arial" w:hAnsi="Arial" w:cs="Arial"/>
          <w:b w:val="0"/>
          <w:bCs/>
          <w:i/>
          <w:iCs/>
          <w:smallCaps w:val="0"/>
          <w:sz w:val="22"/>
          <w:szCs w:val="22"/>
        </w:rPr>
        <w:t xml:space="preserve"> v této oblasti měl</w:t>
      </w:r>
      <w:r w:rsidR="00417E10">
        <w:rPr>
          <w:rFonts w:ascii="Arial" w:hAnsi="Arial" w:cs="Arial"/>
          <w:b w:val="0"/>
          <w:bCs/>
          <w:i/>
          <w:iCs/>
          <w:smallCaps w:val="0"/>
          <w:sz w:val="22"/>
          <w:szCs w:val="22"/>
        </w:rPr>
        <w:t>i</w:t>
      </w:r>
      <w:r w:rsidR="006E279A" w:rsidRPr="006050AC">
        <w:rPr>
          <w:rFonts w:ascii="Arial" w:hAnsi="Arial" w:cs="Arial"/>
          <w:b w:val="0"/>
          <w:bCs/>
          <w:i/>
          <w:iCs/>
          <w:smallCaps w:val="0"/>
          <w:sz w:val="22"/>
          <w:szCs w:val="22"/>
        </w:rPr>
        <w:t xml:space="preserve">. </w:t>
      </w:r>
      <w:r w:rsidR="006204D6" w:rsidRPr="006050AC">
        <w:rPr>
          <w:rFonts w:ascii="Arial" w:hAnsi="Arial" w:cs="Arial"/>
          <w:b w:val="0"/>
          <w:bCs/>
          <w:i/>
          <w:iCs/>
          <w:smallCaps w:val="0"/>
          <w:sz w:val="22"/>
          <w:szCs w:val="22"/>
        </w:rPr>
        <w:t xml:space="preserve">Opakovaně jsme slyšeli postesk nad odmítáním </w:t>
      </w:r>
      <w:r w:rsidRPr="006050AC">
        <w:rPr>
          <w:rFonts w:ascii="Arial" w:hAnsi="Arial" w:cs="Arial"/>
          <w:b w:val="0"/>
          <w:bCs/>
          <w:i/>
          <w:iCs/>
          <w:smallCaps w:val="0"/>
          <w:sz w:val="22"/>
          <w:szCs w:val="22"/>
        </w:rPr>
        <w:t>pomazánek</w:t>
      </w:r>
      <w:r w:rsidR="00F2513F" w:rsidRPr="006050AC">
        <w:rPr>
          <w:rFonts w:ascii="Arial" w:hAnsi="Arial" w:cs="Arial"/>
          <w:b w:val="0"/>
          <w:bCs/>
          <w:i/>
          <w:iCs/>
          <w:smallCaps w:val="0"/>
          <w:sz w:val="22"/>
          <w:szCs w:val="22"/>
        </w:rPr>
        <w:t>, ryb</w:t>
      </w:r>
      <w:r w:rsidRPr="006050AC">
        <w:rPr>
          <w:rFonts w:ascii="Arial" w:hAnsi="Arial" w:cs="Arial"/>
          <w:b w:val="0"/>
          <w:bCs/>
          <w:i/>
          <w:iCs/>
          <w:smallCaps w:val="0"/>
          <w:sz w:val="22"/>
          <w:szCs w:val="22"/>
        </w:rPr>
        <w:t xml:space="preserve"> a luštěnin dětmi</w:t>
      </w:r>
      <w:r w:rsidR="006204D6" w:rsidRPr="006050AC">
        <w:rPr>
          <w:rFonts w:ascii="Arial" w:hAnsi="Arial" w:cs="Arial"/>
          <w:b w:val="0"/>
          <w:bCs/>
          <w:i/>
          <w:iCs/>
          <w:smallCaps w:val="0"/>
          <w:sz w:val="22"/>
          <w:szCs w:val="22"/>
        </w:rPr>
        <w:t xml:space="preserve">. Naopak jsme viděli více </w:t>
      </w:r>
      <w:r w:rsidR="00F41749" w:rsidRPr="006050AC">
        <w:rPr>
          <w:rFonts w:ascii="Arial" w:hAnsi="Arial" w:cs="Arial"/>
          <w:b w:val="0"/>
          <w:bCs/>
          <w:i/>
          <w:iCs/>
          <w:smallCaps w:val="0"/>
          <w:sz w:val="22"/>
          <w:szCs w:val="22"/>
        </w:rPr>
        <w:t>čerstvého ovoce a zeleniny</w:t>
      </w:r>
      <w:r w:rsidR="006204D6" w:rsidRPr="006050AC">
        <w:rPr>
          <w:rFonts w:ascii="Arial" w:hAnsi="Arial" w:cs="Arial"/>
          <w:b w:val="0"/>
          <w:bCs/>
          <w:i/>
          <w:iCs/>
          <w:smallCaps w:val="0"/>
          <w:sz w:val="22"/>
          <w:szCs w:val="22"/>
        </w:rPr>
        <w:t xml:space="preserve"> a pestřejší pitný režim</w:t>
      </w:r>
      <w:r w:rsidR="00F41749" w:rsidRPr="006050AC">
        <w:rPr>
          <w:rFonts w:ascii="Arial" w:hAnsi="Arial" w:cs="Arial"/>
          <w:b w:val="0"/>
          <w:bCs/>
          <w:i/>
          <w:iCs/>
          <w:smallCaps w:val="0"/>
          <w:sz w:val="22"/>
          <w:szCs w:val="22"/>
        </w:rPr>
        <w:t>. Voda</w:t>
      </w:r>
      <w:r w:rsidR="00832826" w:rsidRPr="006050AC">
        <w:rPr>
          <w:rFonts w:ascii="Arial" w:hAnsi="Arial" w:cs="Arial"/>
          <w:b w:val="0"/>
          <w:bCs/>
          <w:i/>
          <w:iCs/>
          <w:smallCaps w:val="0"/>
          <w:sz w:val="22"/>
          <w:szCs w:val="22"/>
        </w:rPr>
        <w:t xml:space="preserve"> a čaj slazený a neslazený jsou standardem, na řadě táborů připravovali </w:t>
      </w:r>
      <w:r w:rsidR="006B2924" w:rsidRPr="006050AC">
        <w:rPr>
          <w:rFonts w:ascii="Arial" w:hAnsi="Arial" w:cs="Arial"/>
          <w:b w:val="0"/>
          <w:bCs/>
          <w:i/>
          <w:iCs/>
          <w:smallCaps w:val="0"/>
          <w:sz w:val="22"/>
          <w:szCs w:val="22"/>
        </w:rPr>
        <w:t xml:space="preserve">ředěné džusy, pro změnu </w:t>
      </w:r>
      <w:r w:rsidR="00B36434" w:rsidRPr="006050AC">
        <w:rPr>
          <w:rFonts w:ascii="Arial" w:hAnsi="Arial" w:cs="Arial"/>
          <w:b w:val="0"/>
          <w:bCs/>
          <w:i/>
          <w:iCs/>
          <w:smallCaps w:val="0"/>
          <w:sz w:val="22"/>
          <w:szCs w:val="22"/>
        </w:rPr>
        <w:t xml:space="preserve">měli v nabídce i ochucené či neochucené minerálky, k snídani </w:t>
      </w:r>
      <w:r w:rsidR="005A0778" w:rsidRPr="006050AC">
        <w:rPr>
          <w:rFonts w:ascii="Arial" w:hAnsi="Arial" w:cs="Arial"/>
          <w:b w:val="0"/>
          <w:bCs/>
          <w:i/>
          <w:iCs/>
          <w:smallCaps w:val="0"/>
          <w:sz w:val="22"/>
          <w:szCs w:val="22"/>
        </w:rPr>
        <w:t xml:space="preserve">bílou kávu, kakao. </w:t>
      </w:r>
      <w:r w:rsidR="00265387" w:rsidRPr="006050AC">
        <w:rPr>
          <w:rFonts w:ascii="Arial" w:hAnsi="Arial" w:cs="Arial"/>
          <w:b w:val="0"/>
          <w:bCs/>
          <w:i/>
          <w:iCs/>
          <w:smallCaps w:val="0"/>
          <w:sz w:val="22"/>
          <w:szCs w:val="22"/>
        </w:rPr>
        <w:t>Leckdy byl jídelníček</w:t>
      </w:r>
      <w:r w:rsidR="0013317A" w:rsidRPr="006050AC">
        <w:rPr>
          <w:rFonts w:ascii="Arial" w:hAnsi="Arial" w:cs="Arial"/>
          <w:b w:val="0"/>
          <w:bCs/>
          <w:i/>
          <w:iCs/>
          <w:smallCaps w:val="0"/>
          <w:sz w:val="22"/>
          <w:szCs w:val="22"/>
        </w:rPr>
        <w:t xml:space="preserve"> i pitný režim</w:t>
      </w:r>
      <w:r w:rsidR="00265387" w:rsidRPr="006050AC">
        <w:rPr>
          <w:rFonts w:ascii="Arial" w:hAnsi="Arial" w:cs="Arial"/>
          <w:b w:val="0"/>
          <w:bCs/>
          <w:i/>
          <w:iCs/>
          <w:smallCaps w:val="0"/>
          <w:sz w:val="22"/>
          <w:szCs w:val="22"/>
        </w:rPr>
        <w:t xml:space="preserve"> pestřejší na táborech na loukách, kde nejsou ideální podmínky pro skladování</w:t>
      </w:r>
      <w:r w:rsidR="00417E10">
        <w:rPr>
          <w:rFonts w:ascii="Arial" w:hAnsi="Arial" w:cs="Arial"/>
          <w:b w:val="0"/>
          <w:bCs/>
          <w:i/>
          <w:iCs/>
          <w:smallCaps w:val="0"/>
          <w:sz w:val="22"/>
          <w:szCs w:val="22"/>
        </w:rPr>
        <w:t>,</w:t>
      </w:r>
      <w:r w:rsidR="0048033F" w:rsidRPr="006050AC">
        <w:rPr>
          <w:rFonts w:ascii="Arial" w:hAnsi="Arial" w:cs="Arial"/>
          <w:b w:val="0"/>
          <w:bCs/>
          <w:i/>
          <w:iCs/>
          <w:smallCaps w:val="0"/>
          <w:sz w:val="22"/>
          <w:szCs w:val="22"/>
        </w:rPr>
        <w:t xml:space="preserve"> než v hotelech či penzionech</w:t>
      </w:r>
      <w:r w:rsidR="006050AC" w:rsidRPr="006050AC">
        <w:rPr>
          <w:rFonts w:ascii="Arial" w:hAnsi="Arial" w:cs="Arial"/>
          <w:b w:val="0"/>
          <w:bCs/>
          <w:i/>
          <w:iCs/>
          <w:smallCaps w:val="0"/>
          <w:sz w:val="22"/>
          <w:szCs w:val="22"/>
        </w:rPr>
        <w:t>,</w:t>
      </w:r>
      <w:r w:rsidR="006204D6" w:rsidRPr="006050AC">
        <w:rPr>
          <w:rFonts w:ascii="Arial" w:hAnsi="Arial" w:cs="Arial"/>
          <w:b w:val="0"/>
          <w:bCs/>
          <w:i/>
          <w:iCs/>
          <w:smallCaps w:val="0"/>
          <w:sz w:val="22"/>
          <w:szCs w:val="22"/>
        </w:rPr>
        <w:t>“</w:t>
      </w:r>
      <w:r w:rsidR="006204D6" w:rsidRPr="006050AC">
        <w:rPr>
          <w:rFonts w:ascii="Arial" w:hAnsi="Arial" w:cs="Arial"/>
          <w:b w:val="0"/>
          <w:bCs/>
          <w:smallCaps w:val="0"/>
          <w:sz w:val="22"/>
          <w:szCs w:val="22"/>
        </w:rPr>
        <w:t xml:space="preserve"> </w:t>
      </w:r>
      <w:r w:rsidR="006050AC" w:rsidRPr="006050AC">
        <w:rPr>
          <w:rFonts w:ascii="Arial" w:hAnsi="Arial" w:cs="Arial"/>
          <w:b w:val="0"/>
          <w:bCs/>
          <w:smallCaps w:val="0"/>
          <w:sz w:val="22"/>
          <w:szCs w:val="22"/>
        </w:rPr>
        <w:t>uzavírá letošní sezónu letní dětské rekreace</w:t>
      </w:r>
      <w:r w:rsidR="006204D6" w:rsidRPr="006050AC">
        <w:rPr>
          <w:rFonts w:ascii="Arial" w:hAnsi="Arial" w:cs="Arial"/>
          <w:b w:val="0"/>
          <w:bCs/>
          <w:smallCaps w:val="0"/>
          <w:sz w:val="22"/>
          <w:szCs w:val="22"/>
        </w:rPr>
        <w:t xml:space="preserve"> </w:t>
      </w:r>
      <w:r w:rsidRPr="006050AC">
        <w:rPr>
          <w:rFonts w:ascii="Arial" w:hAnsi="Arial" w:cs="Arial"/>
          <w:b w:val="0"/>
          <w:bCs/>
          <w:smallCaps w:val="0"/>
          <w:sz w:val="22"/>
          <w:szCs w:val="22"/>
        </w:rPr>
        <w:t>Hochmalová.</w:t>
      </w:r>
      <w:r>
        <w:rPr>
          <w:rFonts w:ascii="Arial" w:hAnsi="Arial" w:cs="Arial"/>
          <w:b w:val="0"/>
          <w:bCs/>
          <w:smallCaps w:val="0"/>
          <w:sz w:val="22"/>
          <w:szCs w:val="22"/>
        </w:rPr>
        <w:t xml:space="preserve"> </w:t>
      </w:r>
    </w:p>
    <w:p w14:paraId="18FE7E4C" w14:textId="22DC9810" w:rsidR="005465BE" w:rsidRPr="00093915" w:rsidRDefault="005465BE" w:rsidP="005465BE">
      <w:pPr>
        <w:spacing w:before="120"/>
        <w:jc w:val="both"/>
        <w:rPr>
          <w:rFonts w:ascii="Arial" w:hAnsi="Arial" w:cs="Arial"/>
          <w:b w:val="0"/>
          <w:smallCaps w:val="0"/>
          <w:sz w:val="22"/>
          <w:szCs w:val="22"/>
          <w:highlight w:val="yellow"/>
        </w:rPr>
      </w:pPr>
      <w:r>
        <w:rPr>
          <w:rFonts w:ascii="Arial" w:hAnsi="Arial" w:cs="Arial"/>
          <w:b w:val="0"/>
          <w:smallCaps w:val="0"/>
          <w:sz w:val="22"/>
          <w:szCs w:val="22"/>
        </w:rPr>
        <w:t>Novinkou pro letošní prázdniny bylo spuštění elektronického ohlášení konání zotavovací akce prostřednictvím datové schránky (</w:t>
      </w:r>
      <w:hyperlink r:id="rId8" w:history="1">
        <w:r w:rsidRPr="00DA4D0A">
          <w:rPr>
            <w:rStyle w:val="Hypertextovodkaz"/>
            <w:rFonts w:ascii="Arial" w:hAnsi="Arial" w:cs="Arial"/>
            <w:b w:val="0"/>
            <w:smallCaps w:val="0"/>
            <w:sz w:val="22"/>
            <w:szCs w:val="22"/>
          </w:rPr>
          <w:t>Ohlášení akce dětské rekreace</w:t>
        </w:r>
      </w:hyperlink>
      <w:r>
        <w:rPr>
          <w:rFonts w:ascii="Arial" w:hAnsi="Arial" w:cs="Arial"/>
          <w:b w:val="0"/>
          <w:smallCaps w:val="0"/>
          <w:sz w:val="22"/>
          <w:szCs w:val="22"/>
        </w:rPr>
        <w:t xml:space="preserve">). V průběhu léta nebyla tato možnost provozovateli příliš využívána, nicméně mohou jí použít i školy pro ohlášení jimi pořádaných škol v přírodě či lyžařských výcviků, sportovní i jiné zájmové kluby či organizace k ohlášení jejich tzv. soustředění.  </w:t>
      </w:r>
    </w:p>
    <w:p w14:paraId="4CA03B76" w14:textId="6A269F12" w:rsidR="006F58FF" w:rsidRDefault="006F58FF" w:rsidP="00C73476">
      <w:pPr>
        <w:pStyle w:val="Bezmezer"/>
        <w:spacing w:before="160"/>
        <w:jc w:val="both"/>
        <w:rPr>
          <w:rFonts w:ascii="Arial" w:hAnsi="Arial" w:cs="Arial"/>
        </w:rPr>
      </w:pPr>
    </w:p>
    <w:p w14:paraId="66B16D33" w14:textId="77777777" w:rsidR="006050AC" w:rsidRDefault="006050AC" w:rsidP="00C73476">
      <w:pPr>
        <w:pStyle w:val="Bezmezer"/>
        <w:spacing w:before="160"/>
        <w:jc w:val="both"/>
        <w:rPr>
          <w:rFonts w:ascii="Arial" w:hAnsi="Arial" w:cs="Arial"/>
        </w:rPr>
      </w:pPr>
    </w:p>
    <w:p w14:paraId="5AB1CE5C" w14:textId="06220EA1" w:rsidR="00C73476" w:rsidRPr="00460E7D" w:rsidRDefault="00C73476" w:rsidP="00C73476">
      <w:pPr>
        <w:pStyle w:val="Bezmezer"/>
        <w:spacing w:before="160"/>
        <w:jc w:val="both"/>
        <w:rPr>
          <w:rFonts w:ascii="Arial" w:hAnsi="Arial" w:cs="Arial"/>
        </w:rPr>
      </w:pPr>
      <w:r w:rsidRPr="00460E7D">
        <w:rPr>
          <w:rFonts w:ascii="Arial" w:hAnsi="Arial" w:cs="Arial"/>
        </w:rPr>
        <w:t>Zuzana Balašová</w:t>
      </w:r>
    </w:p>
    <w:p w14:paraId="7246901C" w14:textId="72B9D8C1" w:rsidR="00C73476" w:rsidRPr="00460E7D" w:rsidRDefault="00C73476" w:rsidP="00C73476">
      <w:pPr>
        <w:pStyle w:val="Bezmezer"/>
        <w:jc w:val="both"/>
        <w:rPr>
          <w:rFonts w:ascii="Arial" w:hAnsi="Arial" w:cs="Arial"/>
        </w:rPr>
      </w:pPr>
      <w:r w:rsidRPr="00460E7D">
        <w:rPr>
          <w:rFonts w:ascii="Arial" w:hAnsi="Arial" w:cs="Arial"/>
        </w:rPr>
        <w:t>tisková mluvčí KHS LK</w:t>
      </w:r>
    </w:p>
    <w:p w14:paraId="18138992" w14:textId="32437249" w:rsidR="0005204D" w:rsidRPr="00460E7D" w:rsidRDefault="0005204D" w:rsidP="00C73476">
      <w:pPr>
        <w:pStyle w:val="Zkladntext"/>
        <w:rPr>
          <w:rFonts w:ascii="Arial" w:hAnsi="Arial" w:cs="Arial"/>
          <w:i w:val="0"/>
          <w:sz w:val="22"/>
          <w:szCs w:val="22"/>
        </w:rPr>
      </w:pPr>
    </w:p>
    <w:sectPr w:rsidR="0005204D" w:rsidRPr="00460E7D" w:rsidSect="006F58FF">
      <w:footerReference w:type="default" r:id="rId9"/>
      <w:headerReference w:type="first" r:id="rId10"/>
      <w:footerReference w:type="first" r:id="rId11"/>
      <w:pgSz w:w="11906" w:h="16838"/>
      <w:pgMar w:top="1077" w:right="849" w:bottom="567" w:left="851" w:header="709" w:footer="463" w:gutter="0"/>
      <w:cols w:space="708"/>
      <w:titlePg/>
      <w:docGrid w:linePitch="5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9F0CF" w14:textId="77777777" w:rsidR="00662F28" w:rsidRDefault="00662F28">
      <w:r>
        <w:separator/>
      </w:r>
    </w:p>
  </w:endnote>
  <w:endnote w:type="continuationSeparator" w:id="0">
    <w:p w14:paraId="16AC42A4" w14:textId="77777777" w:rsidR="00662F28" w:rsidRDefault="00662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790FD" w14:textId="77777777" w:rsidR="00630D0D" w:rsidRPr="0005204D" w:rsidRDefault="00630D0D" w:rsidP="0005204D">
    <w:pPr>
      <w:pStyle w:val="Zpat"/>
      <w:rPr>
        <w:sz w:val="18"/>
        <w:szCs w:val="18"/>
      </w:rPr>
    </w:pPr>
  </w:p>
  <w:p w14:paraId="21821147" w14:textId="77777777" w:rsidR="00630D0D" w:rsidRPr="005E6B13" w:rsidRDefault="00630D0D" w:rsidP="00A872FE">
    <w:pPr>
      <w:pStyle w:val="Zpat"/>
      <w:pBdr>
        <w:top w:val="single" w:sz="4" w:space="1" w:color="auto"/>
      </w:pBdr>
      <w:rPr>
        <w:rFonts w:ascii="Arial" w:hAnsi="Arial" w:cs="Arial"/>
        <w:sz w:val="18"/>
        <w:szCs w:val="18"/>
      </w:rPr>
    </w:pPr>
    <w:r>
      <w:tab/>
    </w:r>
    <w:r w:rsidRPr="005E6B13">
      <w:rPr>
        <w:rFonts w:ascii="Arial" w:hAnsi="Arial" w:cs="Arial"/>
        <w:sz w:val="18"/>
        <w:szCs w:val="18"/>
      </w:rPr>
      <w:t xml:space="preserve">Strana </w:t>
    </w:r>
    <w:r w:rsidRPr="005E6B13">
      <w:rPr>
        <w:rFonts w:ascii="Arial" w:hAnsi="Arial" w:cs="Arial"/>
        <w:sz w:val="18"/>
        <w:szCs w:val="18"/>
      </w:rPr>
      <w:fldChar w:fldCharType="begin"/>
    </w:r>
    <w:r w:rsidRPr="005E6B13">
      <w:rPr>
        <w:rFonts w:ascii="Arial" w:hAnsi="Arial" w:cs="Arial"/>
        <w:sz w:val="18"/>
        <w:szCs w:val="18"/>
      </w:rPr>
      <w:instrText xml:space="preserve"> PAGE </w:instrText>
    </w:r>
    <w:r w:rsidRPr="005E6B13">
      <w:rPr>
        <w:rFonts w:ascii="Arial" w:hAnsi="Arial" w:cs="Arial"/>
        <w:sz w:val="18"/>
        <w:szCs w:val="18"/>
      </w:rPr>
      <w:fldChar w:fldCharType="separate"/>
    </w:r>
    <w:r w:rsidR="00FA5D27" w:rsidRPr="005E6B13">
      <w:rPr>
        <w:rFonts w:ascii="Arial" w:hAnsi="Arial" w:cs="Arial"/>
        <w:noProof/>
        <w:sz w:val="18"/>
        <w:szCs w:val="18"/>
      </w:rPr>
      <w:t>2</w:t>
    </w:r>
    <w:r w:rsidRPr="005E6B13">
      <w:rPr>
        <w:rFonts w:ascii="Arial" w:hAnsi="Arial" w:cs="Arial"/>
        <w:sz w:val="18"/>
        <w:szCs w:val="18"/>
      </w:rPr>
      <w:fldChar w:fldCharType="end"/>
    </w:r>
    <w:r w:rsidRPr="005E6B13">
      <w:rPr>
        <w:rFonts w:ascii="Arial" w:hAnsi="Arial" w:cs="Arial"/>
        <w:sz w:val="18"/>
        <w:szCs w:val="18"/>
      </w:rPr>
      <w:t xml:space="preserve"> (celkem </w:t>
    </w:r>
    <w:r w:rsidRPr="005E6B13">
      <w:rPr>
        <w:rFonts w:ascii="Arial" w:hAnsi="Arial" w:cs="Arial"/>
        <w:sz w:val="18"/>
        <w:szCs w:val="18"/>
      </w:rPr>
      <w:fldChar w:fldCharType="begin"/>
    </w:r>
    <w:r w:rsidRPr="005E6B13">
      <w:rPr>
        <w:rFonts w:ascii="Arial" w:hAnsi="Arial" w:cs="Arial"/>
        <w:sz w:val="18"/>
        <w:szCs w:val="18"/>
      </w:rPr>
      <w:instrText xml:space="preserve"> NUMPAGES </w:instrText>
    </w:r>
    <w:r w:rsidRPr="005E6B13">
      <w:rPr>
        <w:rFonts w:ascii="Arial" w:hAnsi="Arial" w:cs="Arial"/>
        <w:sz w:val="18"/>
        <w:szCs w:val="18"/>
      </w:rPr>
      <w:fldChar w:fldCharType="separate"/>
    </w:r>
    <w:r w:rsidR="00D63FA1" w:rsidRPr="005E6B13">
      <w:rPr>
        <w:rFonts w:ascii="Arial" w:hAnsi="Arial" w:cs="Arial"/>
        <w:noProof/>
        <w:sz w:val="18"/>
        <w:szCs w:val="18"/>
      </w:rPr>
      <w:t>1</w:t>
    </w:r>
    <w:r w:rsidRPr="005E6B13">
      <w:rPr>
        <w:rFonts w:ascii="Arial" w:hAnsi="Arial" w:cs="Arial"/>
        <w:sz w:val="18"/>
        <w:szCs w:val="18"/>
      </w:rPr>
      <w:fldChar w:fldCharType="end"/>
    </w:r>
    <w:r w:rsidRPr="005E6B13">
      <w:rPr>
        <w:rFonts w:ascii="Arial" w:hAnsi="Arial" w:cs="Arial"/>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17BCA" w14:textId="77777777" w:rsidR="00630D0D" w:rsidRPr="005E6B13" w:rsidRDefault="00A872FE" w:rsidP="00A872FE">
    <w:pPr>
      <w:pStyle w:val="Zpat"/>
      <w:pBdr>
        <w:top w:val="single" w:sz="4" w:space="1" w:color="auto"/>
      </w:pBdr>
      <w:jc w:val="center"/>
      <w:rPr>
        <w:rStyle w:val="slostrnky"/>
        <w:rFonts w:ascii="Arial" w:hAnsi="Arial" w:cs="Arial"/>
        <w:sz w:val="18"/>
        <w:szCs w:val="18"/>
      </w:rPr>
    </w:pPr>
    <w:r w:rsidRPr="005E6B13">
      <w:rPr>
        <w:rStyle w:val="slostrnky"/>
        <w:rFonts w:ascii="Arial" w:hAnsi="Arial" w:cs="Arial"/>
        <w:sz w:val="18"/>
        <w:szCs w:val="18"/>
      </w:rPr>
      <w:t xml:space="preserve">Strana </w:t>
    </w:r>
    <w:r w:rsidRPr="005E6B13">
      <w:rPr>
        <w:rStyle w:val="slostrnky"/>
        <w:rFonts w:ascii="Arial" w:hAnsi="Arial" w:cs="Arial"/>
        <w:sz w:val="18"/>
        <w:szCs w:val="18"/>
      </w:rPr>
      <w:fldChar w:fldCharType="begin"/>
    </w:r>
    <w:r w:rsidRPr="005E6B13">
      <w:rPr>
        <w:rStyle w:val="slostrnky"/>
        <w:rFonts w:ascii="Arial" w:hAnsi="Arial" w:cs="Arial"/>
        <w:sz w:val="18"/>
        <w:szCs w:val="18"/>
      </w:rPr>
      <w:instrText xml:space="preserve"> PAGE </w:instrText>
    </w:r>
    <w:r w:rsidRPr="005E6B13">
      <w:rPr>
        <w:rStyle w:val="slostrnky"/>
        <w:rFonts w:ascii="Arial" w:hAnsi="Arial" w:cs="Arial"/>
        <w:sz w:val="18"/>
        <w:szCs w:val="18"/>
      </w:rPr>
      <w:fldChar w:fldCharType="separate"/>
    </w:r>
    <w:r w:rsidR="00D63FA1" w:rsidRPr="005E6B13">
      <w:rPr>
        <w:rStyle w:val="slostrnky"/>
        <w:rFonts w:ascii="Arial" w:hAnsi="Arial" w:cs="Arial"/>
        <w:noProof/>
        <w:sz w:val="18"/>
        <w:szCs w:val="18"/>
      </w:rPr>
      <w:t>1</w:t>
    </w:r>
    <w:r w:rsidRPr="005E6B13">
      <w:rPr>
        <w:rStyle w:val="slostrnky"/>
        <w:rFonts w:ascii="Arial" w:hAnsi="Arial" w:cs="Arial"/>
        <w:sz w:val="18"/>
        <w:szCs w:val="18"/>
      </w:rPr>
      <w:fldChar w:fldCharType="end"/>
    </w:r>
    <w:r w:rsidRPr="005E6B13">
      <w:rPr>
        <w:rStyle w:val="slostrnky"/>
        <w:rFonts w:ascii="Arial" w:hAnsi="Arial" w:cs="Arial"/>
        <w:sz w:val="18"/>
        <w:szCs w:val="18"/>
      </w:rPr>
      <w:t xml:space="preserve"> (celkem </w:t>
    </w:r>
    <w:r w:rsidRPr="005E6B13">
      <w:rPr>
        <w:rStyle w:val="slostrnky"/>
        <w:rFonts w:ascii="Arial" w:hAnsi="Arial" w:cs="Arial"/>
        <w:sz w:val="18"/>
        <w:szCs w:val="18"/>
      </w:rPr>
      <w:fldChar w:fldCharType="begin"/>
    </w:r>
    <w:r w:rsidRPr="005E6B13">
      <w:rPr>
        <w:rStyle w:val="slostrnky"/>
        <w:rFonts w:ascii="Arial" w:hAnsi="Arial" w:cs="Arial"/>
        <w:sz w:val="18"/>
        <w:szCs w:val="18"/>
      </w:rPr>
      <w:instrText xml:space="preserve"> NUMPAGES </w:instrText>
    </w:r>
    <w:r w:rsidRPr="005E6B13">
      <w:rPr>
        <w:rStyle w:val="slostrnky"/>
        <w:rFonts w:ascii="Arial" w:hAnsi="Arial" w:cs="Arial"/>
        <w:sz w:val="18"/>
        <w:szCs w:val="18"/>
      </w:rPr>
      <w:fldChar w:fldCharType="separate"/>
    </w:r>
    <w:r w:rsidR="00D63FA1" w:rsidRPr="005E6B13">
      <w:rPr>
        <w:rStyle w:val="slostrnky"/>
        <w:rFonts w:ascii="Arial" w:hAnsi="Arial" w:cs="Arial"/>
        <w:noProof/>
        <w:sz w:val="18"/>
        <w:szCs w:val="18"/>
      </w:rPr>
      <w:t>1</w:t>
    </w:r>
    <w:r w:rsidRPr="005E6B13">
      <w:rPr>
        <w:rStyle w:val="slostrnky"/>
        <w:rFonts w:ascii="Arial" w:hAnsi="Arial" w:cs="Arial"/>
        <w:sz w:val="18"/>
        <w:szCs w:val="18"/>
      </w:rPr>
      <w:fldChar w:fldCharType="end"/>
    </w:r>
    <w:r w:rsidRPr="005E6B13">
      <w:rPr>
        <w:rStyle w:val="slostrnky"/>
        <w:rFonts w:ascii="Arial" w:hAnsi="Arial" w:cs="Arial"/>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C76C3" w14:textId="77777777" w:rsidR="00662F28" w:rsidRDefault="00662F28">
      <w:r>
        <w:separator/>
      </w:r>
    </w:p>
  </w:footnote>
  <w:footnote w:type="continuationSeparator" w:id="0">
    <w:p w14:paraId="5478DDEF" w14:textId="77777777" w:rsidR="00662F28" w:rsidRDefault="00662F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7283B" w14:textId="77777777" w:rsidR="000C57B0" w:rsidRPr="00145526" w:rsidRDefault="00E14EAF" w:rsidP="000C57B0">
    <w:pPr>
      <w:pStyle w:val="Nzev"/>
      <w:spacing w:after="40"/>
      <w:ind w:left="1843"/>
      <w:jc w:val="both"/>
      <w:rPr>
        <w:rFonts w:ascii="Arial" w:hAnsi="Arial" w:cs="Arial"/>
        <w:b w:val="0"/>
        <w:caps w:val="0"/>
        <w:spacing w:val="-2"/>
        <w:sz w:val="24"/>
        <w:szCs w:val="24"/>
      </w:rPr>
    </w:pPr>
    <w:r w:rsidRPr="00145526">
      <w:rPr>
        <w:rFonts w:ascii="Arial" w:hAnsi="Arial" w:cs="Arial"/>
        <w:noProof/>
        <w:spacing w:val="-2"/>
      </w:rPr>
      <w:drawing>
        <wp:anchor distT="0" distB="0" distL="114300" distR="114300" simplePos="0" relativeHeight="251657728" behindDoc="0" locked="0" layoutInCell="1" allowOverlap="1" wp14:anchorId="31DF9856" wp14:editId="35220B4F">
          <wp:simplePos x="0" y="0"/>
          <wp:positionH relativeFrom="margin">
            <wp:posOffset>-6985</wp:posOffset>
          </wp:positionH>
          <wp:positionV relativeFrom="margin">
            <wp:posOffset>-865505</wp:posOffset>
          </wp:positionV>
          <wp:extent cx="1019175" cy="722630"/>
          <wp:effectExtent l="0" t="0" r="9525" b="1270"/>
          <wp:wrapSquare wrapText="bothSides"/>
          <wp:docPr id="7" name="Obrázek 7" descr="HKS-logo-RGB-vel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S-logo-RGB-velke"/>
                  <pic:cNvPicPr>
                    <a:picLocks noChangeAspect="1" noChangeArrowheads="1"/>
                  </pic:cNvPicPr>
                </pic:nvPicPr>
                <pic:blipFill>
                  <a:blip r:embed="rId1">
                    <a:extLst>
                      <a:ext uri="{28A0092B-C50C-407E-A947-70E740481C1C}">
                        <a14:useLocalDpi xmlns:a14="http://schemas.microsoft.com/office/drawing/2010/main" val="0"/>
                      </a:ext>
                    </a:extLst>
                  </a:blip>
                  <a:srcRect l="11000" t="13802" r="10834" b="10860"/>
                  <a:stretch>
                    <a:fillRect/>
                  </a:stretch>
                </pic:blipFill>
                <pic:spPr bwMode="auto">
                  <a:xfrm>
                    <a:off x="0" y="0"/>
                    <a:ext cx="1019175" cy="722630"/>
                  </a:xfrm>
                  <a:prstGeom prst="rect">
                    <a:avLst/>
                  </a:prstGeom>
                  <a:noFill/>
                </pic:spPr>
              </pic:pic>
            </a:graphicData>
          </a:graphic>
          <wp14:sizeRelH relativeFrom="page">
            <wp14:pctWidth>0</wp14:pctWidth>
          </wp14:sizeRelH>
          <wp14:sizeRelV relativeFrom="page">
            <wp14:pctHeight>0</wp14:pctHeight>
          </wp14:sizeRelV>
        </wp:anchor>
      </w:drawing>
    </w:r>
    <w:r w:rsidR="000C57B0" w:rsidRPr="00145526">
      <w:rPr>
        <w:rFonts w:ascii="Arial" w:hAnsi="Arial" w:cs="Arial"/>
        <w:spacing w:val="-2"/>
        <w:sz w:val="24"/>
        <w:szCs w:val="24"/>
      </w:rPr>
      <w:t xml:space="preserve">Krajská hygienická stanice </w:t>
    </w:r>
    <w:r w:rsidR="000C57B0" w:rsidRPr="00145526">
      <w:rPr>
        <w:rFonts w:ascii="Arial" w:hAnsi="Arial" w:cs="Arial"/>
        <w:b w:val="0"/>
        <w:caps w:val="0"/>
        <w:spacing w:val="-2"/>
        <w:sz w:val="24"/>
        <w:szCs w:val="24"/>
      </w:rPr>
      <w:t>Libereckého kraje</w:t>
    </w:r>
    <w:r w:rsidR="000C57B0" w:rsidRPr="00145526">
      <w:rPr>
        <w:rFonts w:ascii="Arial" w:hAnsi="Arial" w:cs="Arial"/>
        <w:spacing w:val="-2"/>
        <w:sz w:val="24"/>
        <w:szCs w:val="24"/>
      </w:rPr>
      <w:t xml:space="preserve"> </w:t>
    </w:r>
    <w:r w:rsidR="000C57B0" w:rsidRPr="00145526">
      <w:rPr>
        <w:rFonts w:ascii="Arial" w:hAnsi="Arial" w:cs="Arial"/>
        <w:b w:val="0"/>
        <w:caps w:val="0"/>
        <w:spacing w:val="-2"/>
        <w:sz w:val="24"/>
        <w:szCs w:val="24"/>
      </w:rPr>
      <w:t>se sídlem v Liberci</w:t>
    </w:r>
  </w:p>
  <w:p w14:paraId="778F47A8" w14:textId="77777777" w:rsidR="000C57B0" w:rsidRPr="00145526" w:rsidRDefault="000C57B0" w:rsidP="000C57B0">
    <w:pPr>
      <w:pStyle w:val="Podnadpis"/>
      <w:spacing w:before="40"/>
      <w:ind w:left="1843"/>
      <w:jc w:val="both"/>
      <w:rPr>
        <w:rFonts w:ascii="Arial" w:hAnsi="Arial" w:cs="Arial"/>
        <w:b w:val="0"/>
        <w:caps w:val="0"/>
        <w:spacing w:val="0"/>
        <w:sz w:val="20"/>
      </w:rPr>
    </w:pPr>
    <w:r w:rsidRPr="00145526">
      <w:rPr>
        <w:rFonts w:ascii="Arial" w:hAnsi="Arial" w:cs="Arial"/>
        <w:b w:val="0"/>
        <w:caps w:val="0"/>
        <w:spacing w:val="0"/>
        <w:sz w:val="20"/>
      </w:rPr>
      <w:t>Husova 64, 460 31 Liberec 1, P.O.Box 141, tel. 485 253 </w:t>
    </w:r>
    <w:r w:rsidR="002E60DF" w:rsidRPr="00145526">
      <w:rPr>
        <w:rFonts w:ascii="Arial" w:hAnsi="Arial" w:cs="Arial"/>
        <w:b w:val="0"/>
        <w:caps w:val="0"/>
        <w:spacing w:val="0"/>
        <w:sz w:val="20"/>
      </w:rPr>
      <w:t>1</w:t>
    </w:r>
    <w:r w:rsidRPr="00145526">
      <w:rPr>
        <w:rFonts w:ascii="Arial" w:hAnsi="Arial" w:cs="Arial"/>
        <w:b w:val="0"/>
        <w:caps w:val="0"/>
        <w:spacing w:val="0"/>
        <w:sz w:val="20"/>
      </w:rPr>
      <w:t xml:space="preserve">11, sekretariat@khslbc.cz </w:t>
    </w:r>
  </w:p>
  <w:p w14:paraId="4EBCEB58" w14:textId="77777777" w:rsidR="000C57B0" w:rsidRPr="00145526" w:rsidRDefault="000C57B0" w:rsidP="000C57B0">
    <w:pPr>
      <w:pStyle w:val="Podnadpis"/>
      <w:spacing w:before="40"/>
      <w:ind w:left="1843"/>
      <w:jc w:val="left"/>
      <w:rPr>
        <w:rFonts w:ascii="Arial" w:hAnsi="Arial" w:cs="Arial"/>
        <w:b w:val="0"/>
        <w:caps w:val="0"/>
        <w:spacing w:val="0"/>
        <w:sz w:val="20"/>
      </w:rPr>
    </w:pPr>
    <w:r w:rsidRPr="00145526">
      <w:rPr>
        <w:rFonts w:ascii="Arial" w:hAnsi="Arial" w:cs="Arial"/>
        <w:b w:val="0"/>
        <w:caps w:val="0"/>
        <w:spacing w:val="0"/>
        <w:sz w:val="20"/>
      </w:rPr>
      <w:t>ID nfeai4j, IČ 71009302</w:t>
    </w:r>
  </w:p>
  <w:p w14:paraId="409D7DCA" w14:textId="77777777" w:rsidR="00630D0D" w:rsidRPr="0019257C" w:rsidRDefault="00630D0D" w:rsidP="0005204D">
    <w:pPr>
      <w:pStyle w:val="Zhlav"/>
      <w:pBdr>
        <w:bottom w:val="single" w:sz="4" w:space="1" w:color="auto"/>
      </w:pBd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838EA"/>
    <w:multiLevelType w:val="hybridMultilevel"/>
    <w:tmpl w:val="2B84DAF8"/>
    <w:lvl w:ilvl="0" w:tplc="13865638">
      <w:numFmt w:val="bullet"/>
      <w:lvlText w:val=""/>
      <w:lvlJc w:val="left"/>
      <w:pPr>
        <w:tabs>
          <w:tab w:val="num" w:pos="1500"/>
        </w:tabs>
        <w:ind w:left="1500" w:hanging="360"/>
      </w:pPr>
      <w:rPr>
        <w:rFonts w:ascii="Wingdings" w:eastAsia="PMingLiU" w:hAnsi="Wingdings"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D1078C8"/>
    <w:multiLevelType w:val="hybridMultilevel"/>
    <w:tmpl w:val="0BA86D94"/>
    <w:lvl w:ilvl="0" w:tplc="0405000F">
      <w:start w:val="1"/>
      <w:numFmt w:val="decimal"/>
      <w:lvlText w:val="%1."/>
      <w:lvlJc w:val="left"/>
      <w:pPr>
        <w:tabs>
          <w:tab w:val="num" w:pos="720"/>
        </w:tabs>
        <w:ind w:left="720" w:hanging="360"/>
      </w:pPr>
      <w:rPr>
        <w:rFonts w:hint="default"/>
      </w:rPr>
    </w:lvl>
    <w:lvl w:ilvl="1" w:tplc="3806925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273972440">
    <w:abstractNumId w:val="0"/>
  </w:num>
  <w:num w:numId="2" w16cid:durableId="1084298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EAF"/>
    <w:rsid w:val="00000C41"/>
    <w:rsid w:val="0000104C"/>
    <w:rsid w:val="000014FC"/>
    <w:rsid w:val="00034324"/>
    <w:rsid w:val="00037CD6"/>
    <w:rsid w:val="00040430"/>
    <w:rsid w:val="00044A82"/>
    <w:rsid w:val="0005204D"/>
    <w:rsid w:val="0005411B"/>
    <w:rsid w:val="00057FDF"/>
    <w:rsid w:val="0006652D"/>
    <w:rsid w:val="00070A02"/>
    <w:rsid w:val="00075FC9"/>
    <w:rsid w:val="00082CD8"/>
    <w:rsid w:val="00086340"/>
    <w:rsid w:val="00093059"/>
    <w:rsid w:val="00094D79"/>
    <w:rsid w:val="000957EC"/>
    <w:rsid w:val="00096AB3"/>
    <w:rsid w:val="000A0FEC"/>
    <w:rsid w:val="000A598C"/>
    <w:rsid w:val="000A61ED"/>
    <w:rsid w:val="000B1CC9"/>
    <w:rsid w:val="000B56B4"/>
    <w:rsid w:val="000C57B0"/>
    <w:rsid w:val="000D7E76"/>
    <w:rsid w:val="000E295F"/>
    <w:rsid w:val="000F078D"/>
    <w:rsid w:val="000F7780"/>
    <w:rsid w:val="0010525B"/>
    <w:rsid w:val="001118D5"/>
    <w:rsid w:val="00114B3F"/>
    <w:rsid w:val="00125BB9"/>
    <w:rsid w:val="0013121E"/>
    <w:rsid w:val="0013317A"/>
    <w:rsid w:val="0013393E"/>
    <w:rsid w:val="00136DDA"/>
    <w:rsid w:val="00140D96"/>
    <w:rsid w:val="0014291B"/>
    <w:rsid w:val="00143EBD"/>
    <w:rsid w:val="00145526"/>
    <w:rsid w:val="00147335"/>
    <w:rsid w:val="00152F20"/>
    <w:rsid w:val="00161F0A"/>
    <w:rsid w:val="00162566"/>
    <w:rsid w:val="0016723F"/>
    <w:rsid w:val="001807FE"/>
    <w:rsid w:val="00180CB9"/>
    <w:rsid w:val="001A28C3"/>
    <w:rsid w:val="001A3047"/>
    <w:rsid w:val="001A4029"/>
    <w:rsid w:val="001A756A"/>
    <w:rsid w:val="001B05C4"/>
    <w:rsid w:val="001B1577"/>
    <w:rsid w:val="001B1A2A"/>
    <w:rsid w:val="001B442D"/>
    <w:rsid w:val="001B46BE"/>
    <w:rsid w:val="001B6D19"/>
    <w:rsid w:val="001C3804"/>
    <w:rsid w:val="001C4365"/>
    <w:rsid w:val="001C50D9"/>
    <w:rsid w:val="001C5797"/>
    <w:rsid w:val="001C6BA4"/>
    <w:rsid w:val="001D06E8"/>
    <w:rsid w:val="001D0D7E"/>
    <w:rsid w:val="001D3655"/>
    <w:rsid w:val="001D5D1E"/>
    <w:rsid w:val="001F3B7B"/>
    <w:rsid w:val="00212577"/>
    <w:rsid w:val="00213488"/>
    <w:rsid w:val="00221D48"/>
    <w:rsid w:val="00225E41"/>
    <w:rsid w:val="00232EAA"/>
    <w:rsid w:val="00247C3B"/>
    <w:rsid w:val="00252F4B"/>
    <w:rsid w:val="00254814"/>
    <w:rsid w:val="00255AE6"/>
    <w:rsid w:val="00265387"/>
    <w:rsid w:val="0027325D"/>
    <w:rsid w:val="00294478"/>
    <w:rsid w:val="002A09A5"/>
    <w:rsid w:val="002B0B55"/>
    <w:rsid w:val="002B4F60"/>
    <w:rsid w:val="002C209C"/>
    <w:rsid w:val="002C297B"/>
    <w:rsid w:val="002D55D4"/>
    <w:rsid w:val="002E12BC"/>
    <w:rsid w:val="002E60DF"/>
    <w:rsid w:val="003064E8"/>
    <w:rsid w:val="0031179F"/>
    <w:rsid w:val="003163E0"/>
    <w:rsid w:val="003209CA"/>
    <w:rsid w:val="00326E36"/>
    <w:rsid w:val="00330D74"/>
    <w:rsid w:val="00332E83"/>
    <w:rsid w:val="00335E2B"/>
    <w:rsid w:val="003401F9"/>
    <w:rsid w:val="00350F59"/>
    <w:rsid w:val="00352507"/>
    <w:rsid w:val="00376C5B"/>
    <w:rsid w:val="003910D1"/>
    <w:rsid w:val="00391273"/>
    <w:rsid w:val="003A089C"/>
    <w:rsid w:val="003A115A"/>
    <w:rsid w:val="003B0C72"/>
    <w:rsid w:val="003B4C89"/>
    <w:rsid w:val="003C200B"/>
    <w:rsid w:val="003C2230"/>
    <w:rsid w:val="003C7240"/>
    <w:rsid w:val="003D0E63"/>
    <w:rsid w:val="003D131B"/>
    <w:rsid w:val="003D3478"/>
    <w:rsid w:val="003D3DD2"/>
    <w:rsid w:val="003D49C9"/>
    <w:rsid w:val="003D5F81"/>
    <w:rsid w:val="003D6076"/>
    <w:rsid w:val="003D7942"/>
    <w:rsid w:val="003E3A7D"/>
    <w:rsid w:val="003E5C0E"/>
    <w:rsid w:val="003F6697"/>
    <w:rsid w:val="003F6BCB"/>
    <w:rsid w:val="003F7EA3"/>
    <w:rsid w:val="00400BF3"/>
    <w:rsid w:val="0040127D"/>
    <w:rsid w:val="004019A3"/>
    <w:rsid w:val="00404E0B"/>
    <w:rsid w:val="004058A1"/>
    <w:rsid w:val="004163AB"/>
    <w:rsid w:val="00417E10"/>
    <w:rsid w:val="00422147"/>
    <w:rsid w:val="0042446A"/>
    <w:rsid w:val="004365EF"/>
    <w:rsid w:val="00446E5B"/>
    <w:rsid w:val="00460E7D"/>
    <w:rsid w:val="00462298"/>
    <w:rsid w:val="00464258"/>
    <w:rsid w:val="00464ABB"/>
    <w:rsid w:val="004703E1"/>
    <w:rsid w:val="00476620"/>
    <w:rsid w:val="0048033F"/>
    <w:rsid w:val="00481AA2"/>
    <w:rsid w:val="004830C5"/>
    <w:rsid w:val="00486425"/>
    <w:rsid w:val="00491E7C"/>
    <w:rsid w:val="00492005"/>
    <w:rsid w:val="0049799F"/>
    <w:rsid w:val="004B1D7F"/>
    <w:rsid w:val="004B2F79"/>
    <w:rsid w:val="004B3C56"/>
    <w:rsid w:val="004C2425"/>
    <w:rsid w:val="004C351E"/>
    <w:rsid w:val="004C6EE7"/>
    <w:rsid w:val="004E3DD1"/>
    <w:rsid w:val="004E640F"/>
    <w:rsid w:val="004F3957"/>
    <w:rsid w:val="004F6D5E"/>
    <w:rsid w:val="00501F48"/>
    <w:rsid w:val="00506B98"/>
    <w:rsid w:val="00510D9F"/>
    <w:rsid w:val="00522AC5"/>
    <w:rsid w:val="00525795"/>
    <w:rsid w:val="00532C30"/>
    <w:rsid w:val="005465BE"/>
    <w:rsid w:val="00546893"/>
    <w:rsid w:val="00546B3C"/>
    <w:rsid w:val="00547FCC"/>
    <w:rsid w:val="00562016"/>
    <w:rsid w:val="0056763D"/>
    <w:rsid w:val="005678E3"/>
    <w:rsid w:val="00575293"/>
    <w:rsid w:val="00582D17"/>
    <w:rsid w:val="00585632"/>
    <w:rsid w:val="00592190"/>
    <w:rsid w:val="00594139"/>
    <w:rsid w:val="00595461"/>
    <w:rsid w:val="0059633F"/>
    <w:rsid w:val="00597C67"/>
    <w:rsid w:val="005A003A"/>
    <w:rsid w:val="005A0778"/>
    <w:rsid w:val="005A2089"/>
    <w:rsid w:val="005A2CB0"/>
    <w:rsid w:val="005A74C6"/>
    <w:rsid w:val="005B0B4F"/>
    <w:rsid w:val="005B2F66"/>
    <w:rsid w:val="005B6A03"/>
    <w:rsid w:val="005C0069"/>
    <w:rsid w:val="005C15A7"/>
    <w:rsid w:val="005C7239"/>
    <w:rsid w:val="005D4EBC"/>
    <w:rsid w:val="005E002C"/>
    <w:rsid w:val="005E1A0F"/>
    <w:rsid w:val="005E59CD"/>
    <w:rsid w:val="005E6B13"/>
    <w:rsid w:val="005F4366"/>
    <w:rsid w:val="005F545D"/>
    <w:rsid w:val="006050AC"/>
    <w:rsid w:val="00611623"/>
    <w:rsid w:val="00611F48"/>
    <w:rsid w:val="0061453E"/>
    <w:rsid w:val="00616B4C"/>
    <w:rsid w:val="006204D6"/>
    <w:rsid w:val="006214AE"/>
    <w:rsid w:val="00630D0D"/>
    <w:rsid w:val="00662F28"/>
    <w:rsid w:val="006640B0"/>
    <w:rsid w:val="00680A86"/>
    <w:rsid w:val="00682FB2"/>
    <w:rsid w:val="00690E2B"/>
    <w:rsid w:val="006962BA"/>
    <w:rsid w:val="00696A81"/>
    <w:rsid w:val="00696C37"/>
    <w:rsid w:val="006A05F2"/>
    <w:rsid w:val="006A0A57"/>
    <w:rsid w:val="006B2924"/>
    <w:rsid w:val="006C372B"/>
    <w:rsid w:val="006D5376"/>
    <w:rsid w:val="006D5392"/>
    <w:rsid w:val="006D7866"/>
    <w:rsid w:val="006E0577"/>
    <w:rsid w:val="006E1B85"/>
    <w:rsid w:val="006E279A"/>
    <w:rsid w:val="006E7617"/>
    <w:rsid w:val="006F1C33"/>
    <w:rsid w:val="006F58FF"/>
    <w:rsid w:val="0071735E"/>
    <w:rsid w:val="00720148"/>
    <w:rsid w:val="00720E76"/>
    <w:rsid w:val="007210C0"/>
    <w:rsid w:val="00723F0F"/>
    <w:rsid w:val="007301C4"/>
    <w:rsid w:val="00731083"/>
    <w:rsid w:val="00733DFC"/>
    <w:rsid w:val="00735BA0"/>
    <w:rsid w:val="007373CC"/>
    <w:rsid w:val="00744F5B"/>
    <w:rsid w:val="0074594E"/>
    <w:rsid w:val="007462DE"/>
    <w:rsid w:val="00750BED"/>
    <w:rsid w:val="007548BD"/>
    <w:rsid w:val="00756177"/>
    <w:rsid w:val="00756A6F"/>
    <w:rsid w:val="00761B7B"/>
    <w:rsid w:val="007621A5"/>
    <w:rsid w:val="00773351"/>
    <w:rsid w:val="007743A3"/>
    <w:rsid w:val="0078083A"/>
    <w:rsid w:val="0079171C"/>
    <w:rsid w:val="00792A07"/>
    <w:rsid w:val="00792EDE"/>
    <w:rsid w:val="00793012"/>
    <w:rsid w:val="007A4299"/>
    <w:rsid w:val="007B5531"/>
    <w:rsid w:val="007B7534"/>
    <w:rsid w:val="007C166B"/>
    <w:rsid w:val="007C4B20"/>
    <w:rsid w:val="007C54FE"/>
    <w:rsid w:val="007D6F51"/>
    <w:rsid w:val="007E19E3"/>
    <w:rsid w:val="007E2076"/>
    <w:rsid w:val="007F2A1A"/>
    <w:rsid w:val="00800988"/>
    <w:rsid w:val="00801986"/>
    <w:rsid w:val="00801CFE"/>
    <w:rsid w:val="008021F8"/>
    <w:rsid w:val="00802844"/>
    <w:rsid w:val="008036E1"/>
    <w:rsid w:val="0083008A"/>
    <w:rsid w:val="00831A3E"/>
    <w:rsid w:val="00832826"/>
    <w:rsid w:val="00833DDB"/>
    <w:rsid w:val="008410E9"/>
    <w:rsid w:val="00841E9B"/>
    <w:rsid w:val="00843C15"/>
    <w:rsid w:val="00850FAD"/>
    <w:rsid w:val="00854070"/>
    <w:rsid w:val="008677BA"/>
    <w:rsid w:val="00892834"/>
    <w:rsid w:val="008A3B01"/>
    <w:rsid w:val="008A3CD3"/>
    <w:rsid w:val="008B09B8"/>
    <w:rsid w:val="008B17D0"/>
    <w:rsid w:val="008B5727"/>
    <w:rsid w:val="008C5EC2"/>
    <w:rsid w:val="008C6590"/>
    <w:rsid w:val="008C7739"/>
    <w:rsid w:val="008D08F4"/>
    <w:rsid w:val="008D27B7"/>
    <w:rsid w:val="008D3A26"/>
    <w:rsid w:val="008D694F"/>
    <w:rsid w:val="008D7820"/>
    <w:rsid w:val="008E5F20"/>
    <w:rsid w:val="008E7495"/>
    <w:rsid w:val="009060A5"/>
    <w:rsid w:val="00906616"/>
    <w:rsid w:val="00907C1C"/>
    <w:rsid w:val="009159DF"/>
    <w:rsid w:val="00922147"/>
    <w:rsid w:val="00925927"/>
    <w:rsid w:val="009318A4"/>
    <w:rsid w:val="00931B2A"/>
    <w:rsid w:val="00932517"/>
    <w:rsid w:val="009329EA"/>
    <w:rsid w:val="009369FD"/>
    <w:rsid w:val="009416C3"/>
    <w:rsid w:val="00943380"/>
    <w:rsid w:val="009473D6"/>
    <w:rsid w:val="00956602"/>
    <w:rsid w:val="00957AB8"/>
    <w:rsid w:val="0096109E"/>
    <w:rsid w:val="009639D7"/>
    <w:rsid w:val="00966999"/>
    <w:rsid w:val="0097452F"/>
    <w:rsid w:val="00976535"/>
    <w:rsid w:val="00981CF0"/>
    <w:rsid w:val="009844F0"/>
    <w:rsid w:val="00995D40"/>
    <w:rsid w:val="009B0604"/>
    <w:rsid w:val="009B0793"/>
    <w:rsid w:val="009B79E9"/>
    <w:rsid w:val="009C5BF1"/>
    <w:rsid w:val="009C7F7B"/>
    <w:rsid w:val="009D36F0"/>
    <w:rsid w:val="009D5C8E"/>
    <w:rsid w:val="009D685B"/>
    <w:rsid w:val="009E191F"/>
    <w:rsid w:val="009E3A9A"/>
    <w:rsid w:val="009E56BA"/>
    <w:rsid w:val="009F2A6E"/>
    <w:rsid w:val="00A02B8A"/>
    <w:rsid w:val="00A04FE3"/>
    <w:rsid w:val="00A0634D"/>
    <w:rsid w:val="00A06CB5"/>
    <w:rsid w:val="00A12801"/>
    <w:rsid w:val="00A12C9E"/>
    <w:rsid w:val="00A13AD0"/>
    <w:rsid w:val="00A20905"/>
    <w:rsid w:val="00A21B6D"/>
    <w:rsid w:val="00A21F87"/>
    <w:rsid w:val="00A23DCF"/>
    <w:rsid w:val="00A25EFC"/>
    <w:rsid w:val="00A31380"/>
    <w:rsid w:val="00A33D37"/>
    <w:rsid w:val="00A362B8"/>
    <w:rsid w:val="00A5364C"/>
    <w:rsid w:val="00A53F38"/>
    <w:rsid w:val="00A5561F"/>
    <w:rsid w:val="00A74413"/>
    <w:rsid w:val="00A7668A"/>
    <w:rsid w:val="00A872FE"/>
    <w:rsid w:val="00A95CA0"/>
    <w:rsid w:val="00AA634A"/>
    <w:rsid w:val="00AB7EE9"/>
    <w:rsid w:val="00AC05E6"/>
    <w:rsid w:val="00AC0828"/>
    <w:rsid w:val="00AD0982"/>
    <w:rsid w:val="00AD11A1"/>
    <w:rsid w:val="00AD477A"/>
    <w:rsid w:val="00AD648D"/>
    <w:rsid w:val="00AD7FF8"/>
    <w:rsid w:val="00AE6361"/>
    <w:rsid w:val="00AF3BCB"/>
    <w:rsid w:val="00AF52E5"/>
    <w:rsid w:val="00B041E6"/>
    <w:rsid w:val="00B12312"/>
    <w:rsid w:val="00B13030"/>
    <w:rsid w:val="00B1599F"/>
    <w:rsid w:val="00B15D12"/>
    <w:rsid w:val="00B36434"/>
    <w:rsid w:val="00B36515"/>
    <w:rsid w:val="00B45CAB"/>
    <w:rsid w:val="00B50BDA"/>
    <w:rsid w:val="00B5768C"/>
    <w:rsid w:val="00B62FAC"/>
    <w:rsid w:val="00B635CE"/>
    <w:rsid w:val="00B72B3B"/>
    <w:rsid w:val="00B7783B"/>
    <w:rsid w:val="00B81DBC"/>
    <w:rsid w:val="00B87536"/>
    <w:rsid w:val="00B878DC"/>
    <w:rsid w:val="00B91961"/>
    <w:rsid w:val="00B943D7"/>
    <w:rsid w:val="00B96A0B"/>
    <w:rsid w:val="00BA5BAD"/>
    <w:rsid w:val="00BA7127"/>
    <w:rsid w:val="00BA7351"/>
    <w:rsid w:val="00BB2AD7"/>
    <w:rsid w:val="00BB6DC3"/>
    <w:rsid w:val="00BD0A03"/>
    <w:rsid w:val="00BD0B1A"/>
    <w:rsid w:val="00BD5171"/>
    <w:rsid w:val="00BF0546"/>
    <w:rsid w:val="00BF23AB"/>
    <w:rsid w:val="00C03CF3"/>
    <w:rsid w:val="00C04516"/>
    <w:rsid w:val="00C10E78"/>
    <w:rsid w:val="00C13D62"/>
    <w:rsid w:val="00C14348"/>
    <w:rsid w:val="00C15D52"/>
    <w:rsid w:val="00C17ADE"/>
    <w:rsid w:val="00C31D7B"/>
    <w:rsid w:val="00C44573"/>
    <w:rsid w:val="00C45D02"/>
    <w:rsid w:val="00C476EC"/>
    <w:rsid w:val="00C47E77"/>
    <w:rsid w:val="00C530AB"/>
    <w:rsid w:val="00C551A6"/>
    <w:rsid w:val="00C56F18"/>
    <w:rsid w:val="00C627CF"/>
    <w:rsid w:val="00C63F77"/>
    <w:rsid w:val="00C64025"/>
    <w:rsid w:val="00C65BB1"/>
    <w:rsid w:val="00C67C76"/>
    <w:rsid w:val="00C71E4D"/>
    <w:rsid w:val="00C7271E"/>
    <w:rsid w:val="00C73476"/>
    <w:rsid w:val="00C75826"/>
    <w:rsid w:val="00C87268"/>
    <w:rsid w:val="00C91C8F"/>
    <w:rsid w:val="00C96F02"/>
    <w:rsid w:val="00CA1F8D"/>
    <w:rsid w:val="00CA2EB9"/>
    <w:rsid w:val="00CB0C42"/>
    <w:rsid w:val="00CB75FB"/>
    <w:rsid w:val="00CB7B01"/>
    <w:rsid w:val="00CC2230"/>
    <w:rsid w:val="00CC616F"/>
    <w:rsid w:val="00CD5296"/>
    <w:rsid w:val="00CD7223"/>
    <w:rsid w:val="00CF26DC"/>
    <w:rsid w:val="00D1280D"/>
    <w:rsid w:val="00D13462"/>
    <w:rsid w:val="00D15615"/>
    <w:rsid w:val="00D20000"/>
    <w:rsid w:val="00D2249D"/>
    <w:rsid w:val="00D24622"/>
    <w:rsid w:val="00D326D5"/>
    <w:rsid w:val="00D42EF9"/>
    <w:rsid w:val="00D43437"/>
    <w:rsid w:val="00D63FA1"/>
    <w:rsid w:val="00D736BC"/>
    <w:rsid w:val="00D81570"/>
    <w:rsid w:val="00D828A4"/>
    <w:rsid w:val="00D86524"/>
    <w:rsid w:val="00D86637"/>
    <w:rsid w:val="00D9260C"/>
    <w:rsid w:val="00D92AC4"/>
    <w:rsid w:val="00D97ADB"/>
    <w:rsid w:val="00DB7631"/>
    <w:rsid w:val="00DC66C3"/>
    <w:rsid w:val="00DD1142"/>
    <w:rsid w:val="00DD1C0E"/>
    <w:rsid w:val="00DD1DC1"/>
    <w:rsid w:val="00DD4746"/>
    <w:rsid w:val="00DE4EF0"/>
    <w:rsid w:val="00DF0299"/>
    <w:rsid w:val="00DF195E"/>
    <w:rsid w:val="00DF1CF2"/>
    <w:rsid w:val="00DF383D"/>
    <w:rsid w:val="00DF6DE4"/>
    <w:rsid w:val="00DF765E"/>
    <w:rsid w:val="00DF7838"/>
    <w:rsid w:val="00E1311B"/>
    <w:rsid w:val="00E14EAF"/>
    <w:rsid w:val="00E16965"/>
    <w:rsid w:val="00E244C9"/>
    <w:rsid w:val="00E267D2"/>
    <w:rsid w:val="00E271FC"/>
    <w:rsid w:val="00E30263"/>
    <w:rsid w:val="00E33BB7"/>
    <w:rsid w:val="00E34931"/>
    <w:rsid w:val="00E43DC6"/>
    <w:rsid w:val="00E44208"/>
    <w:rsid w:val="00E478D1"/>
    <w:rsid w:val="00E52356"/>
    <w:rsid w:val="00E53300"/>
    <w:rsid w:val="00E63F66"/>
    <w:rsid w:val="00E727C4"/>
    <w:rsid w:val="00E73DA7"/>
    <w:rsid w:val="00E806DA"/>
    <w:rsid w:val="00E830C6"/>
    <w:rsid w:val="00E83204"/>
    <w:rsid w:val="00E834BD"/>
    <w:rsid w:val="00E84FAF"/>
    <w:rsid w:val="00E86B75"/>
    <w:rsid w:val="00E97B72"/>
    <w:rsid w:val="00EA094C"/>
    <w:rsid w:val="00EA2CFC"/>
    <w:rsid w:val="00EA4CCB"/>
    <w:rsid w:val="00EA4FBC"/>
    <w:rsid w:val="00EB1227"/>
    <w:rsid w:val="00EB205B"/>
    <w:rsid w:val="00EB4E67"/>
    <w:rsid w:val="00EC09B2"/>
    <w:rsid w:val="00EE4AD9"/>
    <w:rsid w:val="00EE5E90"/>
    <w:rsid w:val="00EE7D47"/>
    <w:rsid w:val="00EF218C"/>
    <w:rsid w:val="00EF4E40"/>
    <w:rsid w:val="00EF6DC8"/>
    <w:rsid w:val="00F022D3"/>
    <w:rsid w:val="00F02DEF"/>
    <w:rsid w:val="00F053BF"/>
    <w:rsid w:val="00F06CE2"/>
    <w:rsid w:val="00F10E24"/>
    <w:rsid w:val="00F12158"/>
    <w:rsid w:val="00F133D9"/>
    <w:rsid w:val="00F206E6"/>
    <w:rsid w:val="00F215CC"/>
    <w:rsid w:val="00F21BC2"/>
    <w:rsid w:val="00F231DE"/>
    <w:rsid w:val="00F2513F"/>
    <w:rsid w:val="00F272DB"/>
    <w:rsid w:val="00F41749"/>
    <w:rsid w:val="00F42DF6"/>
    <w:rsid w:val="00F45C06"/>
    <w:rsid w:val="00F465EC"/>
    <w:rsid w:val="00F5006B"/>
    <w:rsid w:val="00F55A72"/>
    <w:rsid w:val="00F55C5C"/>
    <w:rsid w:val="00F57BC7"/>
    <w:rsid w:val="00F63DF7"/>
    <w:rsid w:val="00F73BAC"/>
    <w:rsid w:val="00F752A1"/>
    <w:rsid w:val="00F77BC6"/>
    <w:rsid w:val="00F8247C"/>
    <w:rsid w:val="00F912DF"/>
    <w:rsid w:val="00F915CF"/>
    <w:rsid w:val="00F940FF"/>
    <w:rsid w:val="00FA2DE4"/>
    <w:rsid w:val="00FA5D27"/>
    <w:rsid w:val="00FB08F5"/>
    <w:rsid w:val="00FB61A8"/>
    <w:rsid w:val="00FB6AE4"/>
    <w:rsid w:val="00FD23FB"/>
    <w:rsid w:val="00FD281A"/>
    <w:rsid w:val="00FF27FF"/>
    <w:rsid w:val="00FF37BD"/>
    <w:rsid w:val="00FF3F81"/>
    <w:rsid w:val="00FF56D1"/>
    <w:rsid w:val="00FF5854"/>
    <w:rsid w:val="00FF76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70F0E8"/>
  <w15:docId w15:val="{614E5E0F-EB53-4BE2-9524-A15408FA5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73476"/>
    <w:rPr>
      <w:b/>
      <w:smallCaps/>
      <w:sz w:val="40"/>
    </w:rPr>
  </w:style>
  <w:style w:type="paragraph" w:styleId="Nadpis3">
    <w:name w:val="heading 3"/>
    <w:basedOn w:val="Normln"/>
    <w:next w:val="Normln"/>
    <w:link w:val="Nadpis3Char"/>
    <w:qFormat/>
    <w:rsid w:val="00E14EAF"/>
    <w:pPr>
      <w:keepNext/>
      <w:tabs>
        <w:tab w:val="left" w:pos="5954"/>
      </w:tabs>
      <w:jc w:val="both"/>
      <w:outlineLvl w:val="2"/>
    </w:pPr>
    <w:rPr>
      <w:rFonts w:eastAsia="Arial Unicode MS"/>
      <w:smallCaps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05204D"/>
    <w:pPr>
      <w:tabs>
        <w:tab w:val="center" w:pos="4536"/>
        <w:tab w:val="right" w:pos="9072"/>
      </w:tabs>
    </w:pPr>
    <w:rPr>
      <w:b w:val="0"/>
      <w:smallCaps w:val="0"/>
      <w:sz w:val="24"/>
      <w:szCs w:val="24"/>
    </w:rPr>
  </w:style>
  <w:style w:type="paragraph" w:styleId="Zpat">
    <w:name w:val="footer"/>
    <w:basedOn w:val="Normln"/>
    <w:link w:val="ZpatChar"/>
    <w:rsid w:val="0005204D"/>
    <w:pPr>
      <w:tabs>
        <w:tab w:val="center" w:pos="4536"/>
        <w:tab w:val="right" w:pos="9072"/>
      </w:tabs>
    </w:pPr>
    <w:rPr>
      <w:b w:val="0"/>
      <w:smallCaps w:val="0"/>
      <w:sz w:val="24"/>
      <w:szCs w:val="24"/>
    </w:rPr>
  </w:style>
  <w:style w:type="paragraph" w:styleId="Nzev">
    <w:name w:val="Title"/>
    <w:basedOn w:val="Normln"/>
    <w:link w:val="NzevChar"/>
    <w:qFormat/>
    <w:rsid w:val="0005204D"/>
    <w:pPr>
      <w:ind w:left="1701"/>
      <w:jc w:val="center"/>
    </w:pPr>
    <w:rPr>
      <w:bCs/>
      <w:caps/>
      <w:smallCaps w:val="0"/>
      <w:spacing w:val="120"/>
      <w:sz w:val="36"/>
    </w:rPr>
  </w:style>
  <w:style w:type="paragraph" w:styleId="Podnadpis">
    <w:name w:val="Subtitle"/>
    <w:basedOn w:val="Normln"/>
    <w:link w:val="PodnadpisChar"/>
    <w:qFormat/>
    <w:rsid w:val="0005204D"/>
    <w:pPr>
      <w:ind w:left="1701"/>
      <w:jc w:val="center"/>
    </w:pPr>
    <w:rPr>
      <w:bCs/>
      <w:caps/>
      <w:smallCaps w:val="0"/>
      <w:spacing w:val="80"/>
      <w:sz w:val="32"/>
    </w:rPr>
  </w:style>
  <w:style w:type="character" w:styleId="Hypertextovodkaz">
    <w:name w:val="Hyperlink"/>
    <w:rsid w:val="0005204D"/>
    <w:rPr>
      <w:color w:val="0000FF"/>
      <w:u w:val="single"/>
    </w:rPr>
  </w:style>
  <w:style w:type="paragraph" w:styleId="Zkladntext">
    <w:name w:val="Body Text"/>
    <w:basedOn w:val="Normln"/>
    <w:rsid w:val="0005204D"/>
    <w:pPr>
      <w:jc w:val="both"/>
    </w:pPr>
    <w:rPr>
      <w:b w:val="0"/>
      <w:i/>
      <w:smallCaps w:val="0"/>
      <w:sz w:val="24"/>
    </w:rPr>
  </w:style>
  <w:style w:type="character" w:styleId="slostrnky">
    <w:name w:val="page number"/>
    <w:basedOn w:val="Standardnpsmoodstavce"/>
    <w:rsid w:val="0005204D"/>
  </w:style>
  <w:style w:type="character" w:customStyle="1" w:styleId="NzevChar">
    <w:name w:val="Název Char"/>
    <w:link w:val="Nzev"/>
    <w:rsid w:val="000C57B0"/>
    <w:rPr>
      <w:b/>
      <w:bCs/>
      <w:caps/>
      <w:spacing w:val="120"/>
      <w:sz w:val="36"/>
    </w:rPr>
  </w:style>
  <w:style w:type="character" w:customStyle="1" w:styleId="PodnadpisChar">
    <w:name w:val="Podnadpis Char"/>
    <w:link w:val="Podnadpis"/>
    <w:rsid w:val="000C57B0"/>
    <w:rPr>
      <w:b/>
      <w:bCs/>
      <w:caps/>
      <w:spacing w:val="80"/>
      <w:sz w:val="32"/>
    </w:rPr>
  </w:style>
  <w:style w:type="character" w:customStyle="1" w:styleId="Nadpis3Char">
    <w:name w:val="Nadpis 3 Char"/>
    <w:basedOn w:val="Standardnpsmoodstavce"/>
    <w:link w:val="Nadpis3"/>
    <w:rsid w:val="00E14EAF"/>
    <w:rPr>
      <w:rFonts w:eastAsia="Arial Unicode MS"/>
      <w:b/>
      <w:sz w:val="24"/>
    </w:rPr>
  </w:style>
  <w:style w:type="paragraph" w:styleId="Bezmezer">
    <w:name w:val="No Spacing"/>
    <w:uiPriority w:val="1"/>
    <w:qFormat/>
    <w:rsid w:val="00C73476"/>
    <w:rPr>
      <w:rFonts w:ascii="Calibri" w:eastAsia="Calibri" w:hAnsi="Calibri"/>
      <w:sz w:val="22"/>
      <w:szCs w:val="22"/>
      <w:lang w:eastAsia="en-US"/>
    </w:rPr>
  </w:style>
  <w:style w:type="paragraph" w:styleId="Textbubliny">
    <w:name w:val="Balloon Text"/>
    <w:basedOn w:val="Normln"/>
    <w:link w:val="TextbublinyChar"/>
    <w:rsid w:val="00D1280D"/>
    <w:rPr>
      <w:rFonts w:ascii="Tahoma" w:hAnsi="Tahoma" w:cs="Tahoma"/>
      <w:sz w:val="16"/>
      <w:szCs w:val="16"/>
    </w:rPr>
  </w:style>
  <w:style w:type="character" w:customStyle="1" w:styleId="TextbublinyChar">
    <w:name w:val="Text bubliny Char"/>
    <w:basedOn w:val="Standardnpsmoodstavce"/>
    <w:link w:val="Textbubliny"/>
    <w:rsid w:val="00D1280D"/>
    <w:rPr>
      <w:rFonts w:ascii="Tahoma" w:hAnsi="Tahoma" w:cs="Tahoma"/>
      <w:b/>
      <w:smallCaps/>
      <w:sz w:val="16"/>
      <w:szCs w:val="16"/>
    </w:rPr>
  </w:style>
  <w:style w:type="character" w:customStyle="1" w:styleId="ZpatChar">
    <w:name w:val="Zápatí Char"/>
    <w:link w:val="Zpat"/>
    <w:rsid w:val="00A872FE"/>
    <w:rPr>
      <w:sz w:val="24"/>
      <w:szCs w:val="24"/>
    </w:rPr>
  </w:style>
  <w:style w:type="paragraph" w:customStyle="1" w:styleId="Style7">
    <w:name w:val="Style7"/>
    <w:basedOn w:val="Normln"/>
    <w:uiPriority w:val="99"/>
    <w:rsid w:val="008D7820"/>
    <w:pPr>
      <w:widowControl w:val="0"/>
      <w:autoSpaceDE w:val="0"/>
      <w:autoSpaceDN w:val="0"/>
      <w:adjustRightInd w:val="0"/>
      <w:spacing w:line="323" w:lineRule="exact"/>
      <w:jc w:val="both"/>
    </w:pPr>
    <w:rPr>
      <w:rFonts w:eastAsiaTheme="minorEastAsia"/>
      <w:b w:val="0"/>
      <w:smallCaps w:val="0"/>
      <w:sz w:val="24"/>
      <w:szCs w:val="24"/>
    </w:rPr>
  </w:style>
  <w:style w:type="character" w:styleId="Sledovanodkaz">
    <w:name w:val="FollowedHyperlink"/>
    <w:basedOn w:val="Standardnpsmoodstavce"/>
    <w:semiHidden/>
    <w:unhideWhenUsed/>
    <w:rsid w:val="005465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207539">
      <w:bodyDiv w:val="1"/>
      <w:marLeft w:val="0"/>
      <w:marRight w:val="0"/>
      <w:marTop w:val="0"/>
      <w:marBottom w:val="0"/>
      <w:divBdr>
        <w:top w:val="none" w:sz="0" w:space="0" w:color="auto"/>
        <w:left w:val="none" w:sz="0" w:space="0" w:color="auto"/>
        <w:bottom w:val="none" w:sz="0" w:space="0" w:color="auto"/>
        <w:right w:val="none" w:sz="0" w:space="0" w:color="auto"/>
      </w:divBdr>
    </w:div>
    <w:div w:id="774059287">
      <w:bodyDiv w:val="1"/>
      <w:marLeft w:val="0"/>
      <w:marRight w:val="0"/>
      <w:marTop w:val="0"/>
      <w:marBottom w:val="0"/>
      <w:divBdr>
        <w:top w:val="none" w:sz="0" w:space="0" w:color="auto"/>
        <w:left w:val="none" w:sz="0" w:space="0" w:color="auto"/>
        <w:bottom w:val="none" w:sz="0" w:space="0" w:color="auto"/>
        <w:right w:val="none" w:sz="0" w:space="0" w:color="auto"/>
      </w:divBdr>
    </w:div>
    <w:div w:id="1076174064">
      <w:bodyDiv w:val="1"/>
      <w:marLeft w:val="0"/>
      <w:marRight w:val="0"/>
      <w:marTop w:val="0"/>
      <w:marBottom w:val="0"/>
      <w:divBdr>
        <w:top w:val="none" w:sz="0" w:space="0" w:color="auto"/>
        <w:left w:val="none" w:sz="0" w:space="0" w:color="auto"/>
        <w:bottom w:val="none" w:sz="0" w:space="0" w:color="auto"/>
        <w:right w:val="none" w:sz="0" w:space="0" w:color="auto"/>
      </w:divBdr>
    </w:div>
    <w:div w:id="1158040807">
      <w:bodyDiv w:val="1"/>
      <w:marLeft w:val="0"/>
      <w:marRight w:val="0"/>
      <w:marTop w:val="0"/>
      <w:marBottom w:val="0"/>
      <w:divBdr>
        <w:top w:val="none" w:sz="0" w:space="0" w:color="auto"/>
        <w:left w:val="none" w:sz="0" w:space="0" w:color="auto"/>
        <w:bottom w:val="none" w:sz="0" w:space="0" w:color="auto"/>
        <w:right w:val="none" w:sz="0" w:space="0" w:color="auto"/>
      </w:divBdr>
    </w:div>
    <w:div w:id="1619602439">
      <w:bodyDiv w:val="1"/>
      <w:marLeft w:val="0"/>
      <w:marRight w:val="0"/>
      <w:marTop w:val="0"/>
      <w:marBottom w:val="0"/>
      <w:divBdr>
        <w:top w:val="none" w:sz="0" w:space="0" w:color="auto"/>
        <w:left w:val="none" w:sz="0" w:space="0" w:color="auto"/>
        <w:bottom w:val="none" w:sz="0" w:space="0" w:color="auto"/>
        <w:right w:val="none" w:sz="0" w:space="0" w:color="auto"/>
      </w:divBdr>
    </w:div>
    <w:div w:id="183548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egpublicsecure.ksrzis.cz/Registr/SZD/DetskaRekreace/log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2</Pages>
  <Words>841</Words>
  <Characters>5082</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V Liberci dne ……………</vt:lpstr>
    </vt:vector>
  </TitlesOfParts>
  <Company>KHS Libereckeho kraje</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Liberci dne ……………</dc:title>
  <dc:creator>Zuzana Balasova</dc:creator>
  <cp:lastModifiedBy>Balašová Zuzana</cp:lastModifiedBy>
  <cp:revision>3</cp:revision>
  <cp:lastPrinted>2024-09-10T07:39:00Z</cp:lastPrinted>
  <dcterms:created xsi:type="dcterms:W3CDTF">2024-09-09T10:51:00Z</dcterms:created>
  <dcterms:modified xsi:type="dcterms:W3CDTF">2024-09-10T09:04:00Z</dcterms:modified>
</cp:coreProperties>
</file>