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F7418" w14:textId="1E995B4F" w:rsidR="00C73476" w:rsidRPr="00460E7D" w:rsidRDefault="00C73476" w:rsidP="00460E7D">
      <w:pPr>
        <w:spacing w:before="120"/>
        <w:jc w:val="right"/>
        <w:rPr>
          <w:rFonts w:ascii="Arial" w:hAnsi="Arial" w:cs="Arial"/>
          <w:b w:val="0"/>
          <w:smallCaps w:val="0"/>
          <w:sz w:val="22"/>
          <w:szCs w:val="22"/>
        </w:rPr>
      </w:pPr>
      <w:r w:rsidRPr="00460E7D">
        <w:rPr>
          <w:rFonts w:ascii="Arial" w:hAnsi="Arial" w:cs="Arial"/>
          <w:b w:val="0"/>
          <w:smallCaps w:val="0"/>
          <w:sz w:val="22"/>
          <w:szCs w:val="22"/>
        </w:rPr>
        <w:t xml:space="preserve">V Liberci </w:t>
      </w:r>
      <w:r w:rsidR="004273E3">
        <w:rPr>
          <w:rFonts w:ascii="Arial" w:hAnsi="Arial" w:cs="Arial"/>
          <w:b w:val="0"/>
          <w:smallCaps w:val="0"/>
          <w:sz w:val="22"/>
          <w:szCs w:val="22"/>
        </w:rPr>
        <w:t>31</w:t>
      </w:r>
      <w:r w:rsidRPr="00460E7D">
        <w:rPr>
          <w:rFonts w:ascii="Arial" w:hAnsi="Arial" w:cs="Arial"/>
          <w:b w:val="0"/>
          <w:smallCaps w:val="0"/>
          <w:sz w:val="22"/>
          <w:szCs w:val="22"/>
        </w:rPr>
        <w:t xml:space="preserve">. </w:t>
      </w:r>
      <w:r w:rsidR="004273E3">
        <w:rPr>
          <w:rFonts w:ascii="Arial" w:hAnsi="Arial" w:cs="Arial"/>
          <w:b w:val="0"/>
          <w:smallCaps w:val="0"/>
          <w:sz w:val="22"/>
          <w:szCs w:val="22"/>
        </w:rPr>
        <w:t>srpna</w:t>
      </w:r>
      <w:r w:rsidR="00C108D1">
        <w:rPr>
          <w:rFonts w:ascii="Arial" w:hAnsi="Arial" w:cs="Arial"/>
          <w:b w:val="0"/>
          <w:smallCaps w:val="0"/>
          <w:sz w:val="22"/>
          <w:szCs w:val="22"/>
        </w:rPr>
        <w:t xml:space="preserve"> </w:t>
      </w:r>
      <w:r w:rsidRPr="00460E7D">
        <w:rPr>
          <w:rFonts w:ascii="Arial" w:hAnsi="Arial" w:cs="Arial"/>
          <w:b w:val="0"/>
          <w:smallCaps w:val="0"/>
          <w:sz w:val="22"/>
          <w:szCs w:val="22"/>
        </w:rPr>
        <w:t>20</w:t>
      </w:r>
      <w:r w:rsidR="000D7E76" w:rsidRPr="00460E7D">
        <w:rPr>
          <w:rFonts w:ascii="Arial" w:hAnsi="Arial" w:cs="Arial"/>
          <w:b w:val="0"/>
          <w:smallCaps w:val="0"/>
          <w:sz w:val="22"/>
          <w:szCs w:val="22"/>
        </w:rPr>
        <w:t>2</w:t>
      </w:r>
      <w:r w:rsidR="001725EE">
        <w:rPr>
          <w:rFonts w:ascii="Arial" w:hAnsi="Arial" w:cs="Arial"/>
          <w:b w:val="0"/>
          <w:smallCaps w:val="0"/>
          <w:sz w:val="22"/>
          <w:szCs w:val="22"/>
        </w:rPr>
        <w:t>6</w:t>
      </w:r>
    </w:p>
    <w:p w14:paraId="1C556C9A" w14:textId="3FCB94D6" w:rsidR="00C73476" w:rsidRPr="00460E7D" w:rsidRDefault="00C73476" w:rsidP="00460E7D">
      <w:pPr>
        <w:spacing w:before="120"/>
        <w:jc w:val="both"/>
        <w:rPr>
          <w:rFonts w:ascii="Arial" w:hAnsi="Arial" w:cs="Arial"/>
          <w:bCs/>
          <w:smallCaps w:val="0"/>
          <w:sz w:val="22"/>
          <w:szCs w:val="22"/>
          <w:u w:val="single"/>
        </w:rPr>
      </w:pPr>
      <w:r w:rsidRPr="00460E7D">
        <w:rPr>
          <w:rFonts w:ascii="Arial" w:hAnsi="Arial" w:cs="Arial"/>
          <w:bCs/>
          <w:smallCaps w:val="0"/>
          <w:sz w:val="22"/>
          <w:szCs w:val="22"/>
          <w:u w:val="single"/>
        </w:rPr>
        <w:t>Tisková zpráva</w:t>
      </w:r>
    </w:p>
    <w:p w14:paraId="36A77849" w14:textId="34987AAC" w:rsidR="00387E9C" w:rsidRDefault="00387E9C" w:rsidP="00A21B6D">
      <w:pPr>
        <w:spacing w:before="120"/>
        <w:jc w:val="both"/>
        <w:rPr>
          <w:rFonts w:ascii="Arial" w:hAnsi="Arial" w:cs="Arial"/>
          <w:bCs/>
          <w:smallCaps w:val="0"/>
          <w:sz w:val="22"/>
          <w:szCs w:val="22"/>
        </w:rPr>
      </w:pPr>
      <w:r w:rsidRPr="00595461">
        <w:rPr>
          <w:rFonts w:ascii="Arial" w:hAnsi="Arial" w:cs="Arial"/>
          <w:bCs/>
          <w:smallCaps w:val="0"/>
          <w:sz w:val="22"/>
          <w:szCs w:val="22"/>
        </w:rPr>
        <w:t>Letní dětská rekreace v Libereckém kraji v roce 20</w:t>
      </w:r>
      <w:r>
        <w:rPr>
          <w:rFonts w:ascii="Arial" w:hAnsi="Arial" w:cs="Arial"/>
          <w:bCs/>
          <w:smallCaps w:val="0"/>
          <w:sz w:val="22"/>
          <w:szCs w:val="22"/>
        </w:rPr>
        <w:t>2</w:t>
      </w:r>
      <w:r w:rsidR="004273E3">
        <w:rPr>
          <w:rFonts w:ascii="Arial" w:hAnsi="Arial" w:cs="Arial"/>
          <w:bCs/>
          <w:smallCaps w:val="0"/>
          <w:sz w:val="22"/>
          <w:szCs w:val="22"/>
        </w:rPr>
        <w:t>6</w:t>
      </w:r>
    </w:p>
    <w:p w14:paraId="57AB99B6" w14:textId="3A5FA693" w:rsidR="004273E3" w:rsidRDefault="004273E3" w:rsidP="004273E3">
      <w:pPr>
        <w:spacing w:before="120"/>
        <w:jc w:val="both"/>
        <w:rPr>
          <w:rFonts w:ascii="Arial" w:hAnsi="Arial" w:cs="Arial"/>
          <w:b w:val="0"/>
          <w:bCs/>
          <w:smallCaps w:val="0"/>
          <w:sz w:val="22"/>
          <w:szCs w:val="22"/>
        </w:rPr>
      </w:pPr>
      <w:r w:rsidRPr="00B87AA9">
        <w:rPr>
          <w:rFonts w:ascii="Arial" w:hAnsi="Arial" w:cs="Arial"/>
          <w:b w:val="0"/>
          <w:bCs/>
          <w:smallCaps w:val="0"/>
          <w:sz w:val="22"/>
          <w:szCs w:val="22"/>
        </w:rPr>
        <w:t>V průběhu letošních letních prázdnin bylo v Libereckém kraji nahlášeno 2</w:t>
      </w:r>
      <w:r>
        <w:rPr>
          <w:rFonts w:ascii="Arial" w:hAnsi="Arial" w:cs="Arial"/>
          <w:b w:val="0"/>
          <w:bCs/>
          <w:smallCaps w:val="0"/>
          <w:sz w:val="22"/>
          <w:szCs w:val="22"/>
        </w:rPr>
        <w:t>12</w:t>
      </w:r>
      <w:r w:rsidRPr="00B87AA9">
        <w:rPr>
          <w:rFonts w:ascii="Arial" w:hAnsi="Arial" w:cs="Arial"/>
          <w:b w:val="0"/>
          <w:bCs/>
          <w:smallCaps w:val="0"/>
          <w:sz w:val="22"/>
          <w:szCs w:val="22"/>
        </w:rPr>
        <w:t xml:space="preserve"> akcí letní dětské rekreace ve 2</w:t>
      </w:r>
      <w:r>
        <w:rPr>
          <w:rFonts w:ascii="Arial" w:hAnsi="Arial" w:cs="Arial"/>
          <w:b w:val="0"/>
          <w:bCs/>
          <w:smallCaps w:val="0"/>
          <w:sz w:val="22"/>
          <w:szCs w:val="22"/>
        </w:rPr>
        <w:t>89</w:t>
      </w:r>
      <w:r w:rsidRPr="00B87AA9">
        <w:rPr>
          <w:rFonts w:ascii="Arial" w:hAnsi="Arial" w:cs="Arial"/>
          <w:b w:val="0"/>
          <w:bCs/>
          <w:smallCaps w:val="0"/>
          <w:sz w:val="22"/>
          <w:szCs w:val="22"/>
        </w:rPr>
        <w:t xml:space="preserve"> bězích, kterých se zúčastnilo celkem </w:t>
      </w:r>
      <w:r>
        <w:rPr>
          <w:rFonts w:ascii="Arial" w:hAnsi="Arial" w:cs="Arial"/>
          <w:b w:val="0"/>
          <w:bCs/>
          <w:smallCaps w:val="0"/>
          <w:sz w:val="22"/>
          <w:szCs w:val="22"/>
        </w:rPr>
        <w:t xml:space="preserve">14 202 dětí. V loňském roce jsme evidovali o 4 akce </w:t>
      </w:r>
      <w:r w:rsidR="006D77FC">
        <w:rPr>
          <w:rFonts w:ascii="Arial" w:hAnsi="Arial" w:cs="Arial"/>
          <w:b w:val="0"/>
          <w:bCs/>
          <w:smallCaps w:val="0"/>
          <w:sz w:val="22"/>
          <w:szCs w:val="22"/>
        </w:rPr>
        <w:t>navíc</w:t>
      </w:r>
      <w:r>
        <w:rPr>
          <w:rFonts w:ascii="Arial" w:hAnsi="Arial" w:cs="Arial"/>
          <w:b w:val="0"/>
          <w:bCs/>
          <w:smallCaps w:val="0"/>
          <w:sz w:val="22"/>
          <w:szCs w:val="22"/>
        </w:rPr>
        <w:t xml:space="preserve"> a</w:t>
      </w:r>
      <w:r w:rsidR="00CE1100">
        <w:rPr>
          <w:rFonts w:ascii="Arial" w:hAnsi="Arial" w:cs="Arial"/>
          <w:b w:val="0"/>
          <w:bCs/>
          <w:smallCaps w:val="0"/>
          <w:sz w:val="22"/>
          <w:szCs w:val="22"/>
        </w:rPr>
        <w:t> </w:t>
      </w:r>
      <w:r>
        <w:rPr>
          <w:rFonts w:ascii="Arial" w:hAnsi="Arial" w:cs="Arial"/>
          <w:b w:val="0"/>
          <w:bCs/>
          <w:smallCaps w:val="0"/>
          <w:sz w:val="22"/>
          <w:szCs w:val="22"/>
        </w:rPr>
        <w:t>o</w:t>
      </w:r>
      <w:r w:rsidR="00CE1100">
        <w:rPr>
          <w:rFonts w:ascii="Arial" w:hAnsi="Arial" w:cs="Arial"/>
          <w:b w:val="0"/>
          <w:bCs/>
          <w:smallCaps w:val="0"/>
          <w:sz w:val="22"/>
          <w:szCs w:val="22"/>
        </w:rPr>
        <w:t> </w:t>
      </w:r>
      <w:r>
        <w:rPr>
          <w:rFonts w:ascii="Arial" w:hAnsi="Arial" w:cs="Arial"/>
          <w:b w:val="0"/>
          <w:bCs/>
          <w:smallCaps w:val="0"/>
          <w:sz w:val="22"/>
          <w:szCs w:val="22"/>
        </w:rPr>
        <w:t xml:space="preserve">830 dětí více. </w:t>
      </w:r>
    </w:p>
    <w:p w14:paraId="71138F5C" w14:textId="0803B246" w:rsidR="00387E9C" w:rsidRDefault="00387E9C" w:rsidP="00387E9C">
      <w:pPr>
        <w:spacing w:before="120"/>
        <w:jc w:val="both"/>
        <w:rPr>
          <w:rFonts w:ascii="Arial" w:hAnsi="Arial" w:cs="Arial"/>
          <w:smallCaps w:val="0"/>
          <w:sz w:val="22"/>
          <w:szCs w:val="22"/>
        </w:rPr>
      </w:pPr>
      <w:r w:rsidRPr="00BD5171">
        <w:rPr>
          <w:rFonts w:ascii="Arial" w:hAnsi="Arial" w:cs="Arial"/>
          <w:smallCaps w:val="0"/>
          <w:sz w:val="22"/>
          <w:szCs w:val="22"/>
        </w:rPr>
        <w:t xml:space="preserve">Zaměstnanci odboru hygieny dětí a mladistvých zkontrolovali </w:t>
      </w:r>
      <w:r w:rsidR="004273E3">
        <w:rPr>
          <w:rFonts w:ascii="Arial" w:hAnsi="Arial" w:cs="Arial"/>
          <w:smallCaps w:val="0"/>
          <w:sz w:val="22"/>
          <w:szCs w:val="22"/>
        </w:rPr>
        <w:t>78</w:t>
      </w:r>
      <w:r w:rsidRPr="00246C1F">
        <w:rPr>
          <w:rFonts w:ascii="Arial" w:hAnsi="Arial" w:cs="Arial"/>
          <w:smallCaps w:val="0"/>
          <w:sz w:val="22"/>
          <w:szCs w:val="22"/>
        </w:rPr>
        <w:t xml:space="preserve"> táborů, </w:t>
      </w:r>
      <w:r w:rsidR="004273E3">
        <w:rPr>
          <w:rFonts w:ascii="Arial" w:hAnsi="Arial" w:cs="Arial"/>
          <w:smallCaps w:val="0"/>
          <w:sz w:val="22"/>
          <w:szCs w:val="22"/>
        </w:rPr>
        <w:t>6</w:t>
      </w:r>
      <w:r w:rsidRPr="00246C1F">
        <w:rPr>
          <w:rFonts w:ascii="Arial" w:hAnsi="Arial" w:cs="Arial"/>
          <w:smallCaps w:val="0"/>
          <w:sz w:val="22"/>
          <w:szCs w:val="22"/>
        </w:rPr>
        <w:t xml:space="preserve"> jiných podobných akcí a </w:t>
      </w:r>
      <w:r w:rsidR="00777AA2" w:rsidRPr="00246C1F">
        <w:rPr>
          <w:rFonts w:ascii="Arial" w:hAnsi="Arial" w:cs="Arial"/>
          <w:smallCaps w:val="0"/>
          <w:sz w:val="22"/>
          <w:szCs w:val="22"/>
        </w:rPr>
        <w:t>6</w:t>
      </w:r>
      <w:r w:rsidRPr="00246C1F">
        <w:rPr>
          <w:rFonts w:ascii="Arial" w:hAnsi="Arial" w:cs="Arial"/>
          <w:smallCaps w:val="0"/>
          <w:sz w:val="22"/>
          <w:szCs w:val="22"/>
        </w:rPr>
        <w:t xml:space="preserve"> provozovatelů stravovacích služeb. </w:t>
      </w:r>
      <w:r w:rsidR="004273E3">
        <w:rPr>
          <w:rFonts w:ascii="Arial" w:hAnsi="Arial" w:cs="Arial"/>
          <w:smallCaps w:val="0"/>
          <w:sz w:val="22"/>
          <w:szCs w:val="22"/>
        </w:rPr>
        <w:t xml:space="preserve">Za nedostatky </w:t>
      </w:r>
      <w:r w:rsidR="006903C7">
        <w:rPr>
          <w:rFonts w:ascii="Arial" w:hAnsi="Arial" w:cs="Arial"/>
          <w:smallCaps w:val="0"/>
          <w:sz w:val="22"/>
          <w:szCs w:val="22"/>
        </w:rPr>
        <w:t xml:space="preserve">v zásobování pitnou vodou </w:t>
      </w:r>
      <w:r w:rsidR="005208D2">
        <w:rPr>
          <w:rFonts w:ascii="Arial" w:hAnsi="Arial" w:cs="Arial"/>
          <w:smallCaps w:val="0"/>
          <w:sz w:val="22"/>
          <w:szCs w:val="22"/>
        </w:rPr>
        <w:t xml:space="preserve">uložili </w:t>
      </w:r>
      <w:r w:rsidR="004273E3">
        <w:rPr>
          <w:rFonts w:ascii="Arial" w:hAnsi="Arial" w:cs="Arial"/>
          <w:smallCaps w:val="0"/>
          <w:sz w:val="22"/>
          <w:szCs w:val="22"/>
        </w:rPr>
        <w:t>dvě</w:t>
      </w:r>
      <w:r w:rsidRPr="00246C1F">
        <w:rPr>
          <w:rFonts w:ascii="Arial" w:hAnsi="Arial" w:cs="Arial"/>
          <w:smallCaps w:val="0"/>
          <w:sz w:val="22"/>
          <w:szCs w:val="22"/>
        </w:rPr>
        <w:t xml:space="preserve"> pokut</w:t>
      </w:r>
      <w:r w:rsidR="004273E3">
        <w:rPr>
          <w:rFonts w:ascii="Arial" w:hAnsi="Arial" w:cs="Arial"/>
          <w:smallCaps w:val="0"/>
          <w:sz w:val="22"/>
          <w:szCs w:val="22"/>
        </w:rPr>
        <w:t>y</w:t>
      </w:r>
      <w:r w:rsidRPr="00246C1F">
        <w:rPr>
          <w:rFonts w:ascii="Arial" w:hAnsi="Arial" w:cs="Arial"/>
          <w:smallCaps w:val="0"/>
          <w:sz w:val="22"/>
          <w:szCs w:val="22"/>
        </w:rPr>
        <w:t xml:space="preserve"> v celkové výši </w:t>
      </w:r>
      <w:r w:rsidR="004273E3">
        <w:rPr>
          <w:rFonts w:ascii="Arial" w:hAnsi="Arial" w:cs="Arial"/>
          <w:smallCaps w:val="0"/>
          <w:sz w:val="22"/>
          <w:szCs w:val="22"/>
        </w:rPr>
        <w:t>2</w:t>
      </w:r>
      <w:r w:rsidRPr="00246C1F">
        <w:rPr>
          <w:rFonts w:ascii="Arial" w:hAnsi="Arial" w:cs="Arial"/>
          <w:smallCaps w:val="0"/>
          <w:sz w:val="22"/>
          <w:szCs w:val="22"/>
        </w:rPr>
        <w:t xml:space="preserve"> 000,- Kč. </w:t>
      </w:r>
      <w:r w:rsidR="00B852A9">
        <w:rPr>
          <w:rFonts w:ascii="Arial" w:hAnsi="Arial" w:cs="Arial"/>
          <w:smallCaps w:val="0"/>
          <w:sz w:val="22"/>
          <w:szCs w:val="22"/>
        </w:rPr>
        <w:t>Nez</w:t>
      </w:r>
      <w:r w:rsidRPr="00BD5171">
        <w:rPr>
          <w:rFonts w:ascii="Arial" w:hAnsi="Arial" w:cs="Arial"/>
          <w:smallCaps w:val="0"/>
          <w:sz w:val="22"/>
          <w:szCs w:val="22"/>
        </w:rPr>
        <w:t xml:space="preserve">jistili </w:t>
      </w:r>
      <w:r w:rsidR="00B852A9">
        <w:rPr>
          <w:rFonts w:ascii="Arial" w:hAnsi="Arial" w:cs="Arial"/>
          <w:smallCaps w:val="0"/>
          <w:sz w:val="22"/>
          <w:szCs w:val="22"/>
        </w:rPr>
        <w:t>žádný</w:t>
      </w:r>
      <w:r>
        <w:rPr>
          <w:rFonts w:ascii="Arial" w:hAnsi="Arial" w:cs="Arial"/>
          <w:smallCaps w:val="0"/>
          <w:sz w:val="22"/>
          <w:szCs w:val="22"/>
        </w:rPr>
        <w:t xml:space="preserve"> neohlášený tábor</w:t>
      </w:r>
      <w:r w:rsidR="006903C7">
        <w:rPr>
          <w:rFonts w:ascii="Arial" w:hAnsi="Arial" w:cs="Arial"/>
          <w:smallCaps w:val="0"/>
          <w:sz w:val="22"/>
          <w:szCs w:val="22"/>
        </w:rPr>
        <w:t xml:space="preserve"> a žádný tábor nezakázali. Na začátku července</w:t>
      </w:r>
      <w:r>
        <w:rPr>
          <w:rFonts w:ascii="Arial" w:hAnsi="Arial" w:cs="Arial"/>
          <w:smallCaps w:val="0"/>
          <w:sz w:val="22"/>
          <w:szCs w:val="22"/>
        </w:rPr>
        <w:t xml:space="preserve"> řešili jeden případ epidemického výskytu </w:t>
      </w:r>
      <w:r w:rsidR="006903C7">
        <w:rPr>
          <w:rFonts w:ascii="Arial" w:hAnsi="Arial" w:cs="Arial"/>
          <w:smallCaps w:val="0"/>
          <w:sz w:val="22"/>
          <w:szCs w:val="22"/>
        </w:rPr>
        <w:t xml:space="preserve">gastrointestinálních </w:t>
      </w:r>
      <w:r>
        <w:rPr>
          <w:rFonts w:ascii="Arial" w:hAnsi="Arial" w:cs="Arial"/>
          <w:smallCaps w:val="0"/>
          <w:sz w:val="22"/>
          <w:szCs w:val="22"/>
        </w:rPr>
        <w:t>onemocnění</w:t>
      </w:r>
      <w:r w:rsidRPr="00BD5171">
        <w:rPr>
          <w:rFonts w:ascii="Arial" w:hAnsi="Arial" w:cs="Arial"/>
          <w:smallCaps w:val="0"/>
          <w:sz w:val="22"/>
          <w:szCs w:val="22"/>
        </w:rPr>
        <w:t>.</w:t>
      </w:r>
    </w:p>
    <w:p w14:paraId="0FB19BA7" w14:textId="270D8148" w:rsidR="000068EF" w:rsidRDefault="00A647B3" w:rsidP="00536C9C">
      <w:pPr>
        <w:spacing w:before="120"/>
        <w:jc w:val="both"/>
        <w:rPr>
          <w:rFonts w:ascii="Arial" w:hAnsi="Arial" w:cs="Arial"/>
          <w:bCs/>
          <w:smallCaps w:val="0"/>
          <w:sz w:val="22"/>
          <w:szCs w:val="22"/>
        </w:rPr>
      </w:pPr>
      <w:r w:rsidRPr="009426DC">
        <w:rPr>
          <w:rFonts w:ascii="Arial" w:hAnsi="Arial" w:cs="Arial"/>
          <w:bCs/>
          <w:smallCaps w:val="0"/>
          <w:sz w:val="22"/>
          <w:szCs w:val="22"/>
        </w:rPr>
        <w:t xml:space="preserve">V rámci kontrol </w:t>
      </w:r>
      <w:r w:rsidR="006F4980">
        <w:rPr>
          <w:rFonts w:ascii="Arial" w:hAnsi="Arial" w:cs="Arial"/>
          <w:bCs/>
          <w:smallCaps w:val="0"/>
          <w:sz w:val="22"/>
          <w:szCs w:val="22"/>
        </w:rPr>
        <w:t xml:space="preserve">ověření jakosti pitné vody </w:t>
      </w:r>
      <w:r w:rsidR="006903C7">
        <w:rPr>
          <w:rFonts w:ascii="Arial" w:hAnsi="Arial" w:cs="Arial"/>
          <w:bCs/>
          <w:smallCaps w:val="0"/>
          <w:sz w:val="22"/>
          <w:szCs w:val="22"/>
        </w:rPr>
        <w:t xml:space="preserve">odebrali 4 vzorky </w:t>
      </w:r>
      <w:r w:rsidR="006F4980">
        <w:rPr>
          <w:rFonts w:ascii="Arial" w:hAnsi="Arial" w:cs="Arial"/>
          <w:bCs/>
          <w:smallCaps w:val="0"/>
          <w:sz w:val="22"/>
          <w:szCs w:val="22"/>
        </w:rPr>
        <w:t>tam, kde není primárně veřejný vodovod</w:t>
      </w:r>
      <w:r w:rsidR="006903C7">
        <w:rPr>
          <w:rFonts w:ascii="Arial" w:hAnsi="Arial" w:cs="Arial"/>
          <w:bCs/>
          <w:smallCaps w:val="0"/>
          <w:sz w:val="22"/>
          <w:szCs w:val="22"/>
        </w:rPr>
        <w:t xml:space="preserve"> – lesní studánka, </w:t>
      </w:r>
      <w:r w:rsidR="002C6564">
        <w:rPr>
          <w:rFonts w:ascii="Arial" w:hAnsi="Arial" w:cs="Arial"/>
          <w:bCs/>
          <w:smallCaps w:val="0"/>
          <w:sz w:val="22"/>
          <w:szCs w:val="22"/>
        </w:rPr>
        <w:t xml:space="preserve">sezónní </w:t>
      </w:r>
      <w:r w:rsidR="006903C7">
        <w:rPr>
          <w:rFonts w:ascii="Arial" w:hAnsi="Arial" w:cs="Arial"/>
          <w:bCs/>
          <w:smallCaps w:val="0"/>
          <w:sz w:val="22"/>
          <w:szCs w:val="22"/>
        </w:rPr>
        <w:t xml:space="preserve">studna, pramen a vzorek dovážené vody. </w:t>
      </w:r>
      <w:r w:rsidR="002C6564">
        <w:rPr>
          <w:rFonts w:ascii="Arial" w:hAnsi="Arial" w:cs="Arial"/>
          <w:bCs/>
          <w:smallCaps w:val="0"/>
          <w:sz w:val="22"/>
          <w:szCs w:val="22"/>
        </w:rPr>
        <w:t xml:space="preserve">Legislativním požadavkům nevyhověl vzorek dovážené vody a vody ze studánky. </w:t>
      </w:r>
    </w:p>
    <w:p w14:paraId="429B8F1F" w14:textId="71D1E38E" w:rsidR="002B4075" w:rsidRPr="002B4075" w:rsidRDefault="002B4075" w:rsidP="00970C78">
      <w:pPr>
        <w:pStyle w:val="isselectedend"/>
        <w:spacing w:before="12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B4075">
        <w:rPr>
          <w:rStyle w:val="Zdraznn"/>
          <w:rFonts w:ascii="Arial" w:hAnsi="Arial" w:cs="Arial"/>
          <w:sz w:val="22"/>
          <w:szCs w:val="22"/>
        </w:rPr>
        <w:t>„</w:t>
      </w:r>
      <w:r w:rsidR="004E5568">
        <w:rPr>
          <w:rStyle w:val="Zdraznn"/>
          <w:rFonts w:ascii="Arial" w:hAnsi="Arial" w:cs="Arial"/>
          <w:sz w:val="22"/>
          <w:szCs w:val="22"/>
        </w:rPr>
        <w:t>Letošní h</w:t>
      </w:r>
      <w:r w:rsidRPr="002B4075">
        <w:rPr>
          <w:rStyle w:val="Zdraznn"/>
          <w:rFonts w:ascii="Arial" w:hAnsi="Arial" w:cs="Arial"/>
          <w:sz w:val="22"/>
          <w:szCs w:val="22"/>
        </w:rPr>
        <w:t xml:space="preserve">orké léto a nedostatek srážek ukázaly na problém se kterým je </w:t>
      </w:r>
      <w:r w:rsidR="006D77FC">
        <w:rPr>
          <w:rStyle w:val="Zdraznn"/>
          <w:rFonts w:ascii="Arial" w:hAnsi="Arial" w:cs="Arial"/>
          <w:sz w:val="22"/>
          <w:szCs w:val="22"/>
        </w:rPr>
        <w:t>nutné</w:t>
      </w:r>
      <w:r w:rsidRPr="002B4075">
        <w:rPr>
          <w:rStyle w:val="Zdraznn"/>
          <w:rFonts w:ascii="Arial" w:hAnsi="Arial" w:cs="Arial"/>
          <w:sz w:val="22"/>
          <w:szCs w:val="22"/>
        </w:rPr>
        <w:t xml:space="preserve"> do budoucna počítat</w:t>
      </w:r>
      <w:r w:rsidR="000E2646">
        <w:rPr>
          <w:rStyle w:val="Zdraznn"/>
          <w:rFonts w:ascii="Arial" w:hAnsi="Arial" w:cs="Arial"/>
          <w:sz w:val="22"/>
          <w:szCs w:val="22"/>
        </w:rPr>
        <w:t>, a to</w:t>
      </w:r>
      <w:r w:rsidRPr="002B4075">
        <w:rPr>
          <w:rStyle w:val="Zdraznn"/>
          <w:rFonts w:ascii="Arial" w:hAnsi="Arial" w:cs="Arial"/>
          <w:sz w:val="22"/>
          <w:szCs w:val="22"/>
        </w:rPr>
        <w:t xml:space="preserve"> na možný pokles vydatnosti studní, pramenů a dalších místních zdrojů pitné vody. Na jedné z akcí již využívaná studna potřebám tábora nestačila a bylo nutné zajistit náhradní zásobování. Situaci se podařilo vyřešit za pomoci hasičů a</w:t>
      </w:r>
      <w:r w:rsidR="00E3257F">
        <w:rPr>
          <w:rStyle w:val="Zdraznn"/>
          <w:rFonts w:ascii="Arial" w:hAnsi="Arial" w:cs="Arial"/>
          <w:sz w:val="22"/>
          <w:szCs w:val="22"/>
        </w:rPr>
        <w:t> </w:t>
      </w:r>
      <w:r w:rsidRPr="002B4075">
        <w:rPr>
          <w:rStyle w:val="Zdraznn"/>
          <w:rFonts w:ascii="Arial" w:hAnsi="Arial" w:cs="Arial"/>
          <w:sz w:val="22"/>
          <w:szCs w:val="22"/>
        </w:rPr>
        <w:t>cisterny,“</w:t>
      </w:r>
      <w:r w:rsidRPr="002B4075">
        <w:rPr>
          <w:rFonts w:ascii="Arial" w:hAnsi="Arial" w:cs="Arial"/>
          <w:sz w:val="22"/>
          <w:szCs w:val="22"/>
        </w:rPr>
        <w:t xml:space="preserve"> popisuje Ing. Kateřina Hochmalová, ředitelka odboru hygieny dětí a</w:t>
      </w:r>
      <w:r w:rsidR="00CE1100">
        <w:rPr>
          <w:rFonts w:ascii="Arial" w:hAnsi="Arial" w:cs="Arial"/>
          <w:sz w:val="22"/>
          <w:szCs w:val="22"/>
        </w:rPr>
        <w:t> </w:t>
      </w:r>
      <w:r w:rsidRPr="002B4075">
        <w:rPr>
          <w:rFonts w:ascii="Arial" w:hAnsi="Arial" w:cs="Arial"/>
          <w:sz w:val="22"/>
          <w:szCs w:val="22"/>
        </w:rPr>
        <w:t>mladistvých KHS LK.</w:t>
      </w:r>
      <w:r w:rsidR="00970C78">
        <w:rPr>
          <w:rFonts w:ascii="Arial" w:hAnsi="Arial" w:cs="Arial"/>
          <w:sz w:val="22"/>
          <w:szCs w:val="22"/>
        </w:rPr>
        <w:t xml:space="preserve"> </w:t>
      </w:r>
      <w:r w:rsidRPr="002B4075">
        <w:rPr>
          <w:rStyle w:val="Zdraznn"/>
          <w:rFonts w:ascii="Arial" w:hAnsi="Arial" w:cs="Arial"/>
          <w:sz w:val="22"/>
          <w:szCs w:val="22"/>
        </w:rPr>
        <w:t>„Zejména u tábořišť, kde se během léta střídá několik turnusů za sebou, doporučujeme mít předem promyšlenou i náhradní variantu zásobování pitnou vodou. Nemusí být nakonec vůbec potřeba, ale v případě dlouhodobého sucha pořadateli výrazně usnadní řešení situace bez zbytečné improvizace. Stejně důležitá je při náhradním zásobování čistota nádob, barelů, hadic a dalších prostředků, kterými se voda dopravuje a uchovává.“</w:t>
      </w:r>
    </w:p>
    <w:p w14:paraId="0FC5AAC2" w14:textId="7651C84C" w:rsidR="00970C78" w:rsidRDefault="002B4075" w:rsidP="00970C78">
      <w:pPr>
        <w:pStyle w:val="isselectedend"/>
        <w:spacing w:before="12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B4075">
        <w:rPr>
          <w:rFonts w:ascii="Arial" w:hAnsi="Arial" w:cs="Arial"/>
          <w:sz w:val="22"/>
          <w:szCs w:val="22"/>
        </w:rPr>
        <w:t>Letošní sezóna by</w:t>
      </w:r>
      <w:r w:rsidR="00970C78">
        <w:rPr>
          <w:rFonts w:ascii="Arial" w:hAnsi="Arial" w:cs="Arial"/>
          <w:sz w:val="22"/>
          <w:szCs w:val="22"/>
        </w:rPr>
        <w:t xml:space="preserve">la první sezónou, kdy začalo platit </w:t>
      </w:r>
      <w:r w:rsidRPr="002B4075">
        <w:rPr>
          <w:rFonts w:ascii="Arial" w:hAnsi="Arial" w:cs="Arial"/>
          <w:sz w:val="22"/>
          <w:szCs w:val="22"/>
        </w:rPr>
        <w:t xml:space="preserve">novelizované znění vyhlášky upravující hygienické požadavky na zotavovací akce. </w:t>
      </w:r>
      <w:r w:rsidR="00970C78">
        <w:rPr>
          <w:rFonts w:ascii="Arial" w:hAnsi="Arial" w:cs="Arial"/>
          <w:sz w:val="22"/>
          <w:szCs w:val="22"/>
        </w:rPr>
        <w:t xml:space="preserve">Vyhláška nezměnila základní odpovědnost pořadatele za hygienicky bezpečné prostředí, ale upravila některé konkrétní požadavky a jejich praktické provedení </w:t>
      </w:r>
      <w:r w:rsidR="000B54FC">
        <w:rPr>
          <w:rFonts w:ascii="Arial" w:hAnsi="Arial" w:cs="Arial"/>
          <w:sz w:val="22"/>
          <w:szCs w:val="22"/>
        </w:rPr>
        <w:t xml:space="preserve">- </w:t>
      </w:r>
      <w:r w:rsidR="00970C78">
        <w:rPr>
          <w:rFonts w:ascii="Arial" w:hAnsi="Arial" w:cs="Arial"/>
          <w:sz w:val="22"/>
          <w:szCs w:val="22"/>
        </w:rPr>
        <w:t>mj. nestanovuje  počty zařizovacích (</w:t>
      </w:r>
      <w:r w:rsidR="00970C78" w:rsidRPr="00E104DC">
        <w:rPr>
          <w:rStyle w:val="eop"/>
          <w:rFonts w:ascii="Arial" w:eastAsiaTheme="minorEastAsia" w:hAnsi="Arial" w:cs="Arial"/>
          <w:sz w:val="22"/>
          <w:szCs w:val="22"/>
        </w:rPr>
        <w:t>sprchových růžic, umyvadel, výtokových kohoutů, záchodů</w:t>
      </w:r>
      <w:r w:rsidR="00970C78">
        <w:rPr>
          <w:rStyle w:val="eop"/>
          <w:rFonts w:ascii="Arial" w:eastAsiaTheme="minorEastAsia" w:hAnsi="Arial" w:cs="Arial"/>
          <w:sz w:val="22"/>
          <w:szCs w:val="22"/>
        </w:rPr>
        <w:t xml:space="preserve">), izolace nemusí být zřízena trvale, ale v případě potřeby a děti se mohou zapojit </w:t>
      </w:r>
      <w:r w:rsidR="00970C78" w:rsidRPr="006F792B">
        <w:rPr>
          <w:rFonts w:ascii="Arial" w:eastAsiaTheme="minorEastAsia" w:hAnsi="Arial" w:cs="Arial"/>
          <w:sz w:val="22"/>
          <w:szCs w:val="22"/>
        </w:rPr>
        <w:t>do celého procesu přípravy stravy, včetně jejího výdeje</w:t>
      </w:r>
      <w:r w:rsidR="00970C78">
        <w:rPr>
          <w:rFonts w:ascii="Arial" w:eastAsiaTheme="minorEastAsia" w:hAnsi="Arial" w:cs="Arial"/>
          <w:sz w:val="22"/>
          <w:szCs w:val="22"/>
        </w:rPr>
        <w:t xml:space="preserve">. </w:t>
      </w:r>
    </w:p>
    <w:p w14:paraId="3DB55324" w14:textId="12612A5A" w:rsidR="00CA4E8A" w:rsidRPr="004E5568" w:rsidRDefault="002B4075" w:rsidP="00CA4E8A">
      <w:pPr>
        <w:pStyle w:val="isselectedend"/>
        <w:spacing w:before="12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  <w:r w:rsidRPr="002B4075">
        <w:rPr>
          <w:rStyle w:val="Zdraznn"/>
          <w:rFonts w:ascii="Arial" w:hAnsi="Arial" w:cs="Arial"/>
          <w:sz w:val="22"/>
          <w:szCs w:val="22"/>
        </w:rPr>
        <w:t xml:space="preserve">„Ukázalo se, že pořadatelé nemají potřebu měnit něco, co jim léta dobře funguje. I když jim nová úprava v některých oblastech dává větší volnost, počty záchodů, umyvadel nebo další vybavení většinou ponechali tak, jak byli </w:t>
      </w:r>
      <w:r w:rsidRPr="00CA4E8A">
        <w:rPr>
          <w:rStyle w:val="Zdraznn"/>
          <w:rFonts w:ascii="Arial" w:hAnsi="Arial" w:cs="Arial"/>
          <w:sz w:val="22"/>
          <w:szCs w:val="22"/>
        </w:rPr>
        <w:t xml:space="preserve">zvyklí. </w:t>
      </w:r>
      <w:r w:rsidR="00A3008A" w:rsidRPr="00CA4E8A">
        <w:rPr>
          <w:rStyle w:val="Zdraznn"/>
          <w:rFonts w:ascii="Arial" w:hAnsi="Arial" w:cs="Arial"/>
          <w:sz w:val="22"/>
          <w:szCs w:val="22"/>
        </w:rPr>
        <w:t>Dosavadní nastavení se pořadatelům dlouhodobě osvědčuje a umožňuje jim zajistit plynulý provoz tábora.</w:t>
      </w:r>
      <w:r w:rsidR="00A3008A" w:rsidRPr="00CA4E8A">
        <w:t xml:space="preserve"> </w:t>
      </w:r>
      <w:r w:rsidRPr="00CA4E8A">
        <w:rPr>
          <w:rStyle w:val="Zdraznn"/>
          <w:rFonts w:ascii="Arial" w:hAnsi="Arial" w:cs="Arial"/>
          <w:sz w:val="22"/>
          <w:szCs w:val="22"/>
        </w:rPr>
        <w:t>A</w:t>
      </w:r>
      <w:r w:rsidR="00970C78" w:rsidRPr="00CA4E8A">
        <w:rPr>
          <w:rStyle w:val="Zdraznn"/>
          <w:rFonts w:ascii="Arial" w:hAnsi="Arial" w:cs="Arial"/>
          <w:sz w:val="22"/>
          <w:szCs w:val="22"/>
        </w:rPr>
        <w:t>ni</w:t>
      </w:r>
      <w:r w:rsidR="00970C78">
        <w:rPr>
          <w:rStyle w:val="Zdraznn"/>
          <w:rFonts w:ascii="Arial" w:hAnsi="Arial" w:cs="Arial"/>
          <w:sz w:val="22"/>
          <w:szCs w:val="22"/>
        </w:rPr>
        <w:t xml:space="preserve"> v táborových kuchyních nedošlo k výrazným změnám. </w:t>
      </w:r>
      <w:r w:rsidRPr="002B4075">
        <w:rPr>
          <w:rStyle w:val="Zdraznn"/>
          <w:rFonts w:ascii="Arial" w:hAnsi="Arial" w:cs="Arial"/>
          <w:sz w:val="22"/>
          <w:szCs w:val="22"/>
        </w:rPr>
        <w:t>Děti pomáhaly podobně jako v minulých letech</w:t>
      </w:r>
      <w:r w:rsidR="001D5D0C">
        <w:rPr>
          <w:rStyle w:val="Zdraznn"/>
          <w:rFonts w:ascii="Arial" w:hAnsi="Arial" w:cs="Arial"/>
          <w:sz w:val="22"/>
          <w:szCs w:val="22"/>
        </w:rPr>
        <w:t>,</w:t>
      </w:r>
      <w:r w:rsidRPr="002B4075">
        <w:rPr>
          <w:rStyle w:val="Zdraznn"/>
          <w:rFonts w:ascii="Arial" w:hAnsi="Arial" w:cs="Arial"/>
          <w:sz w:val="22"/>
          <w:szCs w:val="22"/>
        </w:rPr>
        <w:t xml:space="preserve"> při škrábání, krájení a dalších jednoduchých činnostech a jen ojediněle se zapojovaly přímo do vaření,“</w:t>
      </w:r>
      <w:r w:rsidRPr="002B4075">
        <w:rPr>
          <w:rFonts w:ascii="Arial" w:hAnsi="Arial" w:cs="Arial"/>
          <w:sz w:val="22"/>
          <w:szCs w:val="22"/>
        </w:rPr>
        <w:t xml:space="preserve"> </w:t>
      </w:r>
      <w:r w:rsidR="00970C78">
        <w:rPr>
          <w:rFonts w:ascii="Arial" w:hAnsi="Arial" w:cs="Arial"/>
          <w:sz w:val="22"/>
          <w:szCs w:val="22"/>
        </w:rPr>
        <w:t>hodnotí</w:t>
      </w:r>
      <w:r w:rsidRPr="002B4075">
        <w:rPr>
          <w:rFonts w:ascii="Arial" w:hAnsi="Arial" w:cs="Arial"/>
          <w:sz w:val="22"/>
          <w:szCs w:val="22"/>
        </w:rPr>
        <w:t xml:space="preserve"> Hochmalová.</w:t>
      </w:r>
      <w:r w:rsidR="00970C78">
        <w:rPr>
          <w:rFonts w:ascii="Arial" w:hAnsi="Arial" w:cs="Arial"/>
          <w:sz w:val="22"/>
          <w:szCs w:val="22"/>
        </w:rPr>
        <w:t xml:space="preserve"> </w:t>
      </w:r>
      <w:r w:rsidR="00CA4E8A" w:rsidRPr="004E5568">
        <w:rPr>
          <w:rFonts w:ascii="Arial" w:hAnsi="Arial" w:cs="Arial"/>
          <w:i/>
          <w:iCs/>
          <w:sz w:val="22"/>
          <w:szCs w:val="22"/>
        </w:rPr>
        <w:t>„</w:t>
      </w:r>
      <w:r w:rsidR="00CA4E8A">
        <w:rPr>
          <w:rFonts w:ascii="Arial" w:hAnsi="Arial" w:cs="Arial"/>
          <w:i/>
          <w:iCs/>
          <w:sz w:val="22"/>
          <w:szCs w:val="22"/>
        </w:rPr>
        <w:t>Č</w:t>
      </w:r>
      <w:r w:rsidR="00CA4E8A" w:rsidRPr="004E5568">
        <w:rPr>
          <w:rFonts w:ascii="Arial" w:hAnsi="Arial" w:cs="Arial"/>
          <w:i/>
          <w:iCs/>
          <w:sz w:val="22"/>
          <w:szCs w:val="22"/>
        </w:rPr>
        <w:t xml:space="preserve">asto </w:t>
      </w:r>
      <w:r w:rsidR="00CA4E8A">
        <w:rPr>
          <w:rFonts w:ascii="Arial" w:hAnsi="Arial" w:cs="Arial"/>
          <w:i/>
          <w:iCs/>
          <w:sz w:val="22"/>
          <w:szCs w:val="22"/>
        </w:rPr>
        <w:t xml:space="preserve">jsme </w:t>
      </w:r>
      <w:r w:rsidR="00CA4E8A" w:rsidRPr="004E5568">
        <w:rPr>
          <w:rFonts w:ascii="Arial" w:hAnsi="Arial" w:cs="Arial"/>
          <w:i/>
          <w:iCs/>
          <w:sz w:val="22"/>
          <w:szCs w:val="22"/>
        </w:rPr>
        <w:t xml:space="preserve">pořadatelům vysvětlovali změnu platnosti </w:t>
      </w:r>
      <w:r w:rsidR="00CA4E8A" w:rsidRPr="004E5568">
        <w:rPr>
          <w:rStyle w:val="Siln"/>
          <w:rFonts w:ascii="Arial" w:hAnsi="Arial" w:cs="Arial"/>
          <w:b w:val="0"/>
          <w:bCs w:val="0"/>
          <w:i/>
          <w:iCs/>
          <w:sz w:val="22"/>
          <w:szCs w:val="22"/>
        </w:rPr>
        <w:t>lékařských posudků o zdravotní způsobilosti dospělých osob činných na zotavovacích akcích</w:t>
      </w:r>
      <w:r w:rsidR="00CA4E8A" w:rsidRPr="004E5568">
        <w:rPr>
          <w:rFonts w:ascii="Arial" w:hAnsi="Arial" w:cs="Arial"/>
          <w:i/>
          <w:iCs/>
          <w:sz w:val="22"/>
          <w:szCs w:val="22"/>
        </w:rPr>
        <w:t xml:space="preserve">. Někteří vedoucí a další pracovníci si </w:t>
      </w:r>
      <w:r w:rsidR="00CA4E8A">
        <w:rPr>
          <w:rFonts w:ascii="Arial" w:hAnsi="Arial" w:cs="Arial"/>
          <w:i/>
          <w:iCs/>
          <w:sz w:val="22"/>
          <w:szCs w:val="22"/>
        </w:rPr>
        <w:t xml:space="preserve">totiž </w:t>
      </w:r>
      <w:r w:rsidR="00CA4E8A" w:rsidRPr="004E5568">
        <w:rPr>
          <w:rFonts w:ascii="Arial" w:hAnsi="Arial" w:cs="Arial"/>
          <w:i/>
          <w:iCs/>
          <w:sz w:val="22"/>
          <w:szCs w:val="22"/>
        </w:rPr>
        <w:t xml:space="preserve">nebyli jisti, </w:t>
      </w:r>
      <w:r w:rsidR="00CA4E8A">
        <w:rPr>
          <w:rFonts w:ascii="Arial" w:hAnsi="Arial" w:cs="Arial"/>
          <w:i/>
          <w:iCs/>
          <w:sz w:val="22"/>
          <w:szCs w:val="22"/>
        </w:rPr>
        <w:t xml:space="preserve">zda jejich </w:t>
      </w:r>
      <w:r w:rsidR="00CA4E8A" w:rsidRPr="004E5568">
        <w:rPr>
          <w:rFonts w:ascii="Arial" w:hAnsi="Arial" w:cs="Arial"/>
          <w:i/>
          <w:iCs/>
          <w:sz w:val="22"/>
          <w:szCs w:val="22"/>
        </w:rPr>
        <w:t xml:space="preserve">posudek </w:t>
      </w:r>
      <w:r w:rsidR="00CA4E8A">
        <w:rPr>
          <w:rFonts w:ascii="Arial" w:hAnsi="Arial" w:cs="Arial"/>
          <w:i/>
          <w:iCs/>
          <w:sz w:val="22"/>
          <w:szCs w:val="22"/>
        </w:rPr>
        <w:t xml:space="preserve">ještě je nebo již </w:t>
      </w:r>
      <w:r w:rsidR="00CA4E8A" w:rsidRPr="004E5568">
        <w:rPr>
          <w:rFonts w:ascii="Arial" w:hAnsi="Arial" w:cs="Arial"/>
          <w:i/>
          <w:iCs/>
          <w:sz w:val="22"/>
          <w:szCs w:val="22"/>
        </w:rPr>
        <w:t>není časově omezen a platí až do případné změny zdravotní způsobilosti</w:t>
      </w:r>
      <w:r w:rsidR="00CA4E8A">
        <w:rPr>
          <w:rFonts w:ascii="Arial" w:hAnsi="Arial" w:cs="Arial"/>
          <w:i/>
          <w:iCs/>
          <w:sz w:val="22"/>
          <w:szCs w:val="22"/>
        </w:rPr>
        <w:t>. O</w:t>
      </w:r>
      <w:r w:rsidR="00CA4E8A" w:rsidRPr="004E5568">
        <w:rPr>
          <w:rFonts w:ascii="Arial" w:hAnsi="Arial" w:cs="Arial"/>
          <w:i/>
          <w:iCs/>
          <w:sz w:val="22"/>
          <w:szCs w:val="22"/>
        </w:rPr>
        <w:t>jediněle</w:t>
      </w:r>
      <w:r w:rsidR="00CA4E8A">
        <w:rPr>
          <w:rFonts w:ascii="Arial" w:hAnsi="Arial" w:cs="Arial"/>
          <w:i/>
          <w:iCs/>
          <w:sz w:val="22"/>
          <w:szCs w:val="22"/>
        </w:rPr>
        <w:t xml:space="preserve"> se</w:t>
      </w:r>
      <w:r w:rsidR="00CA4E8A" w:rsidRPr="004E5568">
        <w:rPr>
          <w:rFonts w:ascii="Arial" w:hAnsi="Arial" w:cs="Arial"/>
          <w:i/>
          <w:iCs/>
          <w:sz w:val="22"/>
          <w:szCs w:val="22"/>
        </w:rPr>
        <w:t xml:space="preserve"> ukázalo, že pořadatelé nezaznamenali změny v minimálním vybavení táborové lékárničky a nedoplnili izotermické fólie a bariérovou ochranu při umělém dýchání. Tyto případy jsme na místě řešili vysvětlením.“</w:t>
      </w:r>
    </w:p>
    <w:p w14:paraId="34DBB3FB" w14:textId="71789BEB" w:rsidR="002B4075" w:rsidRPr="002B4075" w:rsidRDefault="002B4075" w:rsidP="00E3257F">
      <w:pPr>
        <w:pStyle w:val="isselectedend"/>
        <w:spacing w:before="12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B4075">
        <w:rPr>
          <w:rFonts w:ascii="Arial" w:hAnsi="Arial" w:cs="Arial"/>
          <w:sz w:val="22"/>
          <w:szCs w:val="22"/>
        </w:rPr>
        <w:t xml:space="preserve">KHS LK přijala </w:t>
      </w:r>
      <w:r w:rsidRPr="002B4075">
        <w:rPr>
          <w:rStyle w:val="Siln"/>
          <w:rFonts w:ascii="Arial" w:hAnsi="Arial" w:cs="Arial"/>
          <w:sz w:val="22"/>
          <w:szCs w:val="22"/>
        </w:rPr>
        <w:t xml:space="preserve">tři podněty </w:t>
      </w:r>
      <w:r w:rsidR="00E3257F">
        <w:rPr>
          <w:rStyle w:val="Siln"/>
          <w:rFonts w:ascii="Arial" w:hAnsi="Arial" w:cs="Arial"/>
          <w:sz w:val="22"/>
          <w:szCs w:val="22"/>
        </w:rPr>
        <w:t>rodičů na nevyhovující podmínky na akci letní d</w:t>
      </w:r>
      <w:r w:rsidRPr="002B4075">
        <w:rPr>
          <w:rStyle w:val="Siln"/>
          <w:rFonts w:ascii="Arial" w:hAnsi="Arial" w:cs="Arial"/>
          <w:sz w:val="22"/>
          <w:szCs w:val="22"/>
        </w:rPr>
        <w:t>ětské rekreace</w:t>
      </w:r>
      <w:r w:rsidRPr="002B4075">
        <w:rPr>
          <w:rFonts w:ascii="Arial" w:hAnsi="Arial" w:cs="Arial"/>
          <w:sz w:val="22"/>
          <w:szCs w:val="22"/>
        </w:rPr>
        <w:t xml:space="preserve">. Týkaly se zajištění intimity při sprchování, postupu při podávání léčiv dítěti a hygienických podmínek včetně stravování. </w:t>
      </w:r>
      <w:r w:rsidR="00E3257F">
        <w:rPr>
          <w:rFonts w:ascii="Arial" w:hAnsi="Arial" w:cs="Arial"/>
          <w:sz w:val="22"/>
          <w:szCs w:val="22"/>
        </w:rPr>
        <w:t>Dva podněty KHS LK ověřila kontrolou, při které nezjistila nedostatky. Na jedné akci kontrolovala dva samostatné běhy. P</w:t>
      </w:r>
      <w:r w:rsidRPr="002B4075">
        <w:rPr>
          <w:rFonts w:ascii="Arial" w:hAnsi="Arial" w:cs="Arial"/>
          <w:sz w:val="22"/>
          <w:szCs w:val="22"/>
        </w:rPr>
        <w:t>odnět</w:t>
      </w:r>
      <w:r w:rsidR="00E3257F">
        <w:rPr>
          <w:rFonts w:ascii="Arial" w:hAnsi="Arial" w:cs="Arial"/>
          <w:sz w:val="22"/>
          <w:szCs w:val="22"/>
        </w:rPr>
        <w:t xml:space="preserve"> rodičů, který </w:t>
      </w:r>
      <w:r w:rsidRPr="002B4075">
        <w:rPr>
          <w:rFonts w:ascii="Arial" w:hAnsi="Arial" w:cs="Arial"/>
          <w:sz w:val="22"/>
          <w:szCs w:val="22"/>
        </w:rPr>
        <w:t>byl podán až po skončení akce v době, kdy již neprobíhal žádný další běh</w:t>
      </w:r>
      <w:r w:rsidR="00E3257F">
        <w:rPr>
          <w:rFonts w:ascii="Arial" w:hAnsi="Arial" w:cs="Arial"/>
          <w:sz w:val="22"/>
          <w:szCs w:val="22"/>
        </w:rPr>
        <w:t xml:space="preserve"> nebylo možné kontrolou ověřit. </w:t>
      </w:r>
    </w:p>
    <w:p w14:paraId="1EAA4B0C" w14:textId="77777777" w:rsidR="004E5568" w:rsidRDefault="004E5568" w:rsidP="004E5568">
      <w:pPr>
        <w:pStyle w:val="Normlnweb"/>
        <w:spacing w:before="12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Provozovatelé zotavovacích akcí již více využívají e</w:t>
      </w:r>
      <w:r w:rsidRPr="002B4075">
        <w:rPr>
          <w:rFonts w:ascii="Arial" w:hAnsi="Arial" w:cs="Arial"/>
          <w:sz w:val="22"/>
          <w:szCs w:val="22"/>
        </w:rPr>
        <w:t>lektronick</w:t>
      </w:r>
      <w:r>
        <w:rPr>
          <w:rFonts w:ascii="Arial" w:hAnsi="Arial" w:cs="Arial"/>
          <w:sz w:val="22"/>
          <w:szCs w:val="22"/>
        </w:rPr>
        <w:t>ou</w:t>
      </w:r>
      <w:r w:rsidRPr="002B407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možnost </w:t>
      </w:r>
      <w:r w:rsidRPr="002B4075">
        <w:rPr>
          <w:rFonts w:ascii="Arial" w:hAnsi="Arial" w:cs="Arial"/>
          <w:sz w:val="22"/>
          <w:szCs w:val="22"/>
        </w:rPr>
        <w:t>ohlá</w:t>
      </w:r>
      <w:r>
        <w:rPr>
          <w:rFonts w:ascii="Arial" w:hAnsi="Arial" w:cs="Arial"/>
          <w:sz w:val="22"/>
          <w:szCs w:val="22"/>
        </w:rPr>
        <w:t xml:space="preserve">sit konání své akce. Tato </w:t>
      </w:r>
      <w:r w:rsidRPr="002B4075">
        <w:rPr>
          <w:rFonts w:ascii="Arial" w:hAnsi="Arial" w:cs="Arial"/>
          <w:sz w:val="22"/>
          <w:szCs w:val="22"/>
        </w:rPr>
        <w:t>forma tak představuje využívanou alternativu ke klasickému způsobu splnění ohlašovací povinnosti.</w:t>
      </w:r>
    </w:p>
    <w:p w14:paraId="117933F8" w14:textId="42DC0722" w:rsidR="001036A9" w:rsidRPr="0099191E" w:rsidRDefault="004E5568" w:rsidP="00B21A7A">
      <w:pPr>
        <w:spacing w:before="120"/>
        <w:jc w:val="both"/>
        <w:rPr>
          <w:rFonts w:ascii="Arial" w:hAnsi="Arial" w:cs="Arial"/>
          <w:b w:val="0"/>
          <w:smallCaps w:val="0"/>
          <w:sz w:val="22"/>
          <w:szCs w:val="22"/>
        </w:rPr>
      </w:pPr>
      <w:r>
        <w:rPr>
          <w:rFonts w:ascii="Arial" w:hAnsi="Arial" w:cs="Arial"/>
          <w:b w:val="0"/>
          <w:smallCaps w:val="0"/>
          <w:sz w:val="22"/>
          <w:szCs w:val="22"/>
        </w:rPr>
        <w:t xml:space="preserve">I letos se hodnotily táborové jídelníčky. Ze skladby </w:t>
      </w:r>
      <w:r w:rsidR="0099191E" w:rsidRPr="0099191E">
        <w:rPr>
          <w:rFonts w:ascii="Arial" w:hAnsi="Arial" w:cs="Arial"/>
          <w:bCs/>
          <w:smallCaps w:val="0"/>
          <w:sz w:val="22"/>
          <w:szCs w:val="22"/>
        </w:rPr>
        <w:t>78 táborových jídelníčků</w:t>
      </w:r>
      <w:r w:rsidR="0099191E" w:rsidRPr="0099191E">
        <w:rPr>
          <w:rFonts w:ascii="Arial" w:hAnsi="Arial" w:cs="Arial"/>
          <w:b w:val="0"/>
          <w:smallCaps w:val="0"/>
          <w:sz w:val="22"/>
          <w:szCs w:val="22"/>
        </w:rPr>
        <w:t xml:space="preserve"> je patrné, že pořadatelé věnují stravování dětí značnou pozornost. Jídelníčky byly v rámci možností pestré, děti měly dostatek ovoce a zeleniny, objevovalo se celozrnné pečivo a sladká jídla či sladkosti byly zastoupeny spíše omezeně. Na kontrolovaných akcích měly děti zároveň možnost si podle potřeby </w:t>
      </w:r>
      <w:r>
        <w:rPr>
          <w:rFonts w:ascii="Arial" w:hAnsi="Arial" w:cs="Arial"/>
          <w:b w:val="0"/>
          <w:smallCaps w:val="0"/>
          <w:sz w:val="22"/>
          <w:szCs w:val="22"/>
        </w:rPr>
        <w:t xml:space="preserve">jídlo </w:t>
      </w:r>
      <w:r w:rsidR="0099191E" w:rsidRPr="0099191E">
        <w:rPr>
          <w:rFonts w:ascii="Arial" w:hAnsi="Arial" w:cs="Arial"/>
          <w:b w:val="0"/>
          <w:smallCaps w:val="0"/>
          <w:sz w:val="22"/>
          <w:szCs w:val="22"/>
        </w:rPr>
        <w:t>přidat a</w:t>
      </w:r>
      <w:r>
        <w:rPr>
          <w:rFonts w:ascii="Arial" w:hAnsi="Arial" w:cs="Arial"/>
          <w:b w:val="0"/>
          <w:smallCaps w:val="0"/>
          <w:sz w:val="22"/>
          <w:szCs w:val="22"/>
        </w:rPr>
        <w:t> </w:t>
      </w:r>
      <w:r w:rsidR="0099191E" w:rsidRPr="0099191E">
        <w:rPr>
          <w:rFonts w:ascii="Arial" w:hAnsi="Arial" w:cs="Arial"/>
          <w:b w:val="0"/>
          <w:smallCaps w:val="0"/>
          <w:sz w:val="22"/>
          <w:szCs w:val="22"/>
        </w:rPr>
        <w:t>běžnou součástí režimu b</w:t>
      </w:r>
      <w:r>
        <w:rPr>
          <w:rFonts w:ascii="Arial" w:hAnsi="Arial" w:cs="Arial"/>
          <w:b w:val="0"/>
          <w:smallCaps w:val="0"/>
          <w:sz w:val="22"/>
          <w:szCs w:val="22"/>
        </w:rPr>
        <w:t>yla t</w:t>
      </w:r>
      <w:r w:rsidR="0099191E" w:rsidRPr="0099191E">
        <w:rPr>
          <w:rFonts w:ascii="Arial" w:hAnsi="Arial" w:cs="Arial"/>
          <w:b w:val="0"/>
          <w:smallCaps w:val="0"/>
          <w:sz w:val="22"/>
          <w:szCs w:val="22"/>
        </w:rPr>
        <w:t>aké druhá večeře.</w:t>
      </w:r>
    </w:p>
    <w:p w14:paraId="11F2FB63" w14:textId="7C13DA57" w:rsidR="00E529F7" w:rsidRPr="00E7305B" w:rsidRDefault="00E7305B" w:rsidP="00B21A7A">
      <w:pPr>
        <w:pStyle w:val="Bezmezer"/>
        <w:spacing w:before="120"/>
        <w:jc w:val="both"/>
        <w:rPr>
          <w:rFonts w:ascii="Arial" w:hAnsi="Arial" w:cs="Arial"/>
        </w:rPr>
      </w:pPr>
      <w:r w:rsidRPr="0017569F">
        <w:rPr>
          <w:rStyle w:val="Zdraznn"/>
          <w:rFonts w:ascii="Arial" w:eastAsia="Times New Roman" w:hAnsi="Arial" w:cs="Arial"/>
          <w:lang w:eastAsia="cs-CZ"/>
        </w:rPr>
        <w:lastRenderedPageBreak/>
        <w:t>„</w:t>
      </w:r>
      <w:r w:rsidR="00B21A7A">
        <w:rPr>
          <w:rStyle w:val="Zdraznn"/>
          <w:rFonts w:ascii="Arial" w:eastAsia="Times New Roman" w:hAnsi="Arial" w:cs="Arial"/>
          <w:lang w:eastAsia="cs-CZ"/>
        </w:rPr>
        <w:t xml:space="preserve">V rámci diskuse nad jídelníčky si pořadatelé občas posteskli, </w:t>
      </w:r>
      <w:r w:rsidRPr="00E7305B">
        <w:rPr>
          <w:rStyle w:val="Zdraznn"/>
          <w:rFonts w:ascii="Arial" w:eastAsia="Times New Roman" w:hAnsi="Arial" w:cs="Arial"/>
          <w:lang w:eastAsia="cs-CZ"/>
        </w:rPr>
        <w:t>že jejich snahu o pestrý a vyvážený jídelníček někdy paradoxně narušují sami rodiče, když děti vybaví zásobou sušenek, sladkostí, limonád nebo brambůrků, případně jim další sladkosti posílají v balících</w:t>
      </w:r>
      <w:r w:rsidR="004E5568">
        <w:rPr>
          <w:rStyle w:val="Zdraznn"/>
          <w:rFonts w:ascii="Arial" w:eastAsia="Times New Roman" w:hAnsi="Arial" w:cs="Arial"/>
          <w:lang w:eastAsia="cs-CZ"/>
        </w:rPr>
        <w:t xml:space="preserve">. </w:t>
      </w:r>
      <w:r w:rsidR="004E5568" w:rsidRPr="00B21A7A">
        <w:rPr>
          <w:rStyle w:val="Zdraznn"/>
          <w:rFonts w:ascii="Arial" w:eastAsia="Times New Roman" w:hAnsi="Arial" w:cs="Arial"/>
          <w:i w:val="0"/>
          <w:iCs w:val="0"/>
          <w:lang w:eastAsia="cs-CZ"/>
        </w:rPr>
        <w:t>Z</w:t>
      </w:r>
      <w:r w:rsidR="004E5568">
        <w:rPr>
          <w:rStyle w:val="Zdraznn"/>
          <w:rFonts w:ascii="Arial" w:eastAsia="Times New Roman" w:hAnsi="Arial" w:cs="Arial"/>
          <w:lang w:eastAsia="cs-CZ"/>
        </w:rPr>
        <w:t xml:space="preserve"> našeho pohledu hodnotíme průběh letní dětské rekreace jako celkově </w:t>
      </w:r>
      <w:r w:rsidR="004E5568" w:rsidRPr="002B4075">
        <w:rPr>
          <w:rStyle w:val="Zdraznn"/>
          <w:rFonts w:ascii="Arial" w:hAnsi="Arial" w:cs="Arial"/>
        </w:rPr>
        <w:t>klidný bez mimořádných situací</w:t>
      </w:r>
      <w:r w:rsidR="00B21A7A">
        <w:rPr>
          <w:rStyle w:val="Zdraznn"/>
          <w:rFonts w:ascii="Arial" w:hAnsi="Arial" w:cs="Arial"/>
        </w:rPr>
        <w:t>, které by negativně ovlivnily chod táborů nebo si vynutily razantní změny v programu</w:t>
      </w:r>
      <w:r w:rsidR="00B21A7A" w:rsidRPr="00A3008A">
        <w:rPr>
          <w:rStyle w:val="Zdraznn"/>
          <w:rFonts w:ascii="Arial" w:eastAsia="Times New Roman" w:hAnsi="Arial" w:cs="Arial"/>
          <w:lang w:eastAsia="cs-CZ"/>
        </w:rPr>
        <w:t xml:space="preserve">. </w:t>
      </w:r>
      <w:r w:rsidR="00A3008A" w:rsidRPr="00A3008A">
        <w:rPr>
          <w:rStyle w:val="Zdraznn"/>
          <w:rFonts w:ascii="Arial" w:eastAsia="Times New Roman" w:hAnsi="Arial" w:cs="Arial"/>
          <w:lang w:eastAsia="cs-CZ"/>
        </w:rPr>
        <w:t xml:space="preserve">Věříme, že si </w:t>
      </w:r>
      <w:r w:rsidR="00CA4E8A">
        <w:rPr>
          <w:rStyle w:val="Zdraznn"/>
          <w:rFonts w:ascii="Arial" w:eastAsia="Times New Roman" w:hAnsi="Arial" w:cs="Arial"/>
          <w:lang w:eastAsia="cs-CZ"/>
        </w:rPr>
        <w:t xml:space="preserve">z nich </w:t>
      </w:r>
      <w:r w:rsidR="00A3008A" w:rsidRPr="00A3008A">
        <w:rPr>
          <w:rStyle w:val="Zdraznn"/>
          <w:rFonts w:ascii="Arial" w:eastAsia="Times New Roman" w:hAnsi="Arial" w:cs="Arial"/>
          <w:lang w:eastAsia="cs-CZ"/>
        </w:rPr>
        <w:t xml:space="preserve">děti odvezly především spoustu zážitků, nové </w:t>
      </w:r>
      <w:r w:rsidR="00A3008A" w:rsidRPr="00CA4E8A">
        <w:rPr>
          <w:rStyle w:val="Zdraznn"/>
          <w:rFonts w:ascii="Arial" w:eastAsia="Times New Roman" w:hAnsi="Arial" w:cs="Arial"/>
          <w:lang w:eastAsia="cs-CZ"/>
        </w:rPr>
        <w:t>zkušenosti a třeba i chuť ochutnat něco, co by doma běžně nezkusily</w:t>
      </w:r>
      <w:r w:rsidR="00B21A7A" w:rsidRPr="00CA4E8A">
        <w:rPr>
          <w:rStyle w:val="Zdraznn"/>
          <w:rFonts w:ascii="Arial" w:eastAsia="Times New Roman" w:hAnsi="Arial" w:cs="Arial"/>
          <w:lang w:eastAsia="cs-CZ"/>
        </w:rPr>
        <w:t>,</w:t>
      </w:r>
      <w:r w:rsidRPr="00CA4E8A">
        <w:rPr>
          <w:rStyle w:val="Zdraznn"/>
          <w:rFonts w:ascii="Arial" w:eastAsia="Times New Roman" w:hAnsi="Arial" w:cs="Arial"/>
          <w:lang w:eastAsia="cs-CZ"/>
        </w:rPr>
        <w:t>“</w:t>
      </w:r>
      <w:r>
        <w:t xml:space="preserve"> </w:t>
      </w:r>
      <w:r w:rsidRPr="00E7305B">
        <w:rPr>
          <w:rFonts w:ascii="Arial" w:hAnsi="Arial" w:cs="Arial"/>
        </w:rPr>
        <w:t>uzavírá letošní sezónu Hochmalová.</w:t>
      </w:r>
    </w:p>
    <w:p w14:paraId="79502438" w14:textId="77777777" w:rsidR="00997D61" w:rsidRDefault="00997D61" w:rsidP="00B21A7A">
      <w:pPr>
        <w:pStyle w:val="Bezmezer"/>
        <w:spacing w:before="120"/>
        <w:jc w:val="both"/>
        <w:rPr>
          <w:rFonts w:ascii="Arial" w:hAnsi="Arial" w:cs="Arial"/>
        </w:rPr>
      </w:pPr>
    </w:p>
    <w:p w14:paraId="61E10B67" w14:textId="77777777" w:rsidR="00997D61" w:rsidRDefault="00997D61" w:rsidP="00C73476">
      <w:pPr>
        <w:pStyle w:val="Bezmezer"/>
        <w:spacing w:before="160"/>
        <w:jc w:val="both"/>
        <w:rPr>
          <w:rFonts w:ascii="Arial" w:hAnsi="Arial" w:cs="Arial"/>
        </w:rPr>
      </w:pPr>
    </w:p>
    <w:p w14:paraId="5AB1CE5C" w14:textId="128A6212" w:rsidR="00C73476" w:rsidRPr="009426DC" w:rsidRDefault="00C73476" w:rsidP="00C73476">
      <w:pPr>
        <w:pStyle w:val="Bezmezer"/>
        <w:spacing w:before="160"/>
        <w:jc w:val="both"/>
        <w:rPr>
          <w:rFonts w:ascii="Arial" w:hAnsi="Arial" w:cs="Arial"/>
        </w:rPr>
      </w:pPr>
      <w:r w:rsidRPr="009426DC">
        <w:rPr>
          <w:rFonts w:ascii="Arial" w:hAnsi="Arial" w:cs="Arial"/>
        </w:rPr>
        <w:t>Zuzana Balašová</w:t>
      </w:r>
    </w:p>
    <w:p w14:paraId="624201A5" w14:textId="1586CFC3" w:rsidR="004B1EF6" w:rsidRDefault="00C73476" w:rsidP="00F55940">
      <w:pPr>
        <w:pStyle w:val="Bezmezer"/>
        <w:jc w:val="both"/>
        <w:rPr>
          <w:rFonts w:ascii="Arial" w:hAnsi="Arial" w:cs="Arial"/>
          <w:i/>
          <w:iCs/>
        </w:rPr>
      </w:pPr>
      <w:r w:rsidRPr="009426DC">
        <w:rPr>
          <w:rFonts w:ascii="Arial" w:hAnsi="Arial" w:cs="Arial"/>
        </w:rPr>
        <w:t>tisková mluvčí KHS LK</w:t>
      </w:r>
    </w:p>
    <w:sectPr w:rsidR="004B1EF6" w:rsidSect="00C73476">
      <w:footerReference w:type="default" r:id="rId8"/>
      <w:headerReference w:type="first" r:id="rId9"/>
      <w:footerReference w:type="first" r:id="rId10"/>
      <w:pgSz w:w="11906" w:h="16838"/>
      <w:pgMar w:top="1077" w:right="851" w:bottom="567" w:left="851" w:header="709" w:footer="463" w:gutter="0"/>
      <w:cols w:space="708"/>
      <w:titlePg/>
      <w:docGrid w:linePitch="5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C4529" w14:textId="77777777" w:rsidR="00E30448" w:rsidRDefault="00E30448">
      <w:r>
        <w:separator/>
      </w:r>
    </w:p>
  </w:endnote>
  <w:endnote w:type="continuationSeparator" w:id="0">
    <w:p w14:paraId="3399F8BB" w14:textId="77777777" w:rsidR="00E30448" w:rsidRDefault="00E30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790FD" w14:textId="77777777" w:rsidR="00630D0D" w:rsidRPr="0005204D" w:rsidRDefault="00630D0D" w:rsidP="0005204D">
    <w:pPr>
      <w:pStyle w:val="Zpat"/>
      <w:rPr>
        <w:sz w:val="18"/>
        <w:szCs w:val="18"/>
      </w:rPr>
    </w:pPr>
  </w:p>
  <w:p w14:paraId="21821147" w14:textId="77777777" w:rsidR="00630D0D" w:rsidRPr="001A1411" w:rsidRDefault="00630D0D" w:rsidP="00A872FE">
    <w:pPr>
      <w:pStyle w:val="Zpat"/>
      <w:pBdr>
        <w:top w:val="single" w:sz="4" w:space="1" w:color="auto"/>
      </w:pBdr>
      <w:rPr>
        <w:rFonts w:ascii="Arial" w:hAnsi="Arial" w:cs="Arial"/>
        <w:sz w:val="18"/>
        <w:szCs w:val="18"/>
      </w:rPr>
    </w:pPr>
    <w:r>
      <w:tab/>
    </w:r>
    <w:r w:rsidRPr="001A1411">
      <w:rPr>
        <w:rFonts w:ascii="Arial" w:hAnsi="Arial" w:cs="Arial"/>
        <w:sz w:val="18"/>
        <w:szCs w:val="18"/>
      </w:rPr>
      <w:t xml:space="preserve">Strana </w:t>
    </w:r>
    <w:r w:rsidRPr="001A1411">
      <w:rPr>
        <w:rFonts w:ascii="Arial" w:hAnsi="Arial" w:cs="Arial"/>
        <w:sz w:val="18"/>
        <w:szCs w:val="18"/>
      </w:rPr>
      <w:fldChar w:fldCharType="begin"/>
    </w:r>
    <w:r w:rsidRPr="001A1411">
      <w:rPr>
        <w:rFonts w:ascii="Arial" w:hAnsi="Arial" w:cs="Arial"/>
        <w:sz w:val="18"/>
        <w:szCs w:val="18"/>
      </w:rPr>
      <w:instrText xml:space="preserve"> PAGE </w:instrText>
    </w:r>
    <w:r w:rsidRPr="001A1411">
      <w:rPr>
        <w:rFonts w:ascii="Arial" w:hAnsi="Arial" w:cs="Arial"/>
        <w:sz w:val="18"/>
        <w:szCs w:val="18"/>
      </w:rPr>
      <w:fldChar w:fldCharType="separate"/>
    </w:r>
    <w:r w:rsidR="00FA5D27" w:rsidRPr="001A1411">
      <w:rPr>
        <w:rFonts w:ascii="Arial" w:hAnsi="Arial" w:cs="Arial"/>
        <w:noProof/>
        <w:sz w:val="18"/>
        <w:szCs w:val="18"/>
      </w:rPr>
      <w:t>2</w:t>
    </w:r>
    <w:r w:rsidRPr="001A1411">
      <w:rPr>
        <w:rFonts w:ascii="Arial" w:hAnsi="Arial" w:cs="Arial"/>
        <w:sz w:val="18"/>
        <w:szCs w:val="18"/>
      </w:rPr>
      <w:fldChar w:fldCharType="end"/>
    </w:r>
    <w:r w:rsidRPr="001A1411">
      <w:rPr>
        <w:rFonts w:ascii="Arial" w:hAnsi="Arial" w:cs="Arial"/>
        <w:sz w:val="18"/>
        <w:szCs w:val="18"/>
      </w:rPr>
      <w:t xml:space="preserve"> (celkem </w:t>
    </w:r>
    <w:r w:rsidRPr="001A1411">
      <w:rPr>
        <w:rFonts w:ascii="Arial" w:hAnsi="Arial" w:cs="Arial"/>
        <w:sz w:val="18"/>
        <w:szCs w:val="18"/>
      </w:rPr>
      <w:fldChar w:fldCharType="begin"/>
    </w:r>
    <w:r w:rsidRPr="001A1411">
      <w:rPr>
        <w:rFonts w:ascii="Arial" w:hAnsi="Arial" w:cs="Arial"/>
        <w:sz w:val="18"/>
        <w:szCs w:val="18"/>
      </w:rPr>
      <w:instrText xml:space="preserve"> NUMPAGES </w:instrText>
    </w:r>
    <w:r w:rsidRPr="001A1411">
      <w:rPr>
        <w:rFonts w:ascii="Arial" w:hAnsi="Arial" w:cs="Arial"/>
        <w:sz w:val="18"/>
        <w:szCs w:val="18"/>
      </w:rPr>
      <w:fldChar w:fldCharType="separate"/>
    </w:r>
    <w:r w:rsidR="00D63FA1" w:rsidRPr="001A1411">
      <w:rPr>
        <w:rFonts w:ascii="Arial" w:hAnsi="Arial" w:cs="Arial"/>
        <w:noProof/>
        <w:sz w:val="18"/>
        <w:szCs w:val="18"/>
      </w:rPr>
      <w:t>1</w:t>
    </w:r>
    <w:r w:rsidRPr="001A1411">
      <w:rPr>
        <w:rFonts w:ascii="Arial" w:hAnsi="Arial" w:cs="Arial"/>
        <w:sz w:val="18"/>
        <w:szCs w:val="18"/>
      </w:rPr>
      <w:fldChar w:fldCharType="end"/>
    </w:r>
    <w:r w:rsidRPr="001A1411">
      <w:rPr>
        <w:rFonts w:ascii="Arial" w:hAnsi="Arial" w:cs="Arial"/>
        <w:sz w:val="18"/>
        <w:szCs w:val="18"/>
      </w:rPr>
      <w:t xml:space="preserve">)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17BCA" w14:textId="77777777" w:rsidR="00630D0D" w:rsidRPr="001A1411" w:rsidRDefault="00A872FE" w:rsidP="00A872FE">
    <w:pPr>
      <w:pStyle w:val="Zpat"/>
      <w:pBdr>
        <w:top w:val="single" w:sz="4" w:space="1" w:color="auto"/>
      </w:pBdr>
      <w:jc w:val="center"/>
      <w:rPr>
        <w:rStyle w:val="slostrnky"/>
        <w:rFonts w:ascii="Arial" w:hAnsi="Arial" w:cs="Arial"/>
        <w:sz w:val="18"/>
        <w:szCs w:val="18"/>
      </w:rPr>
    </w:pPr>
    <w:r w:rsidRPr="001A1411">
      <w:rPr>
        <w:rStyle w:val="slostrnky"/>
        <w:rFonts w:ascii="Arial" w:hAnsi="Arial" w:cs="Arial"/>
        <w:sz w:val="18"/>
        <w:szCs w:val="18"/>
      </w:rPr>
      <w:t xml:space="preserve">Strana </w:t>
    </w:r>
    <w:r w:rsidRPr="001A1411">
      <w:rPr>
        <w:rStyle w:val="slostrnky"/>
        <w:rFonts w:ascii="Arial" w:hAnsi="Arial" w:cs="Arial"/>
        <w:sz w:val="18"/>
        <w:szCs w:val="18"/>
      </w:rPr>
      <w:fldChar w:fldCharType="begin"/>
    </w:r>
    <w:r w:rsidRPr="001A1411">
      <w:rPr>
        <w:rStyle w:val="slostrnky"/>
        <w:rFonts w:ascii="Arial" w:hAnsi="Arial" w:cs="Arial"/>
        <w:sz w:val="18"/>
        <w:szCs w:val="18"/>
      </w:rPr>
      <w:instrText xml:space="preserve"> PAGE </w:instrText>
    </w:r>
    <w:r w:rsidRPr="001A1411">
      <w:rPr>
        <w:rStyle w:val="slostrnky"/>
        <w:rFonts w:ascii="Arial" w:hAnsi="Arial" w:cs="Arial"/>
        <w:sz w:val="18"/>
        <w:szCs w:val="18"/>
      </w:rPr>
      <w:fldChar w:fldCharType="separate"/>
    </w:r>
    <w:r w:rsidR="00D63FA1" w:rsidRPr="001A1411">
      <w:rPr>
        <w:rStyle w:val="slostrnky"/>
        <w:rFonts w:ascii="Arial" w:hAnsi="Arial" w:cs="Arial"/>
        <w:noProof/>
        <w:sz w:val="18"/>
        <w:szCs w:val="18"/>
      </w:rPr>
      <w:t>1</w:t>
    </w:r>
    <w:r w:rsidRPr="001A1411">
      <w:rPr>
        <w:rStyle w:val="slostrnky"/>
        <w:rFonts w:ascii="Arial" w:hAnsi="Arial" w:cs="Arial"/>
        <w:sz w:val="18"/>
        <w:szCs w:val="18"/>
      </w:rPr>
      <w:fldChar w:fldCharType="end"/>
    </w:r>
    <w:r w:rsidRPr="001A1411">
      <w:rPr>
        <w:rStyle w:val="slostrnky"/>
        <w:rFonts w:ascii="Arial" w:hAnsi="Arial" w:cs="Arial"/>
        <w:sz w:val="18"/>
        <w:szCs w:val="18"/>
      </w:rPr>
      <w:t xml:space="preserve"> (celkem </w:t>
    </w:r>
    <w:r w:rsidRPr="001A1411">
      <w:rPr>
        <w:rStyle w:val="slostrnky"/>
        <w:rFonts w:ascii="Arial" w:hAnsi="Arial" w:cs="Arial"/>
        <w:sz w:val="18"/>
        <w:szCs w:val="18"/>
      </w:rPr>
      <w:fldChar w:fldCharType="begin"/>
    </w:r>
    <w:r w:rsidRPr="001A1411">
      <w:rPr>
        <w:rStyle w:val="slostrnky"/>
        <w:rFonts w:ascii="Arial" w:hAnsi="Arial" w:cs="Arial"/>
        <w:sz w:val="18"/>
        <w:szCs w:val="18"/>
      </w:rPr>
      <w:instrText xml:space="preserve"> NUMPAGES </w:instrText>
    </w:r>
    <w:r w:rsidRPr="001A1411">
      <w:rPr>
        <w:rStyle w:val="slostrnky"/>
        <w:rFonts w:ascii="Arial" w:hAnsi="Arial" w:cs="Arial"/>
        <w:sz w:val="18"/>
        <w:szCs w:val="18"/>
      </w:rPr>
      <w:fldChar w:fldCharType="separate"/>
    </w:r>
    <w:r w:rsidR="00D63FA1" w:rsidRPr="001A1411">
      <w:rPr>
        <w:rStyle w:val="slostrnky"/>
        <w:rFonts w:ascii="Arial" w:hAnsi="Arial" w:cs="Arial"/>
        <w:noProof/>
        <w:sz w:val="18"/>
        <w:szCs w:val="18"/>
      </w:rPr>
      <w:t>1</w:t>
    </w:r>
    <w:r w:rsidRPr="001A1411">
      <w:rPr>
        <w:rStyle w:val="slostrnky"/>
        <w:rFonts w:ascii="Arial" w:hAnsi="Arial" w:cs="Arial"/>
        <w:sz w:val="18"/>
        <w:szCs w:val="18"/>
      </w:rPr>
      <w:fldChar w:fldCharType="end"/>
    </w:r>
    <w:r w:rsidRPr="001A1411">
      <w:rPr>
        <w:rStyle w:val="slostrnky"/>
        <w:rFonts w:ascii="Arial" w:hAnsi="Arial" w:cs="Arial"/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A5F42" w14:textId="77777777" w:rsidR="00E30448" w:rsidRDefault="00E30448">
      <w:r>
        <w:separator/>
      </w:r>
    </w:p>
  </w:footnote>
  <w:footnote w:type="continuationSeparator" w:id="0">
    <w:p w14:paraId="0FBDCA76" w14:textId="77777777" w:rsidR="00E30448" w:rsidRDefault="00E304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7283B" w14:textId="77777777" w:rsidR="000C57B0" w:rsidRPr="00145526" w:rsidRDefault="00E14EAF" w:rsidP="000C57B0">
    <w:pPr>
      <w:pStyle w:val="Nzev"/>
      <w:spacing w:after="40"/>
      <w:ind w:left="1843"/>
      <w:jc w:val="both"/>
      <w:rPr>
        <w:rFonts w:ascii="Arial" w:hAnsi="Arial" w:cs="Arial"/>
        <w:b w:val="0"/>
        <w:caps w:val="0"/>
        <w:spacing w:val="-2"/>
        <w:sz w:val="24"/>
        <w:szCs w:val="24"/>
      </w:rPr>
    </w:pPr>
    <w:r w:rsidRPr="00145526">
      <w:rPr>
        <w:rFonts w:ascii="Arial" w:hAnsi="Arial" w:cs="Arial"/>
        <w:noProof/>
        <w:spacing w:val="-2"/>
      </w:rPr>
      <w:drawing>
        <wp:anchor distT="0" distB="0" distL="114300" distR="114300" simplePos="0" relativeHeight="251657728" behindDoc="0" locked="0" layoutInCell="1" allowOverlap="1" wp14:anchorId="31DF9856" wp14:editId="35220B4F">
          <wp:simplePos x="0" y="0"/>
          <wp:positionH relativeFrom="margin">
            <wp:posOffset>-6985</wp:posOffset>
          </wp:positionH>
          <wp:positionV relativeFrom="margin">
            <wp:posOffset>-865505</wp:posOffset>
          </wp:positionV>
          <wp:extent cx="1019175" cy="722630"/>
          <wp:effectExtent l="0" t="0" r="9525" b="1270"/>
          <wp:wrapSquare wrapText="bothSides"/>
          <wp:docPr id="6" name="obrázek 1" descr="HKS-logo-RGB-velk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KS-logo-RGB-velk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000" t="13802" r="10834" b="10860"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722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57B0" w:rsidRPr="00145526">
      <w:rPr>
        <w:rFonts w:ascii="Arial" w:hAnsi="Arial" w:cs="Arial"/>
        <w:spacing w:val="-2"/>
        <w:sz w:val="24"/>
        <w:szCs w:val="24"/>
      </w:rPr>
      <w:t xml:space="preserve">Krajská hygienická stanice </w:t>
    </w:r>
    <w:r w:rsidR="000C57B0" w:rsidRPr="00145526">
      <w:rPr>
        <w:rFonts w:ascii="Arial" w:hAnsi="Arial" w:cs="Arial"/>
        <w:b w:val="0"/>
        <w:caps w:val="0"/>
        <w:spacing w:val="-2"/>
        <w:sz w:val="24"/>
        <w:szCs w:val="24"/>
      </w:rPr>
      <w:t>Libereckého kraje</w:t>
    </w:r>
    <w:r w:rsidR="000C57B0" w:rsidRPr="00145526">
      <w:rPr>
        <w:rFonts w:ascii="Arial" w:hAnsi="Arial" w:cs="Arial"/>
        <w:spacing w:val="-2"/>
        <w:sz w:val="24"/>
        <w:szCs w:val="24"/>
      </w:rPr>
      <w:t xml:space="preserve"> </w:t>
    </w:r>
    <w:r w:rsidR="000C57B0" w:rsidRPr="00145526">
      <w:rPr>
        <w:rFonts w:ascii="Arial" w:hAnsi="Arial" w:cs="Arial"/>
        <w:b w:val="0"/>
        <w:caps w:val="0"/>
        <w:spacing w:val="-2"/>
        <w:sz w:val="24"/>
        <w:szCs w:val="24"/>
      </w:rPr>
      <w:t>se sídlem v Liberci</w:t>
    </w:r>
  </w:p>
  <w:p w14:paraId="778F47A8" w14:textId="77777777" w:rsidR="000C57B0" w:rsidRPr="00145526" w:rsidRDefault="000C57B0" w:rsidP="000C57B0">
    <w:pPr>
      <w:pStyle w:val="Podnadpis"/>
      <w:spacing w:before="40"/>
      <w:ind w:left="1843"/>
      <w:jc w:val="both"/>
      <w:rPr>
        <w:rFonts w:ascii="Arial" w:hAnsi="Arial" w:cs="Arial"/>
        <w:b w:val="0"/>
        <w:caps w:val="0"/>
        <w:spacing w:val="0"/>
        <w:sz w:val="20"/>
      </w:rPr>
    </w:pPr>
    <w:r w:rsidRPr="00145526">
      <w:rPr>
        <w:rFonts w:ascii="Arial" w:hAnsi="Arial" w:cs="Arial"/>
        <w:b w:val="0"/>
        <w:caps w:val="0"/>
        <w:spacing w:val="0"/>
        <w:sz w:val="20"/>
      </w:rPr>
      <w:t xml:space="preserve">Husova 64, 460 31 Liberec 1, </w:t>
    </w:r>
    <w:proofErr w:type="spellStart"/>
    <w:r w:rsidRPr="00145526">
      <w:rPr>
        <w:rFonts w:ascii="Arial" w:hAnsi="Arial" w:cs="Arial"/>
        <w:b w:val="0"/>
        <w:caps w:val="0"/>
        <w:spacing w:val="0"/>
        <w:sz w:val="20"/>
      </w:rPr>
      <w:t>P.O.Box</w:t>
    </w:r>
    <w:proofErr w:type="spellEnd"/>
    <w:r w:rsidRPr="00145526">
      <w:rPr>
        <w:rFonts w:ascii="Arial" w:hAnsi="Arial" w:cs="Arial"/>
        <w:b w:val="0"/>
        <w:caps w:val="0"/>
        <w:spacing w:val="0"/>
        <w:sz w:val="20"/>
      </w:rPr>
      <w:t xml:space="preserve"> 141, tel. 485 253 </w:t>
    </w:r>
    <w:r w:rsidR="002E60DF" w:rsidRPr="00145526">
      <w:rPr>
        <w:rFonts w:ascii="Arial" w:hAnsi="Arial" w:cs="Arial"/>
        <w:b w:val="0"/>
        <w:caps w:val="0"/>
        <w:spacing w:val="0"/>
        <w:sz w:val="20"/>
      </w:rPr>
      <w:t>1</w:t>
    </w:r>
    <w:r w:rsidRPr="00145526">
      <w:rPr>
        <w:rFonts w:ascii="Arial" w:hAnsi="Arial" w:cs="Arial"/>
        <w:b w:val="0"/>
        <w:caps w:val="0"/>
        <w:spacing w:val="0"/>
        <w:sz w:val="20"/>
      </w:rPr>
      <w:t xml:space="preserve">11, sekretariat@khslbc.cz </w:t>
    </w:r>
  </w:p>
  <w:p w14:paraId="4EBCEB58" w14:textId="77777777" w:rsidR="000C57B0" w:rsidRPr="00145526" w:rsidRDefault="000C57B0" w:rsidP="000C57B0">
    <w:pPr>
      <w:pStyle w:val="Podnadpis"/>
      <w:spacing w:before="40"/>
      <w:ind w:left="1843"/>
      <w:jc w:val="left"/>
      <w:rPr>
        <w:rFonts w:ascii="Arial" w:hAnsi="Arial" w:cs="Arial"/>
        <w:b w:val="0"/>
        <w:caps w:val="0"/>
        <w:spacing w:val="0"/>
        <w:sz w:val="20"/>
      </w:rPr>
    </w:pPr>
    <w:r w:rsidRPr="00145526">
      <w:rPr>
        <w:rFonts w:ascii="Arial" w:hAnsi="Arial" w:cs="Arial"/>
        <w:b w:val="0"/>
        <w:caps w:val="0"/>
        <w:spacing w:val="0"/>
        <w:sz w:val="20"/>
      </w:rPr>
      <w:t>ID nfeai4j, IČ 71009302</w:t>
    </w:r>
  </w:p>
  <w:p w14:paraId="409D7DCA" w14:textId="77777777" w:rsidR="00630D0D" w:rsidRPr="0019257C" w:rsidRDefault="00630D0D" w:rsidP="0005204D">
    <w:pPr>
      <w:pStyle w:val="Zhlav"/>
      <w:pBdr>
        <w:bottom w:val="single" w:sz="4" w:space="1" w:color="auto"/>
      </w:pBdr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5838EA"/>
    <w:multiLevelType w:val="hybridMultilevel"/>
    <w:tmpl w:val="2B84DAF8"/>
    <w:lvl w:ilvl="0" w:tplc="13865638">
      <w:numFmt w:val="bullet"/>
      <w:lvlText w:val=""/>
      <w:lvlJc w:val="left"/>
      <w:pPr>
        <w:tabs>
          <w:tab w:val="num" w:pos="1500"/>
        </w:tabs>
        <w:ind w:left="1500" w:hanging="360"/>
      </w:pPr>
      <w:rPr>
        <w:rFonts w:ascii="Wingdings" w:eastAsia="PMingLiU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756786"/>
    <w:multiLevelType w:val="hybridMultilevel"/>
    <w:tmpl w:val="92C4F7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D70A2B"/>
    <w:multiLevelType w:val="multilevel"/>
    <w:tmpl w:val="78B8C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D2070C"/>
    <w:multiLevelType w:val="multilevel"/>
    <w:tmpl w:val="308CD9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3"/>
        </w:tabs>
        <w:ind w:left="280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3"/>
        </w:tabs>
        <w:ind w:left="352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3"/>
        </w:tabs>
        <w:ind w:left="496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3"/>
        </w:tabs>
        <w:ind w:left="568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1078C8"/>
    <w:multiLevelType w:val="hybridMultilevel"/>
    <w:tmpl w:val="0BA86D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806925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FA57F88"/>
    <w:multiLevelType w:val="multilevel"/>
    <w:tmpl w:val="8E06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F909F4"/>
    <w:multiLevelType w:val="multilevel"/>
    <w:tmpl w:val="ECA28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584F07"/>
    <w:multiLevelType w:val="multilevel"/>
    <w:tmpl w:val="12580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8035924">
    <w:abstractNumId w:val="0"/>
  </w:num>
  <w:num w:numId="2" w16cid:durableId="543102805">
    <w:abstractNumId w:val="4"/>
  </w:num>
  <w:num w:numId="3" w16cid:durableId="274562952">
    <w:abstractNumId w:val="2"/>
  </w:num>
  <w:num w:numId="4" w16cid:durableId="1198591665">
    <w:abstractNumId w:val="7"/>
  </w:num>
  <w:num w:numId="5" w16cid:durableId="1119568234">
    <w:abstractNumId w:val="6"/>
  </w:num>
  <w:num w:numId="6" w16cid:durableId="1046948280">
    <w:abstractNumId w:val="3"/>
  </w:num>
  <w:num w:numId="7" w16cid:durableId="554318317">
    <w:abstractNumId w:val="5"/>
  </w:num>
  <w:num w:numId="8" w16cid:durableId="14870848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EAF"/>
    <w:rsid w:val="0000104C"/>
    <w:rsid w:val="000014FC"/>
    <w:rsid w:val="00001E0A"/>
    <w:rsid w:val="00005DF1"/>
    <w:rsid w:val="000068EF"/>
    <w:rsid w:val="00010EEC"/>
    <w:rsid w:val="00034324"/>
    <w:rsid w:val="0003696B"/>
    <w:rsid w:val="00040430"/>
    <w:rsid w:val="000446AE"/>
    <w:rsid w:val="0005204D"/>
    <w:rsid w:val="00053CE3"/>
    <w:rsid w:val="0005411B"/>
    <w:rsid w:val="00057FDF"/>
    <w:rsid w:val="0006652D"/>
    <w:rsid w:val="00070A02"/>
    <w:rsid w:val="00075FC9"/>
    <w:rsid w:val="00082CD8"/>
    <w:rsid w:val="00086340"/>
    <w:rsid w:val="00090754"/>
    <w:rsid w:val="00091255"/>
    <w:rsid w:val="00093059"/>
    <w:rsid w:val="00094D79"/>
    <w:rsid w:val="000957EC"/>
    <w:rsid w:val="000A0FEC"/>
    <w:rsid w:val="000A598C"/>
    <w:rsid w:val="000A7D5F"/>
    <w:rsid w:val="000B0B78"/>
    <w:rsid w:val="000B1CC9"/>
    <w:rsid w:val="000B54FC"/>
    <w:rsid w:val="000B56B4"/>
    <w:rsid w:val="000B5FA8"/>
    <w:rsid w:val="000C0278"/>
    <w:rsid w:val="000C57B0"/>
    <w:rsid w:val="000D7900"/>
    <w:rsid w:val="000D7E76"/>
    <w:rsid w:val="000E2646"/>
    <w:rsid w:val="000E685F"/>
    <w:rsid w:val="000F078D"/>
    <w:rsid w:val="000F5BB9"/>
    <w:rsid w:val="000F5C8F"/>
    <w:rsid w:val="000F7780"/>
    <w:rsid w:val="00100566"/>
    <w:rsid w:val="00101B4D"/>
    <w:rsid w:val="001036A9"/>
    <w:rsid w:val="0010525B"/>
    <w:rsid w:val="001118D5"/>
    <w:rsid w:val="00111D31"/>
    <w:rsid w:val="00114B3F"/>
    <w:rsid w:val="00116E2A"/>
    <w:rsid w:val="00116EB5"/>
    <w:rsid w:val="00117567"/>
    <w:rsid w:val="00125BB9"/>
    <w:rsid w:val="00127589"/>
    <w:rsid w:val="0013393E"/>
    <w:rsid w:val="00136DDA"/>
    <w:rsid w:val="00140D96"/>
    <w:rsid w:val="0014291B"/>
    <w:rsid w:val="00144B98"/>
    <w:rsid w:val="00144CA8"/>
    <w:rsid w:val="00145526"/>
    <w:rsid w:val="00152F20"/>
    <w:rsid w:val="001561E6"/>
    <w:rsid w:val="00161F0A"/>
    <w:rsid w:val="00162566"/>
    <w:rsid w:val="0016723F"/>
    <w:rsid w:val="00171119"/>
    <w:rsid w:val="001725EE"/>
    <w:rsid w:val="0017569F"/>
    <w:rsid w:val="001774F0"/>
    <w:rsid w:val="001807FE"/>
    <w:rsid w:val="00187FBA"/>
    <w:rsid w:val="00195AC0"/>
    <w:rsid w:val="001A1411"/>
    <w:rsid w:val="001A1EBE"/>
    <w:rsid w:val="001A28C3"/>
    <w:rsid w:val="001A3047"/>
    <w:rsid w:val="001A4029"/>
    <w:rsid w:val="001A756A"/>
    <w:rsid w:val="001B05C4"/>
    <w:rsid w:val="001B1A2A"/>
    <w:rsid w:val="001B442D"/>
    <w:rsid w:val="001C1A1C"/>
    <w:rsid w:val="001C4365"/>
    <w:rsid w:val="001C5797"/>
    <w:rsid w:val="001C59F0"/>
    <w:rsid w:val="001C6BA4"/>
    <w:rsid w:val="001D06E8"/>
    <w:rsid w:val="001D0D7E"/>
    <w:rsid w:val="001D12AA"/>
    <w:rsid w:val="001D5D0C"/>
    <w:rsid w:val="001D5D1E"/>
    <w:rsid w:val="001E65E1"/>
    <w:rsid w:val="001E731E"/>
    <w:rsid w:val="001F0137"/>
    <w:rsid w:val="001F3B7B"/>
    <w:rsid w:val="00201D44"/>
    <w:rsid w:val="002040FF"/>
    <w:rsid w:val="00206FCB"/>
    <w:rsid w:val="00216796"/>
    <w:rsid w:val="00217729"/>
    <w:rsid w:val="00217FF4"/>
    <w:rsid w:val="00220E67"/>
    <w:rsid w:val="00221D48"/>
    <w:rsid w:val="00227DE7"/>
    <w:rsid w:val="00230E8A"/>
    <w:rsid w:val="002355EE"/>
    <w:rsid w:val="002366C5"/>
    <w:rsid w:val="002435EC"/>
    <w:rsid w:val="00246C1F"/>
    <w:rsid w:val="00252F4B"/>
    <w:rsid w:val="0027325D"/>
    <w:rsid w:val="0027583B"/>
    <w:rsid w:val="0029292D"/>
    <w:rsid w:val="00296E1B"/>
    <w:rsid w:val="002A09A5"/>
    <w:rsid w:val="002A23C8"/>
    <w:rsid w:val="002A3E7F"/>
    <w:rsid w:val="002A52E9"/>
    <w:rsid w:val="002B009C"/>
    <w:rsid w:val="002B1F65"/>
    <w:rsid w:val="002B4075"/>
    <w:rsid w:val="002B4778"/>
    <w:rsid w:val="002B4F60"/>
    <w:rsid w:val="002B736C"/>
    <w:rsid w:val="002B7D57"/>
    <w:rsid w:val="002C209C"/>
    <w:rsid w:val="002C6564"/>
    <w:rsid w:val="002D00D2"/>
    <w:rsid w:val="002D431E"/>
    <w:rsid w:val="002D482B"/>
    <w:rsid w:val="002D55D4"/>
    <w:rsid w:val="002D6203"/>
    <w:rsid w:val="002D7401"/>
    <w:rsid w:val="002E387A"/>
    <w:rsid w:val="002E60DF"/>
    <w:rsid w:val="002F0319"/>
    <w:rsid w:val="002F5F8E"/>
    <w:rsid w:val="00300B7E"/>
    <w:rsid w:val="003064E8"/>
    <w:rsid w:val="003066BB"/>
    <w:rsid w:val="0031179F"/>
    <w:rsid w:val="003163E0"/>
    <w:rsid w:val="003209CA"/>
    <w:rsid w:val="00323717"/>
    <w:rsid w:val="00326E36"/>
    <w:rsid w:val="00330D74"/>
    <w:rsid w:val="00332E83"/>
    <w:rsid w:val="0033568A"/>
    <w:rsid w:val="00337AFB"/>
    <w:rsid w:val="00340216"/>
    <w:rsid w:val="00350F59"/>
    <w:rsid w:val="003517FD"/>
    <w:rsid w:val="00352507"/>
    <w:rsid w:val="00370DFB"/>
    <w:rsid w:val="0037244C"/>
    <w:rsid w:val="003744FD"/>
    <w:rsid w:val="00387E9C"/>
    <w:rsid w:val="003910D1"/>
    <w:rsid w:val="00393400"/>
    <w:rsid w:val="003A089C"/>
    <w:rsid w:val="003A4731"/>
    <w:rsid w:val="003B6320"/>
    <w:rsid w:val="003B73CA"/>
    <w:rsid w:val="003C200B"/>
    <w:rsid w:val="003C2230"/>
    <w:rsid w:val="003C3A3C"/>
    <w:rsid w:val="003C6BEC"/>
    <w:rsid w:val="003C7240"/>
    <w:rsid w:val="003D0E63"/>
    <w:rsid w:val="003D131B"/>
    <w:rsid w:val="003D1B85"/>
    <w:rsid w:val="003D3478"/>
    <w:rsid w:val="003D3DD2"/>
    <w:rsid w:val="003D49C9"/>
    <w:rsid w:val="003D5F81"/>
    <w:rsid w:val="003D7942"/>
    <w:rsid w:val="003E3A7D"/>
    <w:rsid w:val="003F51CF"/>
    <w:rsid w:val="003F559E"/>
    <w:rsid w:val="003F6697"/>
    <w:rsid w:val="003F6BCB"/>
    <w:rsid w:val="003F7EA3"/>
    <w:rsid w:val="00400BF3"/>
    <w:rsid w:val="0040127D"/>
    <w:rsid w:val="004019A3"/>
    <w:rsid w:val="00404E0B"/>
    <w:rsid w:val="004058A1"/>
    <w:rsid w:val="00407751"/>
    <w:rsid w:val="0041375A"/>
    <w:rsid w:val="00424151"/>
    <w:rsid w:val="004241A0"/>
    <w:rsid w:val="0042446A"/>
    <w:rsid w:val="004273E3"/>
    <w:rsid w:val="004365EF"/>
    <w:rsid w:val="00446E5B"/>
    <w:rsid w:val="00460E7D"/>
    <w:rsid w:val="0046226D"/>
    <w:rsid w:val="00462298"/>
    <w:rsid w:val="00464258"/>
    <w:rsid w:val="00464ABB"/>
    <w:rsid w:val="004703E1"/>
    <w:rsid w:val="00475465"/>
    <w:rsid w:val="00476A5D"/>
    <w:rsid w:val="00481AA2"/>
    <w:rsid w:val="00485B74"/>
    <w:rsid w:val="00486425"/>
    <w:rsid w:val="00487962"/>
    <w:rsid w:val="00491E7C"/>
    <w:rsid w:val="0049799F"/>
    <w:rsid w:val="004979CC"/>
    <w:rsid w:val="004A28B6"/>
    <w:rsid w:val="004A371F"/>
    <w:rsid w:val="004B1D7F"/>
    <w:rsid w:val="004B1EF6"/>
    <w:rsid w:val="004B2F79"/>
    <w:rsid w:val="004B3C56"/>
    <w:rsid w:val="004B4638"/>
    <w:rsid w:val="004C0C7A"/>
    <w:rsid w:val="004C2425"/>
    <w:rsid w:val="004C2B9C"/>
    <w:rsid w:val="004C351E"/>
    <w:rsid w:val="004C47C7"/>
    <w:rsid w:val="004C6EE7"/>
    <w:rsid w:val="004C7A55"/>
    <w:rsid w:val="004E191D"/>
    <w:rsid w:val="004E2463"/>
    <w:rsid w:val="004E3DD1"/>
    <w:rsid w:val="004E5568"/>
    <w:rsid w:val="004E640F"/>
    <w:rsid w:val="004F02E3"/>
    <w:rsid w:val="004F6D5E"/>
    <w:rsid w:val="004F6E40"/>
    <w:rsid w:val="00501F48"/>
    <w:rsid w:val="00502F43"/>
    <w:rsid w:val="00503154"/>
    <w:rsid w:val="005055D7"/>
    <w:rsid w:val="00505B6B"/>
    <w:rsid w:val="00506B98"/>
    <w:rsid w:val="005071B0"/>
    <w:rsid w:val="00515C35"/>
    <w:rsid w:val="005208D2"/>
    <w:rsid w:val="00525795"/>
    <w:rsid w:val="00530A40"/>
    <w:rsid w:val="00532250"/>
    <w:rsid w:val="00532C30"/>
    <w:rsid w:val="00536C9C"/>
    <w:rsid w:val="00542345"/>
    <w:rsid w:val="00551EB5"/>
    <w:rsid w:val="005521AA"/>
    <w:rsid w:val="00562016"/>
    <w:rsid w:val="00563AC2"/>
    <w:rsid w:val="005678E3"/>
    <w:rsid w:val="00571744"/>
    <w:rsid w:val="00575293"/>
    <w:rsid w:val="00580017"/>
    <w:rsid w:val="005808AB"/>
    <w:rsid w:val="00582D17"/>
    <w:rsid w:val="00585632"/>
    <w:rsid w:val="00585905"/>
    <w:rsid w:val="005874F7"/>
    <w:rsid w:val="00592190"/>
    <w:rsid w:val="00594139"/>
    <w:rsid w:val="0059633F"/>
    <w:rsid w:val="00597C67"/>
    <w:rsid w:val="005A003A"/>
    <w:rsid w:val="005A2089"/>
    <w:rsid w:val="005A2CB0"/>
    <w:rsid w:val="005A52FA"/>
    <w:rsid w:val="005A5E85"/>
    <w:rsid w:val="005A74C6"/>
    <w:rsid w:val="005B0B4F"/>
    <w:rsid w:val="005B2F66"/>
    <w:rsid w:val="005C0069"/>
    <w:rsid w:val="005C26E9"/>
    <w:rsid w:val="005D4EBC"/>
    <w:rsid w:val="005D5B8B"/>
    <w:rsid w:val="005D62C5"/>
    <w:rsid w:val="005D6635"/>
    <w:rsid w:val="005E002C"/>
    <w:rsid w:val="005E1882"/>
    <w:rsid w:val="005E1A0F"/>
    <w:rsid w:val="005E59CD"/>
    <w:rsid w:val="005E7618"/>
    <w:rsid w:val="005F4366"/>
    <w:rsid w:val="006012BF"/>
    <w:rsid w:val="00603D59"/>
    <w:rsid w:val="00611623"/>
    <w:rsid w:val="00611F48"/>
    <w:rsid w:val="00613905"/>
    <w:rsid w:val="0061453E"/>
    <w:rsid w:val="00616B4C"/>
    <w:rsid w:val="006214AE"/>
    <w:rsid w:val="00626D43"/>
    <w:rsid w:val="00630D0D"/>
    <w:rsid w:val="00633C7C"/>
    <w:rsid w:val="00645DDD"/>
    <w:rsid w:val="00646F06"/>
    <w:rsid w:val="00656125"/>
    <w:rsid w:val="00661A23"/>
    <w:rsid w:val="00663200"/>
    <w:rsid w:val="00667F41"/>
    <w:rsid w:val="00670FED"/>
    <w:rsid w:val="00680A86"/>
    <w:rsid w:val="00682FB2"/>
    <w:rsid w:val="00687505"/>
    <w:rsid w:val="006903C7"/>
    <w:rsid w:val="0069325C"/>
    <w:rsid w:val="0069348C"/>
    <w:rsid w:val="006962BA"/>
    <w:rsid w:val="00696C37"/>
    <w:rsid w:val="006A05F2"/>
    <w:rsid w:val="006A0A57"/>
    <w:rsid w:val="006A1F31"/>
    <w:rsid w:val="006B4BFC"/>
    <w:rsid w:val="006B7FCB"/>
    <w:rsid w:val="006C372B"/>
    <w:rsid w:val="006D5376"/>
    <w:rsid w:val="006D5392"/>
    <w:rsid w:val="006D77FC"/>
    <w:rsid w:val="006E0577"/>
    <w:rsid w:val="006E1B85"/>
    <w:rsid w:val="006E7617"/>
    <w:rsid w:val="006F4980"/>
    <w:rsid w:val="00707A05"/>
    <w:rsid w:val="00712448"/>
    <w:rsid w:val="00712475"/>
    <w:rsid w:val="0071541C"/>
    <w:rsid w:val="00715434"/>
    <w:rsid w:val="0071735E"/>
    <w:rsid w:val="00720148"/>
    <w:rsid w:val="00720E76"/>
    <w:rsid w:val="007210C0"/>
    <w:rsid w:val="00723F0F"/>
    <w:rsid w:val="00731083"/>
    <w:rsid w:val="00733DFC"/>
    <w:rsid w:val="007373CC"/>
    <w:rsid w:val="00744F5B"/>
    <w:rsid w:val="0074594E"/>
    <w:rsid w:val="007462DE"/>
    <w:rsid w:val="00750BED"/>
    <w:rsid w:val="007548BD"/>
    <w:rsid w:val="00756177"/>
    <w:rsid w:val="00756A6F"/>
    <w:rsid w:val="00761B7B"/>
    <w:rsid w:val="007621A5"/>
    <w:rsid w:val="00763E3F"/>
    <w:rsid w:val="00772784"/>
    <w:rsid w:val="00773351"/>
    <w:rsid w:val="0077579E"/>
    <w:rsid w:val="00777AA2"/>
    <w:rsid w:val="00781C31"/>
    <w:rsid w:val="0079171C"/>
    <w:rsid w:val="00792A07"/>
    <w:rsid w:val="00792EDE"/>
    <w:rsid w:val="007A4299"/>
    <w:rsid w:val="007A5640"/>
    <w:rsid w:val="007B0C16"/>
    <w:rsid w:val="007B3974"/>
    <w:rsid w:val="007B5531"/>
    <w:rsid w:val="007B7534"/>
    <w:rsid w:val="007C166B"/>
    <w:rsid w:val="007C49E6"/>
    <w:rsid w:val="007C4B20"/>
    <w:rsid w:val="007C5D05"/>
    <w:rsid w:val="007D6EA9"/>
    <w:rsid w:val="007D6F51"/>
    <w:rsid w:val="007E1745"/>
    <w:rsid w:val="007E19E3"/>
    <w:rsid w:val="007E3422"/>
    <w:rsid w:val="007E56D4"/>
    <w:rsid w:val="007E61ED"/>
    <w:rsid w:val="007F0A34"/>
    <w:rsid w:val="007F0AB7"/>
    <w:rsid w:val="007F2A1A"/>
    <w:rsid w:val="00800988"/>
    <w:rsid w:val="00801986"/>
    <w:rsid w:val="00801C1A"/>
    <w:rsid w:val="00801CFE"/>
    <w:rsid w:val="008021F8"/>
    <w:rsid w:val="00802844"/>
    <w:rsid w:val="008036E1"/>
    <w:rsid w:val="00822341"/>
    <w:rsid w:val="0083008A"/>
    <w:rsid w:val="00831A3E"/>
    <w:rsid w:val="00833DDB"/>
    <w:rsid w:val="00843722"/>
    <w:rsid w:val="00843C15"/>
    <w:rsid w:val="00850FAD"/>
    <w:rsid w:val="00854070"/>
    <w:rsid w:val="00855DC8"/>
    <w:rsid w:val="008677BA"/>
    <w:rsid w:val="00872B53"/>
    <w:rsid w:val="00873E9C"/>
    <w:rsid w:val="00875491"/>
    <w:rsid w:val="00875731"/>
    <w:rsid w:val="00882D47"/>
    <w:rsid w:val="008834E2"/>
    <w:rsid w:val="00885555"/>
    <w:rsid w:val="008914FB"/>
    <w:rsid w:val="008A0ED5"/>
    <w:rsid w:val="008A3B01"/>
    <w:rsid w:val="008A3C48"/>
    <w:rsid w:val="008A3CD3"/>
    <w:rsid w:val="008B09B8"/>
    <w:rsid w:val="008B17D0"/>
    <w:rsid w:val="008C5EC2"/>
    <w:rsid w:val="008C7739"/>
    <w:rsid w:val="008D08F4"/>
    <w:rsid w:val="008D2190"/>
    <w:rsid w:val="008D27B7"/>
    <w:rsid w:val="008D694F"/>
    <w:rsid w:val="008E1301"/>
    <w:rsid w:val="008E6E89"/>
    <w:rsid w:val="008E7495"/>
    <w:rsid w:val="00905C27"/>
    <w:rsid w:val="009060A5"/>
    <w:rsid w:val="00906616"/>
    <w:rsid w:val="00907C1C"/>
    <w:rsid w:val="00922147"/>
    <w:rsid w:val="0092297E"/>
    <w:rsid w:val="00923D4D"/>
    <w:rsid w:val="00925927"/>
    <w:rsid w:val="009318A4"/>
    <w:rsid w:val="009329EA"/>
    <w:rsid w:val="009369FD"/>
    <w:rsid w:val="009416C3"/>
    <w:rsid w:val="009416C5"/>
    <w:rsid w:val="00942534"/>
    <w:rsid w:val="009426DC"/>
    <w:rsid w:val="00943380"/>
    <w:rsid w:val="00946A4C"/>
    <w:rsid w:val="009473D6"/>
    <w:rsid w:val="00947504"/>
    <w:rsid w:val="00947E81"/>
    <w:rsid w:val="00956602"/>
    <w:rsid w:val="00957AB8"/>
    <w:rsid w:val="009639D7"/>
    <w:rsid w:val="00966999"/>
    <w:rsid w:val="00970C78"/>
    <w:rsid w:val="0097452F"/>
    <w:rsid w:val="00976535"/>
    <w:rsid w:val="00981C93"/>
    <w:rsid w:val="009844F0"/>
    <w:rsid w:val="00984B40"/>
    <w:rsid w:val="00984CDB"/>
    <w:rsid w:val="0099191E"/>
    <w:rsid w:val="00995D40"/>
    <w:rsid w:val="00996127"/>
    <w:rsid w:val="0099694B"/>
    <w:rsid w:val="00997D61"/>
    <w:rsid w:val="009A0F57"/>
    <w:rsid w:val="009B0604"/>
    <w:rsid w:val="009B0793"/>
    <w:rsid w:val="009B79E9"/>
    <w:rsid w:val="009C2CA2"/>
    <w:rsid w:val="009C5BF1"/>
    <w:rsid w:val="009C7F7B"/>
    <w:rsid w:val="009D36F0"/>
    <w:rsid w:val="009D685B"/>
    <w:rsid w:val="009E079F"/>
    <w:rsid w:val="009E191F"/>
    <w:rsid w:val="009F2A6E"/>
    <w:rsid w:val="00A02B8A"/>
    <w:rsid w:val="00A03BA9"/>
    <w:rsid w:val="00A04FE3"/>
    <w:rsid w:val="00A06CB5"/>
    <w:rsid w:val="00A12801"/>
    <w:rsid w:val="00A12C9E"/>
    <w:rsid w:val="00A17EA3"/>
    <w:rsid w:val="00A20905"/>
    <w:rsid w:val="00A21B6D"/>
    <w:rsid w:val="00A21F87"/>
    <w:rsid w:val="00A23D81"/>
    <w:rsid w:val="00A3008A"/>
    <w:rsid w:val="00A31380"/>
    <w:rsid w:val="00A31C46"/>
    <w:rsid w:val="00A33D37"/>
    <w:rsid w:val="00A3415D"/>
    <w:rsid w:val="00A345E8"/>
    <w:rsid w:val="00A35656"/>
    <w:rsid w:val="00A362B8"/>
    <w:rsid w:val="00A464F3"/>
    <w:rsid w:val="00A5207B"/>
    <w:rsid w:val="00A53A03"/>
    <w:rsid w:val="00A53F38"/>
    <w:rsid w:val="00A5561F"/>
    <w:rsid w:val="00A647B3"/>
    <w:rsid w:val="00A74413"/>
    <w:rsid w:val="00A74AA4"/>
    <w:rsid w:val="00A868EA"/>
    <w:rsid w:val="00A872FE"/>
    <w:rsid w:val="00A95CA0"/>
    <w:rsid w:val="00AA1334"/>
    <w:rsid w:val="00AB7EE9"/>
    <w:rsid w:val="00AB7F9C"/>
    <w:rsid w:val="00AC05E6"/>
    <w:rsid w:val="00AC0828"/>
    <w:rsid w:val="00AC58B3"/>
    <w:rsid w:val="00AD0982"/>
    <w:rsid w:val="00AD11A1"/>
    <w:rsid w:val="00AD12A4"/>
    <w:rsid w:val="00AD2991"/>
    <w:rsid w:val="00AD30D6"/>
    <w:rsid w:val="00AD40BF"/>
    <w:rsid w:val="00AD477A"/>
    <w:rsid w:val="00AD6A61"/>
    <w:rsid w:val="00AF3BCB"/>
    <w:rsid w:val="00AF52E5"/>
    <w:rsid w:val="00B041E6"/>
    <w:rsid w:val="00B07289"/>
    <w:rsid w:val="00B10A94"/>
    <w:rsid w:val="00B11517"/>
    <w:rsid w:val="00B12312"/>
    <w:rsid w:val="00B13030"/>
    <w:rsid w:val="00B1599F"/>
    <w:rsid w:val="00B15D12"/>
    <w:rsid w:val="00B21A7A"/>
    <w:rsid w:val="00B36515"/>
    <w:rsid w:val="00B3719F"/>
    <w:rsid w:val="00B40B8F"/>
    <w:rsid w:val="00B45CAB"/>
    <w:rsid w:val="00B50BDA"/>
    <w:rsid w:val="00B51F44"/>
    <w:rsid w:val="00B62427"/>
    <w:rsid w:val="00B62B09"/>
    <w:rsid w:val="00B62FAC"/>
    <w:rsid w:val="00B635CE"/>
    <w:rsid w:val="00B662F4"/>
    <w:rsid w:val="00B70B6D"/>
    <w:rsid w:val="00B72B3B"/>
    <w:rsid w:val="00B7783B"/>
    <w:rsid w:val="00B80239"/>
    <w:rsid w:val="00B80686"/>
    <w:rsid w:val="00B81DBC"/>
    <w:rsid w:val="00B83590"/>
    <w:rsid w:val="00B852A9"/>
    <w:rsid w:val="00B85645"/>
    <w:rsid w:val="00B87536"/>
    <w:rsid w:val="00B878DC"/>
    <w:rsid w:val="00B87AA9"/>
    <w:rsid w:val="00B90468"/>
    <w:rsid w:val="00B91961"/>
    <w:rsid w:val="00B91D1E"/>
    <w:rsid w:val="00B943D7"/>
    <w:rsid w:val="00B96A0B"/>
    <w:rsid w:val="00BA3539"/>
    <w:rsid w:val="00BA582F"/>
    <w:rsid w:val="00BA5BAD"/>
    <w:rsid w:val="00BA7127"/>
    <w:rsid w:val="00BA7351"/>
    <w:rsid w:val="00BB361A"/>
    <w:rsid w:val="00BB3A57"/>
    <w:rsid w:val="00BB6DC3"/>
    <w:rsid w:val="00BC008B"/>
    <w:rsid w:val="00BC0CF9"/>
    <w:rsid w:val="00BD0A03"/>
    <w:rsid w:val="00BD13B7"/>
    <w:rsid w:val="00BD667B"/>
    <w:rsid w:val="00BE69E6"/>
    <w:rsid w:val="00BF0546"/>
    <w:rsid w:val="00BF10B6"/>
    <w:rsid w:val="00BF1247"/>
    <w:rsid w:val="00C0014C"/>
    <w:rsid w:val="00C04516"/>
    <w:rsid w:val="00C108D1"/>
    <w:rsid w:val="00C10E78"/>
    <w:rsid w:val="00C13D62"/>
    <w:rsid w:val="00C14348"/>
    <w:rsid w:val="00C15D52"/>
    <w:rsid w:val="00C17ADE"/>
    <w:rsid w:val="00C22B9D"/>
    <w:rsid w:val="00C3082F"/>
    <w:rsid w:val="00C401B0"/>
    <w:rsid w:val="00C40E94"/>
    <w:rsid w:val="00C44573"/>
    <w:rsid w:val="00C44EB7"/>
    <w:rsid w:val="00C45D02"/>
    <w:rsid w:val="00C47E77"/>
    <w:rsid w:val="00C530AB"/>
    <w:rsid w:val="00C551A6"/>
    <w:rsid w:val="00C56586"/>
    <w:rsid w:val="00C56F18"/>
    <w:rsid w:val="00C627CF"/>
    <w:rsid w:val="00C62DB6"/>
    <w:rsid w:val="00C636F2"/>
    <w:rsid w:val="00C64025"/>
    <w:rsid w:val="00C65BB1"/>
    <w:rsid w:val="00C71E4D"/>
    <w:rsid w:val="00C7271E"/>
    <w:rsid w:val="00C73476"/>
    <w:rsid w:val="00C737F3"/>
    <w:rsid w:val="00C744C2"/>
    <w:rsid w:val="00C75826"/>
    <w:rsid w:val="00C76600"/>
    <w:rsid w:val="00C86D50"/>
    <w:rsid w:val="00C87DD7"/>
    <w:rsid w:val="00C91C8F"/>
    <w:rsid w:val="00C96B5B"/>
    <w:rsid w:val="00C96F02"/>
    <w:rsid w:val="00CA2EB9"/>
    <w:rsid w:val="00CA4E8A"/>
    <w:rsid w:val="00CB4D47"/>
    <w:rsid w:val="00CB75FB"/>
    <w:rsid w:val="00CC2230"/>
    <w:rsid w:val="00CC7D5B"/>
    <w:rsid w:val="00CD5296"/>
    <w:rsid w:val="00CD7223"/>
    <w:rsid w:val="00CE1100"/>
    <w:rsid w:val="00CE3DC2"/>
    <w:rsid w:val="00CF26DC"/>
    <w:rsid w:val="00D1280D"/>
    <w:rsid w:val="00D13462"/>
    <w:rsid w:val="00D161EB"/>
    <w:rsid w:val="00D16EFC"/>
    <w:rsid w:val="00D20000"/>
    <w:rsid w:val="00D2249D"/>
    <w:rsid w:val="00D24622"/>
    <w:rsid w:val="00D35D96"/>
    <w:rsid w:val="00D42EF9"/>
    <w:rsid w:val="00D43437"/>
    <w:rsid w:val="00D577CF"/>
    <w:rsid w:val="00D6194B"/>
    <w:rsid w:val="00D62632"/>
    <w:rsid w:val="00D63FA1"/>
    <w:rsid w:val="00D67292"/>
    <w:rsid w:val="00D736BC"/>
    <w:rsid w:val="00D828A4"/>
    <w:rsid w:val="00D86637"/>
    <w:rsid w:val="00D86F62"/>
    <w:rsid w:val="00D9260C"/>
    <w:rsid w:val="00D92AC4"/>
    <w:rsid w:val="00D97ADB"/>
    <w:rsid w:val="00DB2C0A"/>
    <w:rsid w:val="00DB7A79"/>
    <w:rsid w:val="00DC66C3"/>
    <w:rsid w:val="00DC73D2"/>
    <w:rsid w:val="00DD1142"/>
    <w:rsid w:val="00DD1C0E"/>
    <w:rsid w:val="00DD1DC1"/>
    <w:rsid w:val="00DD428F"/>
    <w:rsid w:val="00DD4746"/>
    <w:rsid w:val="00DE7EF9"/>
    <w:rsid w:val="00DF195E"/>
    <w:rsid w:val="00DF1CF2"/>
    <w:rsid w:val="00DF6DE4"/>
    <w:rsid w:val="00DF7838"/>
    <w:rsid w:val="00E1311B"/>
    <w:rsid w:val="00E14EAF"/>
    <w:rsid w:val="00E16965"/>
    <w:rsid w:val="00E21AD9"/>
    <w:rsid w:val="00E239C7"/>
    <w:rsid w:val="00E244C9"/>
    <w:rsid w:val="00E245CD"/>
    <w:rsid w:val="00E271FC"/>
    <w:rsid w:val="00E30263"/>
    <w:rsid w:val="00E30448"/>
    <w:rsid w:val="00E3257F"/>
    <w:rsid w:val="00E34931"/>
    <w:rsid w:val="00E43DC6"/>
    <w:rsid w:val="00E44208"/>
    <w:rsid w:val="00E478D1"/>
    <w:rsid w:val="00E5179F"/>
    <w:rsid w:val="00E52356"/>
    <w:rsid w:val="00E529F7"/>
    <w:rsid w:val="00E54701"/>
    <w:rsid w:val="00E60D53"/>
    <w:rsid w:val="00E63F66"/>
    <w:rsid w:val="00E70DDB"/>
    <w:rsid w:val="00E716D4"/>
    <w:rsid w:val="00E727C4"/>
    <w:rsid w:val="00E72D05"/>
    <w:rsid w:val="00E7305B"/>
    <w:rsid w:val="00E73DA7"/>
    <w:rsid w:val="00E73FCC"/>
    <w:rsid w:val="00E74508"/>
    <w:rsid w:val="00E830C6"/>
    <w:rsid w:val="00E83204"/>
    <w:rsid w:val="00E83F1E"/>
    <w:rsid w:val="00E84FAF"/>
    <w:rsid w:val="00E85BDB"/>
    <w:rsid w:val="00E86B75"/>
    <w:rsid w:val="00E93081"/>
    <w:rsid w:val="00E96641"/>
    <w:rsid w:val="00E97B72"/>
    <w:rsid w:val="00EA2CFC"/>
    <w:rsid w:val="00EA4CCB"/>
    <w:rsid w:val="00EA4FBC"/>
    <w:rsid w:val="00EB1227"/>
    <w:rsid w:val="00EB205B"/>
    <w:rsid w:val="00EB4E67"/>
    <w:rsid w:val="00EB6803"/>
    <w:rsid w:val="00EC09B2"/>
    <w:rsid w:val="00EC0B88"/>
    <w:rsid w:val="00ED40B2"/>
    <w:rsid w:val="00ED67DF"/>
    <w:rsid w:val="00EE4AD9"/>
    <w:rsid w:val="00EE5E90"/>
    <w:rsid w:val="00EE7D47"/>
    <w:rsid w:val="00EF6DC8"/>
    <w:rsid w:val="00F022D3"/>
    <w:rsid w:val="00F02301"/>
    <w:rsid w:val="00F02DEF"/>
    <w:rsid w:val="00F053BF"/>
    <w:rsid w:val="00F12158"/>
    <w:rsid w:val="00F133D9"/>
    <w:rsid w:val="00F13D03"/>
    <w:rsid w:val="00F206E6"/>
    <w:rsid w:val="00F20AD0"/>
    <w:rsid w:val="00F215CC"/>
    <w:rsid w:val="00F231DE"/>
    <w:rsid w:val="00F2439E"/>
    <w:rsid w:val="00F272DB"/>
    <w:rsid w:val="00F31717"/>
    <w:rsid w:val="00F331B2"/>
    <w:rsid w:val="00F3694B"/>
    <w:rsid w:val="00F42DF6"/>
    <w:rsid w:val="00F4592A"/>
    <w:rsid w:val="00F45C06"/>
    <w:rsid w:val="00F465EC"/>
    <w:rsid w:val="00F46BDE"/>
    <w:rsid w:val="00F5006B"/>
    <w:rsid w:val="00F524BE"/>
    <w:rsid w:val="00F55940"/>
    <w:rsid w:val="00F55A72"/>
    <w:rsid w:val="00F57311"/>
    <w:rsid w:val="00F634CA"/>
    <w:rsid w:val="00F639ED"/>
    <w:rsid w:val="00F73BAC"/>
    <w:rsid w:val="00F752A1"/>
    <w:rsid w:val="00F77BC6"/>
    <w:rsid w:val="00F80ED4"/>
    <w:rsid w:val="00F820C3"/>
    <w:rsid w:val="00F8247C"/>
    <w:rsid w:val="00F8455C"/>
    <w:rsid w:val="00F86668"/>
    <w:rsid w:val="00F912DF"/>
    <w:rsid w:val="00F915CF"/>
    <w:rsid w:val="00F96C02"/>
    <w:rsid w:val="00FA2DE4"/>
    <w:rsid w:val="00FA5D27"/>
    <w:rsid w:val="00FB088C"/>
    <w:rsid w:val="00FB08F5"/>
    <w:rsid w:val="00FB61A8"/>
    <w:rsid w:val="00FB6846"/>
    <w:rsid w:val="00FB6AE4"/>
    <w:rsid w:val="00FC11DF"/>
    <w:rsid w:val="00FC300F"/>
    <w:rsid w:val="00FC3289"/>
    <w:rsid w:val="00FC43C9"/>
    <w:rsid w:val="00FC7D03"/>
    <w:rsid w:val="00FD281A"/>
    <w:rsid w:val="00FE5D61"/>
    <w:rsid w:val="00FE7848"/>
    <w:rsid w:val="00FF0BCD"/>
    <w:rsid w:val="00FF27FF"/>
    <w:rsid w:val="00FF37BD"/>
    <w:rsid w:val="00FF3F81"/>
    <w:rsid w:val="00FF56D1"/>
    <w:rsid w:val="00FF5854"/>
    <w:rsid w:val="00FF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70F0E8"/>
  <w15:docId w15:val="{614E5E0F-EB53-4BE2-9524-A15408FA5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73476"/>
    <w:rPr>
      <w:b/>
      <w:smallCaps/>
      <w:sz w:val="40"/>
    </w:rPr>
  </w:style>
  <w:style w:type="paragraph" w:styleId="Nadpis3">
    <w:name w:val="heading 3"/>
    <w:basedOn w:val="Normln"/>
    <w:next w:val="Normln"/>
    <w:link w:val="Nadpis3Char"/>
    <w:qFormat/>
    <w:rsid w:val="00E14EAF"/>
    <w:pPr>
      <w:keepNext/>
      <w:tabs>
        <w:tab w:val="left" w:pos="5954"/>
      </w:tabs>
      <w:jc w:val="both"/>
      <w:outlineLvl w:val="2"/>
    </w:pPr>
    <w:rPr>
      <w:rFonts w:eastAsia="Arial Unicode MS"/>
      <w:smallCaps w:val="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5204D"/>
    <w:pPr>
      <w:tabs>
        <w:tab w:val="center" w:pos="4536"/>
        <w:tab w:val="right" w:pos="9072"/>
      </w:tabs>
    </w:pPr>
    <w:rPr>
      <w:b w:val="0"/>
      <w:smallCaps w:val="0"/>
      <w:sz w:val="24"/>
      <w:szCs w:val="24"/>
    </w:rPr>
  </w:style>
  <w:style w:type="paragraph" w:styleId="Zpat">
    <w:name w:val="footer"/>
    <w:basedOn w:val="Normln"/>
    <w:link w:val="ZpatChar"/>
    <w:rsid w:val="0005204D"/>
    <w:pPr>
      <w:tabs>
        <w:tab w:val="center" w:pos="4536"/>
        <w:tab w:val="right" w:pos="9072"/>
      </w:tabs>
    </w:pPr>
    <w:rPr>
      <w:b w:val="0"/>
      <w:smallCaps w:val="0"/>
      <w:sz w:val="24"/>
      <w:szCs w:val="24"/>
    </w:rPr>
  </w:style>
  <w:style w:type="paragraph" w:styleId="Nzev">
    <w:name w:val="Title"/>
    <w:basedOn w:val="Normln"/>
    <w:link w:val="NzevChar"/>
    <w:qFormat/>
    <w:rsid w:val="0005204D"/>
    <w:pPr>
      <w:ind w:left="1701"/>
      <w:jc w:val="center"/>
    </w:pPr>
    <w:rPr>
      <w:bCs/>
      <w:caps/>
      <w:smallCaps w:val="0"/>
      <w:spacing w:val="120"/>
      <w:sz w:val="36"/>
    </w:rPr>
  </w:style>
  <w:style w:type="paragraph" w:styleId="Podnadpis">
    <w:name w:val="Subtitle"/>
    <w:basedOn w:val="Normln"/>
    <w:link w:val="PodnadpisChar"/>
    <w:qFormat/>
    <w:rsid w:val="0005204D"/>
    <w:pPr>
      <w:ind w:left="1701"/>
      <w:jc w:val="center"/>
    </w:pPr>
    <w:rPr>
      <w:bCs/>
      <w:caps/>
      <w:smallCaps w:val="0"/>
      <w:spacing w:val="80"/>
      <w:sz w:val="32"/>
    </w:rPr>
  </w:style>
  <w:style w:type="character" w:styleId="Hypertextovodkaz">
    <w:name w:val="Hyperlink"/>
    <w:rsid w:val="0005204D"/>
    <w:rPr>
      <w:color w:val="0000FF"/>
      <w:u w:val="single"/>
    </w:rPr>
  </w:style>
  <w:style w:type="paragraph" w:styleId="Zkladntext">
    <w:name w:val="Body Text"/>
    <w:basedOn w:val="Normln"/>
    <w:rsid w:val="0005204D"/>
    <w:pPr>
      <w:jc w:val="both"/>
    </w:pPr>
    <w:rPr>
      <w:b w:val="0"/>
      <w:i/>
      <w:smallCaps w:val="0"/>
      <w:sz w:val="24"/>
    </w:rPr>
  </w:style>
  <w:style w:type="character" w:styleId="slostrnky">
    <w:name w:val="page number"/>
    <w:basedOn w:val="Standardnpsmoodstavce"/>
    <w:rsid w:val="0005204D"/>
  </w:style>
  <w:style w:type="character" w:customStyle="1" w:styleId="NzevChar">
    <w:name w:val="Název Char"/>
    <w:link w:val="Nzev"/>
    <w:rsid w:val="000C57B0"/>
    <w:rPr>
      <w:b/>
      <w:bCs/>
      <w:caps/>
      <w:spacing w:val="120"/>
      <w:sz w:val="36"/>
    </w:rPr>
  </w:style>
  <w:style w:type="character" w:customStyle="1" w:styleId="PodnadpisChar">
    <w:name w:val="Podnadpis Char"/>
    <w:link w:val="Podnadpis"/>
    <w:rsid w:val="000C57B0"/>
    <w:rPr>
      <w:b/>
      <w:bCs/>
      <w:caps/>
      <w:spacing w:val="80"/>
      <w:sz w:val="32"/>
    </w:rPr>
  </w:style>
  <w:style w:type="character" w:customStyle="1" w:styleId="Nadpis3Char">
    <w:name w:val="Nadpis 3 Char"/>
    <w:basedOn w:val="Standardnpsmoodstavce"/>
    <w:link w:val="Nadpis3"/>
    <w:rsid w:val="00E14EAF"/>
    <w:rPr>
      <w:rFonts w:eastAsia="Arial Unicode MS"/>
      <w:b/>
      <w:sz w:val="24"/>
    </w:rPr>
  </w:style>
  <w:style w:type="paragraph" w:styleId="Bezmezer">
    <w:name w:val="No Spacing"/>
    <w:uiPriority w:val="1"/>
    <w:qFormat/>
    <w:rsid w:val="00C73476"/>
    <w:rPr>
      <w:rFonts w:ascii="Calibri" w:eastAsia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rsid w:val="00D1280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D1280D"/>
    <w:rPr>
      <w:rFonts w:ascii="Tahoma" w:hAnsi="Tahoma" w:cs="Tahoma"/>
      <w:b/>
      <w:smallCaps/>
      <w:sz w:val="16"/>
      <w:szCs w:val="16"/>
    </w:rPr>
  </w:style>
  <w:style w:type="character" w:customStyle="1" w:styleId="ZpatChar">
    <w:name w:val="Zápatí Char"/>
    <w:link w:val="Zpat"/>
    <w:rsid w:val="00A872FE"/>
    <w:rPr>
      <w:sz w:val="24"/>
      <w:szCs w:val="24"/>
    </w:rPr>
  </w:style>
  <w:style w:type="paragraph" w:styleId="Normlnweb">
    <w:name w:val="Normal (Web)"/>
    <w:basedOn w:val="Normln"/>
    <w:uiPriority w:val="99"/>
    <w:unhideWhenUsed/>
    <w:rsid w:val="00542345"/>
    <w:pPr>
      <w:spacing w:before="100" w:beforeAutospacing="1" w:after="100" w:afterAutospacing="1"/>
    </w:pPr>
    <w:rPr>
      <w:b w:val="0"/>
      <w:smallCaps w:val="0"/>
      <w:sz w:val="24"/>
      <w:szCs w:val="24"/>
    </w:rPr>
  </w:style>
  <w:style w:type="character" w:styleId="Siln">
    <w:name w:val="Strong"/>
    <w:basedOn w:val="Standardnpsmoodstavce"/>
    <w:uiPriority w:val="22"/>
    <w:qFormat/>
    <w:rsid w:val="00542345"/>
    <w:rPr>
      <w:b/>
      <w:bCs/>
    </w:rPr>
  </w:style>
  <w:style w:type="paragraph" w:customStyle="1" w:styleId="Default">
    <w:name w:val="Default"/>
    <w:rsid w:val="0037244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isselectedend">
    <w:name w:val="isselectedend"/>
    <w:basedOn w:val="Normln"/>
    <w:rsid w:val="006A1F31"/>
    <w:pPr>
      <w:spacing w:before="100" w:beforeAutospacing="1" w:after="100" w:afterAutospacing="1"/>
    </w:pPr>
    <w:rPr>
      <w:b w:val="0"/>
      <w:smallCaps w:val="0"/>
      <w:sz w:val="24"/>
      <w:szCs w:val="24"/>
    </w:rPr>
  </w:style>
  <w:style w:type="character" w:styleId="Zdraznn">
    <w:name w:val="Emphasis"/>
    <w:basedOn w:val="Standardnpsmoodstavce"/>
    <w:uiPriority w:val="20"/>
    <w:qFormat/>
    <w:rsid w:val="002B4075"/>
    <w:rPr>
      <w:i/>
      <w:iCs/>
    </w:rPr>
  </w:style>
  <w:style w:type="character" w:customStyle="1" w:styleId="eop">
    <w:name w:val="eop"/>
    <w:basedOn w:val="Standardnpsmoodstavce"/>
    <w:rsid w:val="00970C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4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9E9C1-4635-4ECC-A51F-DCC435103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744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 Liberci dne ……………</vt:lpstr>
    </vt:vector>
  </TitlesOfParts>
  <Company>KHS Libereckeho kraje</Company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Liberci dne ……………</dc:title>
  <dc:creator>Zuzana Balasova</dc:creator>
  <cp:lastModifiedBy>Balašová Zuzana</cp:lastModifiedBy>
  <cp:revision>2</cp:revision>
  <cp:lastPrinted>2026-08-27T08:34:00Z</cp:lastPrinted>
  <dcterms:created xsi:type="dcterms:W3CDTF">2026-08-28T06:04:00Z</dcterms:created>
  <dcterms:modified xsi:type="dcterms:W3CDTF">2026-08-28T06:04:00Z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0cbe1d09-9a18-42b2-96ad-f4c057fa59b9</vt:lpwstr>
  </property>
</Properties>
</file>