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38C5A" w14:textId="68308571" w:rsidR="00C73476" w:rsidRPr="00A73FC3" w:rsidRDefault="00C73476" w:rsidP="00C73476">
      <w:pPr>
        <w:spacing w:before="120"/>
        <w:jc w:val="right"/>
        <w:rPr>
          <w:rFonts w:ascii="Arial" w:hAnsi="Arial" w:cs="Arial"/>
          <w:b w:val="0"/>
          <w:smallCaps w:val="0"/>
          <w:sz w:val="22"/>
          <w:szCs w:val="22"/>
        </w:rPr>
      </w:pPr>
      <w:r w:rsidRPr="00A73FC3">
        <w:rPr>
          <w:rFonts w:ascii="Arial" w:hAnsi="Arial" w:cs="Arial"/>
          <w:b w:val="0"/>
          <w:smallCaps w:val="0"/>
          <w:sz w:val="22"/>
          <w:szCs w:val="22"/>
        </w:rPr>
        <w:t>V</w:t>
      </w:r>
      <w:r w:rsidR="00C758AB">
        <w:rPr>
          <w:rFonts w:ascii="Arial" w:hAnsi="Arial" w:cs="Arial"/>
          <w:b w:val="0"/>
          <w:smallCaps w:val="0"/>
          <w:sz w:val="22"/>
          <w:szCs w:val="22"/>
        </w:rPr>
        <w:t> </w:t>
      </w:r>
      <w:r w:rsidRPr="00A73FC3">
        <w:rPr>
          <w:rFonts w:ascii="Arial" w:hAnsi="Arial" w:cs="Arial"/>
          <w:b w:val="0"/>
          <w:smallCaps w:val="0"/>
          <w:sz w:val="22"/>
          <w:szCs w:val="22"/>
        </w:rPr>
        <w:t>Liberc</w:t>
      </w:r>
      <w:r w:rsidR="00E67D43">
        <w:rPr>
          <w:rFonts w:ascii="Arial" w:hAnsi="Arial" w:cs="Arial"/>
          <w:b w:val="0"/>
          <w:smallCaps w:val="0"/>
          <w:sz w:val="22"/>
          <w:szCs w:val="22"/>
        </w:rPr>
        <w:t>i</w:t>
      </w:r>
      <w:r w:rsidR="00C758AB">
        <w:rPr>
          <w:rFonts w:ascii="Arial" w:hAnsi="Arial" w:cs="Arial"/>
          <w:b w:val="0"/>
          <w:smallCaps w:val="0"/>
          <w:sz w:val="22"/>
          <w:szCs w:val="22"/>
        </w:rPr>
        <w:t xml:space="preserve"> </w:t>
      </w:r>
      <w:r w:rsidR="004C2C36">
        <w:rPr>
          <w:rFonts w:ascii="Arial" w:hAnsi="Arial" w:cs="Arial"/>
          <w:b w:val="0"/>
          <w:smallCaps w:val="0"/>
          <w:sz w:val="22"/>
          <w:szCs w:val="22"/>
        </w:rPr>
        <w:t>2</w:t>
      </w:r>
      <w:r w:rsidR="005432C8">
        <w:rPr>
          <w:rFonts w:ascii="Arial" w:hAnsi="Arial" w:cs="Arial"/>
          <w:b w:val="0"/>
          <w:smallCaps w:val="0"/>
          <w:sz w:val="22"/>
          <w:szCs w:val="22"/>
        </w:rPr>
        <w:t>6</w:t>
      </w:r>
      <w:r w:rsidR="00C758AB">
        <w:rPr>
          <w:rFonts w:ascii="Arial" w:hAnsi="Arial" w:cs="Arial"/>
          <w:b w:val="0"/>
          <w:smallCaps w:val="0"/>
          <w:sz w:val="22"/>
          <w:szCs w:val="22"/>
        </w:rPr>
        <w:t>.</w:t>
      </w:r>
      <w:r w:rsidR="004C2C36">
        <w:rPr>
          <w:rFonts w:ascii="Arial" w:hAnsi="Arial" w:cs="Arial"/>
          <w:b w:val="0"/>
          <w:smallCaps w:val="0"/>
          <w:sz w:val="22"/>
          <w:szCs w:val="22"/>
        </w:rPr>
        <w:t xml:space="preserve"> dubna </w:t>
      </w:r>
      <w:r w:rsidRPr="00A73FC3">
        <w:rPr>
          <w:rFonts w:ascii="Arial" w:hAnsi="Arial" w:cs="Arial"/>
          <w:b w:val="0"/>
          <w:smallCaps w:val="0"/>
          <w:sz w:val="22"/>
          <w:szCs w:val="22"/>
        </w:rPr>
        <w:t>20</w:t>
      </w:r>
      <w:r w:rsidR="00E525AE" w:rsidRPr="00A73FC3">
        <w:rPr>
          <w:rFonts w:ascii="Arial" w:hAnsi="Arial" w:cs="Arial"/>
          <w:b w:val="0"/>
          <w:smallCaps w:val="0"/>
          <w:sz w:val="22"/>
          <w:szCs w:val="22"/>
        </w:rPr>
        <w:t>2</w:t>
      </w:r>
      <w:r w:rsidR="00E67D43">
        <w:rPr>
          <w:rFonts w:ascii="Arial" w:hAnsi="Arial" w:cs="Arial"/>
          <w:b w:val="0"/>
          <w:smallCaps w:val="0"/>
          <w:sz w:val="22"/>
          <w:szCs w:val="22"/>
        </w:rPr>
        <w:t>4</w:t>
      </w:r>
    </w:p>
    <w:p w14:paraId="594F6EE3" w14:textId="0E21BED2" w:rsidR="004C2C36" w:rsidRDefault="004C2C36" w:rsidP="00C73476">
      <w:pPr>
        <w:rPr>
          <w:rFonts w:ascii="Arial" w:hAnsi="Arial" w:cs="Arial"/>
          <w:bCs/>
          <w:sz w:val="22"/>
          <w:szCs w:val="22"/>
          <w:u w:val="single"/>
        </w:rPr>
      </w:pPr>
    </w:p>
    <w:p w14:paraId="661C26EB" w14:textId="45764102" w:rsidR="00C73476" w:rsidRPr="004C2C36" w:rsidRDefault="00C73476" w:rsidP="00C73476">
      <w:pPr>
        <w:rPr>
          <w:rFonts w:ascii="Arial" w:hAnsi="Arial" w:cs="Arial"/>
          <w:bCs/>
          <w:sz w:val="22"/>
          <w:szCs w:val="22"/>
          <w:u w:val="single"/>
        </w:rPr>
      </w:pPr>
      <w:r w:rsidRPr="004C2C36">
        <w:rPr>
          <w:rFonts w:ascii="Arial" w:hAnsi="Arial" w:cs="Arial"/>
          <w:bCs/>
          <w:sz w:val="22"/>
          <w:szCs w:val="22"/>
          <w:u w:val="single"/>
        </w:rPr>
        <w:t>Tisková zpráva</w:t>
      </w:r>
    </w:p>
    <w:p w14:paraId="1B2849B5" w14:textId="5BA1AF02" w:rsidR="005432C8" w:rsidRPr="005432C8" w:rsidRDefault="005432C8" w:rsidP="005432C8">
      <w:pPr>
        <w:spacing w:before="120"/>
        <w:rPr>
          <w:rFonts w:ascii="Arial" w:hAnsi="Arial" w:cs="Arial"/>
          <w:b w:val="0"/>
          <w:color w:val="000000"/>
          <w:sz w:val="22"/>
          <w:szCs w:val="22"/>
        </w:rPr>
      </w:pPr>
      <w:r w:rsidRPr="005432C8">
        <w:rPr>
          <w:rFonts w:ascii="Arial" w:hAnsi="Arial" w:cs="Arial"/>
          <w:b w:val="0"/>
          <w:color w:val="000000"/>
          <w:sz w:val="22"/>
          <w:szCs w:val="22"/>
        </w:rPr>
        <w:t>Světový den bezpečnosti a ochrany zdraví při práci - 28. duben 20</w:t>
      </w:r>
      <w:r>
        <w:rPr>
          <w:rFonts w:ascii="Arial" w:hAnsi="Arial" w:cs="Arial"/>
          <w:b w:val="0"/>
          <w:color w:val="000000"/>
          <w:sz w:val="22"/>
          <w:szCs w:val="22"/>
        </w:rPr>
        <w:t>24</w:t>
      </w:r>
    </w:p>
    <w:p w14:paraId="672F5650" w14:textId="42DF5B52" w:rsidR="00510789" w:rsidRDefault="00D711E6" w:rsidP="005432C8">
      <w:pPr>
        <w:spacing w:before="120"/>
        <w:jc w:val="both"/>
        <w:rPr>
          <w:rFonts w:ascii="Arial" w:hAnsi="Arial"/>
          <w:b w:val="0"/>
          <w:smallCaps w:val="0"/>
          <w:sz w:val="22"/>
          <w:szCs w:val="24"/>
        </w:rPr>
      </w:pPr>
      <w:r>
        <w:rPr>
          <w:rFonts w:ascii="Arial" w:hAnsi="Arial"/>
          <w:b w:val="0"/>
          <w:smallCaps w:val="0"/>
          <w:sz w:val="22"/>
          <w:szCs w:val="24"/>
        </w:rPr>
        <w:t>O</w:t>
      </w:r>
      <w:r w:rsidR="005432C8">
        <w:rPr>
          <w:rFonts w:ascii="Arial" w:hAnsi="Arial"/>
          <w:b w:val="0"/>
          <w:smallCaps w:val="0"/>
          <w:sz w:val="22"/>
          <w:szCs w:val="24"/>
        </w:rPr>
        <w:t>d roku 2003</w:t>
      </w:r>
      <w:r>
        <w:rPr>
          <w:rFonts w:ascii="Arial" w:hAnsi="Arial"/>
          <w:b w:val="0"/>
          <w:smallCaps w:val="0"/>
          <w:sz w:val="22"/>
          <w:szCs w:val="24"/>
        </w:rPr>
        <w:t xml:space="preserve"> je 28. duben </w:t>
      </w:r>
      <w:r w:rsidR="00C93BC5">
        <w:rPr>
          <w:rFonts w:ascii="Arial" w:hAnsi="Arial"/>
          <w:b w:val="0"/>
          <w:smallCaps w:val="0"/>
          <w:sz w:val="22"/>
          <w:szCs w:val="24"/>
        </w:rPr>
        <w:t>vyhlášen M</w:t>
      </w:r>
      <w:r w:rsidR="00C93BC5" w:rsidRPr="005432C8">
        <w:rPr>
          <w:rFonts w:ascii="Arial" w:hAnsi="Arial"/>
          <w:b w:val="0"/>
          <w:smallCaps w:val="0"/>
          <w:sz w:val="22"/>
          <w:szCs w:val="24"/>
        </w:rPr>
        <w:t>ezinárodní organizac</w:t>
      </w:r>
      <w:r w:rsidR="008262DE">
        <w:rPr>
          <w:rFonts w:ascii="Arial" w:hAnsi="Arial"/>
          <w:b w:val="0"/>
          <w:smallCaps w:val="0"/>
          <w:sz w:val="22"/>
          <w:szCs w:val="24"/>
        </w:rPr>
        <w:t>í</w:t>
      </w:r>
      <w:r w:rsidR="00C93BC5" w:rsidRPr="005432C8">
        <w:rPr>
          <w:rFonts w:ascii="Arial" w:hAnsi="Arial"/>
          <w:b w:val="0"/>
          <w:smallCaps w:val="0"/>
          <w:sz w:val="22"/>
          <w:szCs w:val="24"/>
        </w:rPr>
        <w:t xml:space="preserve"> práce</w:t>
      </w:r>
      <w:r w:rsidR="00C93BC5">
        <w:rPr>
          <w:rFonts w:ascii="Arial" w:hAnsi="Arial"/>
          <w:b w:val="0"/>
          <w:smallCaps w:val="0"/>
          <w:sz w:val="22"/>
          <w:szCs w:val="24"/>
        </w:rPr>
        <w:t xml:space="preserve"> z</w:t>
      </w:r>
      <w:r w:rsidR="005432C8">
        <w:rPr>
          <w:rFonts w:ascii="Arial" w:hAnsi="Arial"/>
          <w:b w:val="0"/>
          <w:smallCaps w:val="0"/>
          <w:sz w:val="22"/>
          <w:szCs w:val="24"/>
        </w:rPr>
        <w:t>a „</w:t>
      </w:r>
      <w:r w:rsidR="005432C8" w:rsidRPr="005432C8">
        <w:rPr>
          <w:rFonts w:ascii="Arial" w:hAnsi="Arial"/>
          <w:b w:val="0"/>
          <w:smallCaps w:val="0"/>
          <w:sz w:val="22"/>
          <w:szCs w:val="24"/>
        </w:rPr>
        <w:t>Světový den bezpečnosti a ochrany zdraví při práci“</w:t>
      </w:r>
      <w:r w:rsidR="00C93BC5">
        <w:rPr>
          <w:rFonts w:ascii="Arial" w:hAnsi="Arial"/>
          <w:b w:val="0"/>
          <w:smallCaps w:val="0"/>
          <w:sz w:val="22"/>
          <w:szCs w:val="24"/>
        </w:rPr>
        <w:t xml:space="preserve">. </w:t>
      </w:r>
    </w:p>
    <w:p w14:paraId="3DB73F62" w14:textId="7683AADF" w:rsidR="00D85BF9" w:rsidRPr="009E5738" w:rsidRDefault="00DA3E9F" w:rsidP="00D85BF9">
      <w:pPr>
        <w:spacing w:before="120"/>
        <w:jc w:val="both"/>
        <w:rPr>
          <w:rFonts w:ascii="Arial" w:hAnsi="Arial"/>
          <w:b w:val="0"/>
          <w:smallCaps w:val="0"/>
          <w:sz w:val="22"/>
          <w:szCs w:val="24"/>
        </w:rPr>
      </w:pPr>
      <w:r w:rsidRPr="0054481B">
        <w:rPr>
          <w:rFonts w:ascii="Arial" w:hAnsi="Arial"/>
          <w:b w:val="0"/>
          <w:smallCaps w:val="0"/>
          <w:noProof/>
          <w:sz w:val="22"/>
          <w:szCs w:val="24"/>
        </w:rPr>
        <w:drawing>
          <wp:anchor distT="0" distB="0" distL="114300" distR="114300" simplePos="0" relativeHeight="251661312" behindDoc="0" locked="0" layoutInCell="1" allowOverlap="1" wp14:anchorId="3B94C4DF" wp14:editId="6E519E81">
            <wp:simplePos x="0" y="0"/>
            <wp:positionH relativeFrom="margin">
              <wp:align>left</wp:align>
            </wp:positionH>
            <wp:positionV relativeFrom="paragraph">
              <wp:posOffset>1231265</wp:posOffset>
            </wp:positionV>
            <wp:extent cx="6642100" cy="3202940"/>
            <wp:effectExtent l="0" t="0" r="6350" b="0"/>
            <wp:wrapTopAndBottom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5" t="4044" r="4225" b="2080"/>
                    <a:stretch/>
                  </pic:blipFill>
                  <pic:spPr bwMode="auto">
                    <a:xfrm>
                      <a:off x="0" y="0"/>
                      <a:ext cx="6642100" cy="320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5BF9" w:rsidRPr="0054481B">
        <w:rPr>
          <w:rFonts w:ascii="Arial" w:hAnsi="Arial"/>
          <w:b w:val="0"/>
          <w:smallCaps w:val="0"/>
          <w:sz w:val="22"/>
          <w:szCs w:val="24"/>
        </w:rPr>
        <w:t xml:space="preserve">V pracovním prostředí se vyskytuje celá řada rizikových faktorů (hluk, prach, chemické látky, vibrace, fyzická a psychická zátěž, zátěž teplem a chladem, zraková zátěž, pracovní poloha, neionizující záření a biologičtí činitelé), které </w:t>
      </w:r>
      <w:r w:rsidR="00222F36" w:rsidRPr="0054481B">
        <w:rPr>
          <w:rFonts w:ascii="Arial" w:hAnsi="Arial"/>
          <w:b w:val="0"/>
          <w:smallCaps w:val="0"/>
          <w:sz w:val="22"/>
          <w:szCs w:val="24"/>
        </w:rPr>
        <w:t>musí zaměstnavatelé nejprve</w:t>
      </w:r>
      <w:r w:rsidR="00D85BF9" w:rsidRPr="0054481B">
        <w:rPr>
          <w:rFonts w:ascii="Arial" w:hAnsi="Arial"/>
          <w:b w:val="0"/>
          <w:smallCaps w:val="0"/>
          <w:sz w:val="22"/>
          <w:szCs w:val="24"/>
        </w:rPr>
        <w:t xml:space="preserve"> identifikovat</w:t>
      </w:r>
      <w:r w:rsidR="00222F36" w:rsidRPr="0054481B">
        <w:rPr>
          <w:rFonts w:ascii="Arial" w:hAnsi="Arial"/>
          <w:b w:val="0"/>
          <w:smallCaps w:val="0"/>
          <w:sz w:val="22"/>
          <w:szCs w:val="24"/>
        </w:rPr>
        <w:t xml:space="preserve"> a</w:t>
      </w:r>
      <w:r w:rsidR="00D85BF9" w:rsidRPr="0054481B">
        <w:rPr>
          <w:rFonts w:ascii="Arial" w:hAnsi="Arial"/>
          <w:b w:val="0"/>
          <w:smallCaps w:val="0"/>
          <w:sz w:val="22"/>
          <w:szCs w:val="24"/>
        </w:rPr>
        <w:t xml:space="preserve"> pomocí technických a organizačních opatření jejich vliv na zdraví zaměstnanců zredukovat na co nejnižší míru. V případě, že se rizikové faktory pracovního prostředí </w:t>
      </w:r>
      <w:proofErr w:type="gramStart"/>
      <w:r w:rsidR="00D85BF9" w:rsidRPr="0054481B">
        <w:rPr>
          <w:rFonts w:ascii="Arial" w:hAnsi="Arial"/>
          <w:b w:val="0"/>
          <w:smallCaps w:val="0"/>
          <w:sz w:val="22"/>
          <w:szCs w:val="24"/>
        </w:rPr>
        <w:t>nepodaří</w:t>
      </w:r>
      <w:proofErr w:type="gramEnd"/>
      <w:r w:rsidR="00D85BF9" w:rsidRPr="0054481B">
        <w:rPr>
          <w:rFonts w:ascii="Arial" w:hAnsi="Arial"/>
          <w:b w:val="0"/>
          <w:smallCaps w:val="0"/>
          <w:sz w:val="22"/>
          <w:szCs w:val="24"/>
        </w:rPr>
        <w:t xml:space="preserve"> snížit pod hygienické limity, pak jsou práce evidovány jako rizikové a orgán ochrany veřejného zdraví v rámci státního zdravotního dozoru</w:t>
      </w:r>
      <w:r w:rsidR="00222F36" w:rsidRPr="0054481B">
        <w:rPr>
          <w:rFonts w:ascii="Arial" w:hAnsi="Arial"/>
          <w:b w:val="0"/>
          <w:smallCaps w:val="0"/>
          <w:sz w:val="22"/>
          <w:szCs w:val="24"/>
        </w:rPr>
        <w:t xml:space="preserve"> je</w:t>
      </w:r>
      <w:r w:rsidR="00D85BF9" w:rsidRPr="0054481B">
        <w:rPr>
          <w:rFonts w:ascii="Arial" w:hAnsi="Arial"/>
          <w:b w:val="0"/>
          <w:smallCaps w:val="0"/>
          <w:sz w:val="22"/>
          <w:szCs w:val="24"/>
        </w:rPr>
        <w:t xml:space="preserve"> kontroluje.</w:t>
      </w:r>
    </w:p>
    <w:p w14:paraId="1B1629B6" w14:textId="77777777" w:rsidR="00546994" w:rsidRDefault="00120B9D" w:rsidP="00546994">
      <w:pPr>
        <w:spacing w:before="120"/>
        <w:jc w:val="both"/>
        <w:rPr>
          <w:rFonts w:ascii="Arial" w:hAnsi="Arial" w:cs="Arial"/>
          <w:b w:val="0"/>
          <w:smallCaps w:val="0"/>
          <w:sz w:val="22"/>
          <w:szCs w:val="22"/>
        </w:rPr>
      </w:pPr>
      <w:r w:rsidRPr="0054481B">
        <w:rPr>
          <w:rFonts w:ascii="Arial" w:hAnsi="Arial"/>
          <w:b w:val="0"/>
          <w:smallCaps w:val="0"/>
          <w:sz w:val="22"/>
          <w:szCs w:val="24"/>
        </w:rPr>
        <w:t>Nej</w:t>
      </w:r>
      <w:r w:rsidR="00D13999" w:rsidRPr="0054481B">
        <w:rPr>
          <w:rFonts w:ascii="Arial" w:hAnsi="Arial"/>
          <w:b w:val="0"/>
          <w:smallCaps w:val="0"/>
          <w:sz w:val="22"/>
          <w:szCs w:val="24"/>
        </w:rPr>
        <w:t>častějším rizikovým faktorem na pracovišti je hluk</w:t>
      </w:r>
      <w:r w:rsidR="00AF3A23" w:rsidRPr="0054481B">
        <w:rPr>
          <w:rFonts w:ascii="Arial" w:hAnsi="Arial"/>
          <w:b w:val="0"/>
          <w:smallCaps w:val="0"/>
          <w:sz w:val="22"/>
          <w:szCs w:val="24"/>
        </w:rPr>
        <w:t xml:space="preserve">, ostatní </w:t>
      </w:r>
      <w:r w:rsidR="0022114E" w:rsidRPr="0054481B">
        <w:rPr>
          <w:rFonts w:ascii="Arial" w:hAnsi="Arial"/>
          <w:b w:val="0"/>
          <w:smallCaps w:val="0"/>
          <w:sz w:val="22"/>
          <w:szCs w:val="24"/>
        </w:rPr>
        <w:t>rizikové faktory pracovního prostředí jsou zastoupeny ve významně nižším počtu</w:t>
      </w:r>
      <w:r w:rsidR="007131AF" w:rsidRPr="0054481B">
        <w:rPr>
          <w:rFonts w:ascii="Arial" w:hAnsi="Arial"/>
          <w:b w:val="0"/>
          <w:smallCaps w:val="0"/>
          <w:sz w:val="22"/>
          <w:szCs w:val="24"/>
        </w:rPr>
        <w:t>.</w:t>
      </w:r>
      <w:r w:rsidR="002D7E0A" w:rsidRPr="0054481B">
        <w:rPr>
          <w:rFonts w:ascii="Arial" w:hAnsi="Arial"/>
          <w:b w:val="0"/>
          <w:smallCaps w:val="0"/>
          <w:sz w:val="22"/>
          <w:szCs w:val="24"/>
        </w:rPr>
        <w:t xml:space="preserve"> </w:t>
      </w:r>
      <w:r w:rsidR="003922A1" w:rsidRPr="009400E5">
        <w:rPr>
          <w:rFonts w:ascii="Arial" w:hAnsi="Arial"/>
          <w:bCs/>
          <w:smallCaps w:val="0"/>
          <w:sz w:val="22"/>
          <w:szCs w:val="24"/>
        </w:rPr>
        <w:t>V roce 2</w:t>
      </w:r>
      <w:r w:rsidR="00285014" w:rsidRPr="009400E5">
        <w:rPr>
          <w:rFonts w:ascii="Arial" w:hAnsi="Arial"/>
          <w:bCs/>
          <w:smallCaps w:val="0"/>
          <w:sz w:val="22"/>
          <w:szCs w:val="24"/>
        </w:rPr>
        <w:t>0</w:t>
      </w:r>
      <w:r w:rsidR="00D9524B" w:rsidRPr="009400E5">
        <w:rPr>
          <w:rFonts w:ascii="Arial" w:hAnsi="Arial"/>
          <w:bCs/>
          <w:smallCaps w:val="0"/>
          <w:sz w:val="22"/>
          <w:szCs w:val="24"/>
        </w:rPr>
        <w:t>2</w:t>
      </w:r>
      <w:r w:rsidR="00285014" w:rsidRPr="009400E5">
        <w:rPr>
          <w:rFonts w:ascii="Arial" w:hAnsi="Arial"/>
          <w:bCs/>
          <w:smallCaps w:val="0"/>
          <w:sz w:val="22"/>
          <w:szCs w:val="24"/>
        </w:rPr>
        <w:t xml:space="preserve">3 bylo </w:t>
      </w:r>
      <w:r w:rsidR="00265ECF" w:rsidRPr="009400E5">
        <w:rPr>
          <w:rFonts w:ascii="Arial" w:hAnsi="Arial"/>
          <w:bCs/>
          <w:smallCaps w:val="0"/>
          <w:sz w:val="22"/>
          <w:szCs w:val="24"/>
        </w:rPr>
        <w:t>v Libereckém kraji</w:t>
      </w:r>
      <w:r w:rsidR="00285014" w:rsidRPr="009400E5">
        <w:rPr>
          <w:rFonts w:ascii="Arial" w:hAnsi="Arial"/>
          <w:bCs/>
          <w:smallCaps w:val="0"/>
          <w:sz w:val="22"/>
          <w:szCs w:val="24"/>
        </w:rPr>
        <w:t xml:space="preserve"> </w:t>
      </w:r>
      <w:r w:rsidR="00222F36" w:rsidRPr="009400E5">
        <w:rPr>
          <w:rFonts w:ascii="Arial" w:hAnsi="Arial"/>
          <w:bCs/>
          <w:smallCaps w:val="0"/>
          <w:sz w:val="22"/>
          <w:szCs w:val="24"/>
        </w:rPr>
        <w:t xml:space="preserve">evidováno </w:t>
      </w:r>
      <w:r w:rsidR="00285014" w:rsidRPr="009400E5">
        <w:rPr>
          <w:rFonts w:ascii="Arial" w:hAnsi="Arial"/>
          <w:bCs/>
          <w:smallCaps w:val="0"/>
          <w:sz w:val="22"/>
          <w:szCs w:val="24"/>
        </w:rPr>
        <w:t xml:space="preserve">celkem </w:t>
      </w:r>
      <w:r w:rsidR="00D9524B" w:rsidRPr="009400E5">
        <w:rPr>
          <w:rFonts w:ascii="Arial" w:hAnsi="Arial"/>
          <w:bCs/>
          <w:smallCaps w:val="0"/>
          <w:sz w:val="22"/>
          <w:szCs w:val="24"/>
        </w:rPr>
        <w:t>2</w:t>
      </w:r>
      <w:r w:rsidR="00D74AD2" w:rsidRPr="009400E5">
        <w:rPr>
          <w:rFonts w:ascii="Arial" w:hAnsi="Arial"/>
          <w:bCs/>
          <w:smallCaps w:val="0"/>
          <w:sz w:val="22"/>
          <w:szCs w:val="24"/>
        </w:rPr>
        <w:t> </w:t>
      </w:r>
      <w:r w:rsidR="00D9524B" w:rsidRPr="009400E5">
        <w:rPr>
          <w:rFonts w:ascii="Arial" w:hAnsi="Arial"/>
          <w:bCs/>
          <w:smallCaps w:val="0"/>
          <w:sz w:val="22"/>
          <w:szCs w:val="24"/>
        </w:rPr>
        <w:t>641</w:t>
      </w:r>
      <w:r w:rsidR="00D74AD2" w:rsidRPr="009400E5">
        <w:rPr>
          <w:rFonts w:ascii="Arial" w:hAnsi="Arial"/>
          <w:bCs/>
          <w:smallCaps w:val="0"/>
          <w:sz w:val="22"/>
          <w:szCs w:val="24"/>
        </w:rPr>
        <w:t xml:space="preserve"> </w:t>
      </w:r>
      <w:r w:rsidR="00285014" w:rsidRPr="009400E5">
        <w:rPr>
          <w:rFonts w:ascii="Arial" w:hAnsi="Arial"/>
          <w:bCs/>
          <w:smallCaps w:val="0"/>
          <w:sz w:val="22"/>
          <w:szCs w:val="24"/>
        </w:rPr>
        <w:t>rizikových prací</w:t>
      </w:r>
      <w:r w:rsidR="00DA3E9F" w:rsidRPr="009400E5">
        <w:rPr>
          <w:rFonts w:ascii="Arial" w:hAnsi="Arial"/>
          <w:bCs/>
          <w:smallCaps w:val="0"/>
          <w:sz w:val="22"/>
          <w:szCs w:val="24"/>
        </w:rPr>
        <w:t>.</w:t>
      </w:r>
      <w:r w:rsidR="00D9524B" w:rsidRPr="0054481B">
        <w:rPr>
          <w:rFonts w:ascii="Arial" w:hAnsi="Arial"/>
          <w:b w:val="0"/>
          <w:smallCaps w:val="0"/>
          <w:sz w:val="22"/>
          <w:szCs w:val="24"/>
        </w:rPr>
        <w:t xml:space="preserve"> </w:t>
      </w:r>
      <w:r w:rsidR="00546994" w:rsidRPr="0054481B">
        <w:rPr>
          <w:rFonts w:ascii="Arial" w:hAnsi="Arial" w:cs="Arial"/>
          <w:b w:val="0"/>
          <w:smallCaps w:val="0"/>
          <w:sz w:val="22"/>
          <w:szCs w:val="22"/>
        </w:rPr>
        <w:t>U nejrizikovějších prací zařazených do kategorie 4 jsou zaměstnanci exponováni nejčastěji rizikovým faktorům hluk, vibrace, prach a mangan, jejichž hodnoty vysoce překračují hygienické limity.</w:t>
      </w:r>
    </w:p>
    <w:p w14:paraId="1A594C8A" w14:textId="6F5BAE62" w:rsidR="0054481B" w:rsidRPr="009400E5" w:rsidRDefault="0054481B" w:rsidP="0054481B">
      <w:pPr>
        <w:spacing w:before="120"/>
        <w:jc w:val="both"/>
        <w:rPr>
          <w:rFonts w:ascii="Arial" w:hAnsi="Arial"/>
          <w:b w:val="0"/>
          <w:smallCaps w:val="0"/>
          <w:sz w:val="22"/>
          <w:szCs w:val="24"/>
        </w:rPr>
      </w:pPr>
      <w:r w:rsidRPr="009400E5">
        <w:rPr>
          <w:rFonts w:ascii="Arial" w:hAnsi="Arial"/>
          <w:bCs/>
          <w:smallCaps w:val="0"/>
          <w:sz w:val="22"/>
          <w:szCs w:val="24"/>
        </w:rPr>
        <w:t>V průběhu let se počet rizikových prací snižuje.</w:t>
      </w:r>
      <w:r w:rsidRPr="009400E5">
        <w:rPr>
          <w:rFonts w:ascii="Arial" w:hAnsi="Arial"/>
          <w:b w:val="0"/>
          <w:smallCaps w:val="0"/>
          <w:sz w:val="22"/>
          <w:szCs w:val="24"/>
        </w:rPr>
        <w:t xml:space="preserve"> Za posledních 10 let se tak v Libereckém kraji děje především v důsledku zavádění nových a modernějších technologií, které jsou šetrnější ke zdraví zaměstnanců, a ukončování starých vysoce rizikových provozů. V roce 2013 jich bylo evidováno 3 455, což je o čtvrtinu více než v loňském roce. </w:t>
      </w:r>
    </w:p>
    <w:p w14:paraId="48303CA1" w14:textId="7824316D" w:rsidR="00D85BF9" w:rsidRPr="009E5738" w:rsidRDefault="00D85BF9" w:rsidP="00D85BF9">
      <w:pPr>
        <w:spacing w:before="120"/>
        <w:jc w:val="both"/>
        <w:rPr>
          <w:rFonts w:ascii="Arial" w:hAnsi="Arial" w:cs="Arial"/>
          <w:b w:val="0"/>
          <w:i/>
          <w:iCs/>
          <w:smallCaps w:val="0"/>
          <w:sz w:val="22"/>
          <w:szCs w:val="22"/>
        </w:rPr>
      </w:pPr>
      <w:r w:rsidRPr="0054481B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„Vzhledem k tomu, že v letech 2020-2022 bylo provádění kontrol rizikových i nerizikových prací značně omezeno z důvodu probíhající pandemie covidu-19, byly pro KHS LK tyto kontroly </w:t>
      </w:r>
      <w:r w:rsidRPr="009400E5">
        <w:rPr>
          <w:rFonts w:ascii="Arial" w:hAnsi="Arial" w:cs="Arial"/>
          <w:bCs/>
          <w:i/>
          <w:iCs/>
          <w:smallCaps w:val="0"/>
          <w:sz w:val="22"/>
          <w:szCs w:val="22"/>
        </w:rPr>
        <w:t>tzv. krajskou prioritou v roce 2023. Zaměstnanci odboru hygieny práce provedli celkem 281 kontrol na pracovištích, kde jsou vykonávány práce v rizikových kategoriích 2R, 3, 4,</w:t>
      </w:r>
      <w:r w:rsidRPr="0054481B">
        <w:rPr>
          <w:rFonts w:ascii="Arial" w:hAnsi="Arial" w:cs="Arial"/>
          <w:b w:val="0"/>
          <w:i/>
          <w:iCs/>
          <w:smallCaps w:val="0"/>
          <w:sz w:val="22"/>
          <w:szCs w:val="22"/>
        </w:rPr>
        <w:t>“</w:t>
      </w:r>
      <w:r w:rsidRPr="0054481B">
        <w:rPr>
          <w:rFonts w:ascii="Arial" w:hAnsi="Arial" w:cs="Arial"/>
          <w:b w:val="0"/>
          <w:smallCaps w:val="0"/>
          <w:sz w:val="22"/>
          <w:szCs w:val="22"/>
        </w:rPr>
        <w:t xml:space="preserve"> </w:t>
      </w:r>
      <w:r w:rsidRPr="0054481B">
        <w:rPr>
          <w:rFonts w:ascii="Arial" w:hAnsi="Arial"/>
          <w:b w:val="0"/>
          <w:smallCaps w:val="0"/>
          <w:sz w:val="22"/>
          <w:szCs w:val="24"/>
        </w:rPr>
        <w:t xml:space="preserve">vysvětluje Ing. Kateřina </w:t>
      </w:r>
      <w:proofErr w:type="spellStart"/>
      <w:r w:rsidRPr="0054481B">
        <w:rPr>
          <w:rFonts w:ascii="Arial" w:hAnsi="Arial"/>
          <w:b w:val="0"/>
          <w:smallCaps w:val="0"/>
          <w:sz w:val="22"/>
          <w:szCs w:val="24"/>
        </w:rPr>
        <w:t>Forysová</w:t>
      </w:r>
      <w:proofErr w:type="spellEnd"/>
      <w:r w:rsidRPr="0054481B">
        <w:rPr>
          <w:rFonts w:ascii="Arial" w:hAnsi="Arial"/>
          <w:b w:val="0"/>
          <w:smallCaps w:val="0"/>
          <w:sz w:val="22"/>
          <w:szCs w:val="24"/>
        </w:rPr>
        <w:t xml:space="preserve">, Ph.D., ředitelka odboru hygieny práce KHS LK. </w:t>
      </w:r>
      <w:r w:rsidRPr="0054481B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„Jejich </w:t>
      </w:r>
      <w:r w:rsidR="00222F36" w:rsidRPr="0054481B">
        <w:rPr>
          <w:rFonts w:ascii="Arial" w:hAnsi="Arial" w:cs="Arial"/>
          <w:b w:val="0"/>
          <w:i/>
          <w:iCs/>
          <w:smallCaps w:val="0"/>
          <w:sz w:val="22"/>
          <w:szCs w:val="22"/>
        </w:rPr>
        <w:t>cílem</w:t>
      </w:r>
      <w:r w:rsidRPr="0054481B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 bylo ověřit, zda zaměstnavatelé provádí opatření k minimalizaci rizikových faktorů na pracovištích, pravidelně sledují úroveň rizikových faktorů měřením a </w:t>
      </w:r>
      <w:r w:rsidR="00546994" w:rsidRPr="0054481B">
        <w:rPr>
          <w:rFonts w:ascii="Arial" w:hAnsi="Arial" w:cs="Arial"/>
          <w:b w:val="0"/>
          <w:i/>
          <w:iCs/>
          <w:smallCaps w:val="0"/>
          <w:sz w:val="22"/>
          <w:szCs w:val="22"/>
        </w:rPr>
        <w:t>zajišťují</w:t>
      </w:r>
      <w:r w:rsidRPr="0054481B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 zdravotní způsobilost zaměstnanců k práci. V několika případech </w:t>
      </w:r>
      <w:r w:rsidR="0054481B" w:rsidRPr="0054481B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jsme zjistili </w:t>
      </w:r>
      <w:r w:rsidRPr="0054481B">
        <w:rPr>
          <w:rFonts w:ascii="Arial" w:hAnsi="Arial" w:cs="Arial"/>
          <w:b w:val="0"/>
          <w:i/>
          <w:iCs/>
          <w:smallCaps w:val="0"/>
          <w:sz w:val="22"/>
          <w:szCs w:val="22"/>
        </w:rPr>
        <w:t>pochybení včetně</w:t>
      </w:r>
      <w:r w:rsidRPr="009E5738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 nezajištění pracovnělékařských prohlídek.“</w:t>
      </w:r>
    </w:p>
    <w:p w14:paraId="436B17A2" w14:textId="77777777" w:rsidR="00D85BF9" w:rsidRPr="009400E5" w:rsidRDefault="00D85BF9" w:rsidP="00D85BF9">
      <w:pPr>
        <w:spacing w:before="120"/>
        <w:jc w:val="both"/>
        <w:rPr>
          <w:rFonts w:ascii="Arial" w:hAnsi="Arial" w:cs="Arial"/>
          <w:bCs/>
          <w:smallCaps w:val="0"/>
          <w:sz w:val="22"/>
          <w:szCs w:val="22"/>
        </w:rPr>
      </w:pPr>
      <w:r w:rsidRPr="009400E5">
        <w:rPr>
          <w:rFonts w:ascii="Arial" w:hAnsi="Arial" w:cs="Arial"/>
          <w:bCs/>
          <w:smallCaps w:val="0"/>
          <w:sz w:val="22"/>
          <w:szCs w:val="22"/>
        </w:rPr>
        <w:t xml:space="preserve">V roce 2023 za nedostatky v oblasti ochrany zdraví při práci uložila KHS LK 41 pokut v celkové výši 237 500,- Kč. </w:t>
      </w:r>
    </w:p>
    <w:p w14:paraId="401ACA9B" w14:textId="39035B72" w:rsidR="00D85BF9" w:rsidRDefault="005038C9" w:rsidP="005432C8">
      <w:pPr>
        <w:spacing w:before="120"/>
        <w:jc w:val="both"/>
        <w:rPr>
          <w:rFonts w:ascii="Arial" w:hAnsi="Arial" w:cs="Arial"/>
          <w:b w:val="0"/>
          <w:smallCaps w:val="0"/>
          <w:sz w:val="22"/>
          <w:szCs w:val="22"/>
        </w:rPr>
      </w:pPr>
      <w:r w:rsidRPr="009400E5">
        <w:rPr>
          <w:rFonts w:ascii="Arial" w:hAnsi="Arial" w:cs="Arial"/>
          <w:bCs/>
          <w:smallCaps w:val="0"/>
          <w:sz w:val="22"/>
          <w:szCs w:val="22"/>
        </w:rPr>
        <w:lastRenderedPageBreak/>
        <w:t>N</w:t>
      </w:r>
      <w:r w:rsidR="005432C8" w:rsidRPr="009400E5">
        <w:rPr>
          <w:rFonts w:ascii="Arial" w:hAnsi="Arial" w:cs="Arial"/>
          <w:bCs/>
          <w:smallCaps w:val="0"/>
          <w:sz w:val="22"/>
          <w:szCs w:val="22"/>
        </w:rPr>
        <w:t>ejzávažnějším důsledkem expozice rizikovým faktorům v pracovním prostředí</w:t>
      </w:r>
      <w:r w:rsidRPr="009400E5">
        <w:rPr>
          <w:rFonts w:ascii="Arial" w:hAnsi="Arial" w:cs="Arial"/>
          <w:bCs/>
          <w:smallCaps w:val="0"/>
          <w:sz w:val="22"/>
          <w:szCs w:val="22"/>
        </w:rPr>
        <w:t xml:space="preserve"> jsou nemoci z</w:t>
      </w:r>
      <w:r w:rsidR="00D85BF9" w:rsidRPr="009400E5">
        <w:rPr>
          <w:rFonts w:ascii="Arial" w:hAnsi="Arial" w:cs="Arial"/>
          <w:bCs/>
          <w:smallCaps w:val="0"/>
          <w:sz w:val="22"/>
          <w:szCs w:val="22"/>
        </w:rPr>
        <w:t> </w:t>
      </w:r>
      <w:r w:rsidRPr="009400E5">
        <w:rPr>
          <w:rFonts w:ascii="Arial" w:hAnsi="Arial" w:cs="Arial"/>
          <w:bCs/>
          <w:smallCaps w:val="0"/>
          <w:sz w:val="22"/>
          <w:szCs w:val="22"/>
        </w:rPr>
        <w:t>povolání</w:t>
      </w:r>
      <w:r w:rsidR="00D85BF9" w:rsidRPr="009400E5">
        <w:rPr>
          <w:rFonts w:ascii="Arial" w:hAnsi="Arial" w:cs="Arial"/>
          <w:bCs/>
          <w:smallCaps w:val="0"/>
          <w:sz w:val="22"/>
          <w:szCs w:val="22"/>
        </w:rPr>
        <w:t>.</w:t>
      </w:r>
      <w:r w:rsidR="00165653">
        <w:rPr>
          <w:rFonts w:ascii="Arial" w:hAnsi="Arial" w:cs="Arial"/>
          <w:b w:val="0"/>
          <w:smallCaps w:val="0"/>
          <w:sz w:val="22"/>
          <w:szCs w:val="22"/>
        </w:rPr>
        <w:t xml:space="preserve"> </w:t>
      </w:r>
      <w:r w:rsidR="00D85BF9" w:rsidRPr="009400E5">
        <w:rPr>
          <w:rFonts w:ascii="Arial" w:hAnsi="Arial" w:cs="Arial"/>
          <w:bCs/>
          <w:smallCaps w:val="0"/>
          <w:sz w:val="22"/>
          <w:szCs w:val="22"/>
        </w:rPr>
        <w:t xml:space="preserve">Za účelem ověřování podmínek </w:t>
      </w:r>
      <w:r w:rsidR="00DA3E9F" w:rsidRPr="009400E5">
        <w:rPr>
          <w:rFonts w:ascii="Arial" w:hAnsi="Arial" w:cs="Arial"/>
          <w:bCs/>
          <w:smallCaps w:val="0"/>
          <w:sz w:val="22"/>
          <w:szCs w:val="22"/>
        </w:rPr>
        <w:t xml:space="preserve">jejich </w:t>
      </w:r>
      <w:r w:rsidR="00D85BF9" w:rsidRPr="009400E5">
        <w:rPr>
          <w:rFonts w:ascii="Arial" w:hAnsi="Arial" w:cs="Arial"/>
          <w:bCs/>
          <w:smallCaps w:val="0"/>
          <w:sz w:val="22"/>
          <w:szCs w:val="22"/>
        </w:rPr>
        <w:t>vzniku provedla KHS LK v loňském roce 333 šetření u zaměstnavatelů.</w:t>
      </w:r>
      <w:r w:rsidR="00D85BF9" w:rsidRPr="00165653">
        <w:rPr>
          <w:rFonts w:ascii="Arial" w:hAnsi="Arial" w:cs="Arial"/>
          <w:b w:val="0"/>
          <w:smallCaps w:val="0"/>
          <w:sz w:val="22"/>
          <w:szCs w:val="22"/>
        </w:rPr>
        <w:t xml:space="preserve"> Od</w:t>
      </w:r>
      <w:r w:rsidR="004C6BAD" w:rsidRPr="00165653">
        <w:rPr>
          <w:rFonts w:ascii="Arial" w:hAnsi="Arial" w:cs="Arial"/>
          <w:b w:val="0"/>
          <w:smallCaps w:val="0"/>
          <w:sz w:val="22"/>
          <w:szCs w:val="22"/>
        </w:rPr>
        <w:t xml:space="preserve"> roku 2021 </w:t>
      </w:r>
      <w:r w:rsidR="00615940">
        <w:rPr>
          <w:rFonts w:ascii="Arial" w:hAnsi="Arial" w:cs="Arial"/>
          <w:b w:val="0"/>
          <w:smallCaps w:val="0"/>
          <w:sz w:val="22"/>
          <w:szCs w:val="22"/>
        </w:rPr>
        <w:t>se v celé ČR</w:t>
      </w:r>
      <w:r w:rsidR="00D85BF9" w:rsidRPr="00165653">
        <w:rPr>
          <w:rFonts w:ascii="Arial" w:hAnsi="Arial" w:cs="Arial"/>
          <w:b w:val="0"/>
          <w:smallCaps w:val="0"/>
          <w:sz w:val="22"/>
          <w:szCs w:val="22"/>
        </w:rPr>
        <w:t xml:space="preserve"> </w:t>
      </w:r>
      <w:r w:rsidR="004C6BAD" w:rsidRPr="00165653">
        <w:rPr>
          <w:rFonts w:ascii="Arial" w:hAnsi="Arial" w:cs="Arial"/>
          <w:b w:val="0"/>
          <w:smallCaps w:val="0"/>
          <w:sz w:val="22"/>
          <w:szCs w:val="22"/>
        </w:rPr>
        <w:t xml:space="preserve">významně </w:t>
      </w:r>
      <w:r w:rsidR="00D85BF9" w:rsidRPr="00165653">
        <w:rPr>
          <w:rFonts w:ascii="Arial" w:hAnsi="Arial" w:cs="Arial"/>
          <w:b w:val="0"/>
          <w:smallCaps w:val="0"/>
          <w:sz w:val="22"/>
          <w:szCs w:val="22"/>
        </w:rPr>
        <w:t>zvýšil počet uznaných nemocí z</w:t>
      </w:r>
      <w:r w:rsidR="00165653" w:rsidRPr="00165653">
        <w:rPr>
          <w:rFonts w:ascii="Arial" w:hAnsi="Arial" w:cs="Arial"/>
          <w:b w:val="0"/>
          <w:smallCaps w:val="0"/>
          <w:sz w:val="22"/>
          <w:szCs w:val="22"/>
        </w:rPr>
        <w:t> </w:t>
      </w:r>
      <w:r w:rsidR="00D85BF9" w:rsidRPr="00165653">
        <w:rPr>
          <w:rFonts w:ascii="Arial" w:hAnsi="Arial" w:cs="Arial"/>
          <w:b w:val="0"/>
          <w:smallCaps w:val="0"/>
          <w:sz w:val="22"/>
          <w:szCs w:val="22"/>
        </w:rPr>
        <w:t>povolání</w:t>
      </w:r>
      <w:r w:rsidR="00165653" w:rsidRPr="00165653">
        <w:rPr>
          <w:rFonts w:ascii="Arial" w:hAnsi="Arial" w:cs="Arial"/>
          <w:b w:val="0"/>
          <w:smallCaps w:val="0"/>
          <w:sz w:val="22"/>
          <w:szCs w:val="22"/>
        </w:rPr>
        <w:t>. Důvodem byl vysoký počet uznaných onemo</w:t>
      </w:r>
      <w:r w:rsidR="00165653">
        <w:rPr>
          <w:rFonts w:ascii="Arial" w:hAnsi="Arial" w:cs="Arial"/>
          <w:b w:val="0"/>
          <w:smallCaps w:val="0"/>
          <w:sz w:val="22"/>
          <w:szCs w:val="22"/>
        </w:rPr>
        <w:t>c</w:t>
      </w:r>
      <w:r w:rsidR="00165653" w:rsidRPr="00165653">
        <w:rPr>
          <w:rFonts w:ascii="Arial" w:hAnsi="Arial" w:cs="Arial"/>
          <w:b w:val="0"/>
          <w:smallCaps w:val="0"/>
          <w:sz w:val="22"/>
          <w:szCs w:val="22"/>
        </w:rPr>
        <w:t xml:space="preserve">nění </w:t>
      </w:r>
      <w:r w:rsidR="001E1D04" w:rsidRPr="00165653">
        <w:rPr>
          <w:rFonts w:ascii="Arial" w:hAnsi="Arial" w:cs="Arial"/>
          <w:b w:val="0"/>
          <w:smallCaps w:val="0"/>
          <w:sz w:val="22"/>
          <w:szCs w:val="22"/>
        </w:rPr>
        <w:t>covid-19</w:t>
      </w:r>
      <w:r w:rsidR="0094178D" w:rsidRPr="00165653">
        <w:rPr>
          <w:rFonts w:ascii="Arial" w:hAnsi="Arial" w:cs="Arial"/>
          <w:b w:val="0"/>
          <w:smallCaps w:val="0"/>
          <w:sz w:val="22"/>
          <w:szCs w:val="22"/>
        </w:rPr>
        <w:t xml:space="preserve"> </w:t>
      </w:r>
      <w:r w:rsidR="00165653" w:rsidRPr="00165653">
        <w:rPr>
          <w:rFonts w:ascii="Arial" w:hAnsi="Arial" w:cs="Arial"/>
          <w:b w:val="0"/>
          <w:smallCaps w:val="0"/>
          <w:sz w:val="22"/>
          <w:szCs w:val="22"/>
        </w:rPr>
        <w:t xml:space="preserve">jako nemoc z povolání </w:t>
      </w:r>
      <w:r w:rsidR="0094178D" w:rsidRPr="00165653">
        <w:rPr>
          <w:rFonts w:ascii="Arial" w:hAnsi="Arial" w:cs="Arial"/>
          <w:b w:val="0"/>
          <w:smallCaps w:val="0"/>
          <w:sz w:val="22"/>
          <w:szCs w:val="22"/>
        </w:rPr>
        <w:t>u pracovníků ve zdravotnictví a sociálních službách v </w:t>
      </w:r>
      <w:r w:rsidR="00615940">
        <w:rPr>
          <w:rFonts w:ascii="Arial" w:hAnsi="Arial" w:cs="Arial"/>
          <w:b w:val="0"/>
          <w:smallCaps w:val="0"/>
          <w:sz w:val="22"/>
          <w:szCs w:val="22"/>
        </w:rPr>
        <w:t>důsledku</w:t>
      </w:r>
      <w:r w:rsidR="0094178D" w:rsidRPr="00165653">
        <w:rPr>
          <w:rFonts w:ascii="Arial" w:hAnsi="Arial" w:cs="Arial"/>
          <w:b w:val="0"/>
          <w:smallCaps w:val="0"/>
          <w:sz w:val="22"/>
          <w:szCs w:val="22"/>
        </w:rPr>
        <w:t xml:space="preserve"> pandemie</w:t>
      </w:r>
      <w:r w:rsidR="00371388" w:rsidRPr="00165653">
        <w:rPr>
          <w:rFonts w:ascii="Arial" w:hAnsi="Arial" w:cs="Arial"/>
          <w:b w:val="0"/>
          <w:smallCaps w:val="0"/>
          <w:sz w:val="22"/>
          <w:szCs w:val="22"/>
        </w:rPr>
        <w:t xml:space="preserve">. </w:t>
      </w:r>
    </w:p>
    <w:p w14:paraId="31F283E8" w14:textId="18B08F30" w:rsidR="00DA3E9F" w:rsidRDefault="00BF4313" w:rsidP="00DA3E9F">
      <w:pPr>
        <w:spacing w:before="120"/>
        <w:jc w:val="both"/>
        <w:rPr>
          <w:rFonts w:ascii="Arial" w:hAnsi="Arial"/>
          <w:b w:val="0"/>
          <w:smallCaps w:val="0"/>
          <w:sz w:val="22"/>
          <w:szCs w:val="24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5408" behindDoc="1" locked="0" layoutInCell="1" allowOverlap="1" wp14:anchorId="42E9E37D" wp14:editId="3448BE14">
            <wp:simplePos x="0" y="0"/>
            <wp:positionH relativeFrom="margin">
              <wp:align>right</wp:align>
            </wp:positionH>
            <wp:positionV relativeFrom="paragraph">
              <wp:posOffset>81915</wp:posOffset>
            </wp:positionV>
            <wp:extent cx="2583815" cy="1777365"/>
            <wp:effectExtent l="0" t="0" r="6985" b="0"/>
            <wp:wrapTight wrapText="bothSides">
              <wp:wrapPolygon edited="0">
                <wp:start x="0" y="0"/>
                <wp:lineTo x="0" y="21299"/>
                <wp:lineTo x="21499" y="21299"/>
                <wp:lineTo x="21499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05" t="3544" r="7399" b="3350"/>
                    <a:stretch/>
                  </pic:blipFill>
                  <pic:spPr bwMode="auto">
                    <a:xfrm>
                      <a:off x="0" y="0"/>
                      <a:ext cx="2583815" cy="177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68E030" w14:textId="23B99084" w:rsidR="00615940" w:rsidRPr="00DA3E9F" w:rsidRDefault="00615940" w:rsidP="00DA3E9F">
      <w:pPr>
        <w:spacing w:before="120"/>
        <w:jc w:val="both"/>
        <w:rPr>
          <w:rFonts w:ascii="Arial" w:hAnsi="Arial" w:cs="Arial"/>
          <w:b w:val="0"/>
          <w:smallCaps w:val="0"/>
          <w:sz w:val="22"/>
          <w:szCs w:val="22"/>
        </w:rPr>
      </w:pPr>
      <w:r w:rsidRPr="005432C8">
        <w:rPr>
          <w:rFonts w:ascii="Arial" w:hAnsi="Arial"/>
          <w:b w:val="0"/>
          <w:smallCaps w:val="0"/>
          <w:sz w:val="22"/>
          <w:szCs w:val="24"/>
        </w:rPr>
        <w:t xml:space="preserve">Přestože v Libereckém kraji pracuje v současné době v riziku </w:t>
      </w:r>
      <w:r>
        <w:rPr>
          <w:rFonts w:ascii="Arial" w:hAnsi="Arial"/>
          <w:b w:val="0"/>
          <w:smallCaps w:val="0"/>
          <w:sz w:val="22"/>
          <w:szCs w:val="24"/>
        </w:rPr>
        <w:t>přibližně 18</w:t>
      </w:r>
      <w:r w:rsidRPr="005432C8">
        <w:rPr>
          <w:rFonts w:ascii="Arial" w:hAnsi="Arial"/>
          <w:b w:val="0"/>
          <w:smallCaps w:val="0"/>
          <w:sz w:val="22"/>
          <w:szCs w:val="24"/>
        </w:rPr>
        <w:t xml:space="preserve"> tisíc zaměstnanců, výskytem nemocí z povolání se kraj dlouhodobě pohybuje na nejnižších příčkách v rámci celorepublikového hodnocení. </w:t>
      </w:r>
      <w:r w:rsidR="00DA3E9F">
        <w:rPr>
          <w:rFonts w:ascii="Arial" w:hAnsi="Arial" w:cs="Arial"/>
          <w:b w:val="0"/>
          <w:smallCaps w:val="0"/>
          <w:sz w:val="22"/>
          <w:szCs w:val="22"/>
        </w:rPr>
        <w:t>V roce 2023 uznáno 375 nemocí z povolání, z nichž 97 % bylo onemocnění covid-19</w:t>
      </w:r>
      <w:r w:rsidR="009400E5">
        <w:rPr>
          <w:rFonts w:ascii="Arial" w:hAnsi="Arial" w:cs="Arial"/>
          <w:b w:val="0"/>
          <w:smallCaps w:val="0"/>
          <w:sz w:val="22"/>
          <w:szCs w:val="22"/>
        </w:rPr>
        <w:t>, podobně tomu bylo i v roce 2022</w:t>
      </w:r>
      <w:r w:rsidR="00DA3E9F">
        <w:rPr>
          <w:rFonts w:ascii="Arial" w:hAnsi="Arial" w:cs="Arial"/>
          <w:b w:val="0"/>
          <w:smallCaps w:val="0"/>
          <w:sz w:val="22"/>
          <w:szCs w:val="22"/>
        </w:rPr>
        <w:t>.</w:t>
      </w:r>
    </w:p>
    <w:p w14:paraId="27BDA570" w14:textId="3B874D8D" w:rsidR="00615940" w:rsidRDefault="000F644B" w:rsidP="00615940">
      <w:pPr>
        <w:pStyle w:val="Bezmezer"/>
        <w:spacing w:before="160"/>
        <w:jc w:val="both"/>
        <w:rPr>
          <w:rFonts w:ascii="Arial" w:hAnsi="Arial" w:cs="Arial"/>
        </w:rPr>
      </w:pPr>
      <w:hyperlink r:id="rId9" w:history="1">
        <w:r w:rsidR="00615940" w:rsidRPr="005432C8">
          <w:rPr>
            <w:rStyle w:val="Hypertextovodkaz"/>
            <w:rFonts w:ascii="Arial" w:hAnsi="Arial" w:cs="Arial"/>
          </w:rPr>
          <w:t>Nemoci z povolání v LK v roce 2023</w:t>
        </w:r>
      </w:hyperlink>
      <w:r w:rsidR="00615940">
        <w:rPr>
          <w:rFonts w:ascii="Arial" w:hAnsi="Arial" w:cs="Arial"/>
        </w:rPr>
        <w:t xml:space="preserve">    </w:t>
      </w:r>
    </w:p>
    <w:p w14:paraId="50B6EE37" w14:textId="2DDD6AE7" w:rsidR="0054481B" w:rsidRPr="009400E5" w:rsidRDefault="000F644B" w:rsidP="00615940">
      <w:pPr>
        <w:pStyle w:val="Bezmezer"/>
        <w:spacing w:before="160"/>
        <w:jc w:val="both"/>
        <w:rPr>
          <w:rFonts w:ascii="Arial" w:hAnsi="Arial" w:cs="Arial"/>
        </w:rPr>
      </w:pPr>
      <w:hyperlink r:id="rId10" w:history="1">
        <w:r w:rsidR="009400E5">
          <w:rPr>
            <w:rStyle w:val="Hypertextovodkaz"/>
            <w:rFonts w:ascii="Arial" w:hAnsi="Arial" w:cs="Arial"/>
          </w:rPr>
          <w:t>Nemoci z povolání v LK v roce 2022</w:t>
        </w:r>
      </w:hyperlink>
    </w:p>
    <w:p w14:paraId="318087FD" w14:textId="77777777" w:rsidR="00615940" w:rsidRDefault="00615940" w:rsidP="00615940">
      <w:pPr>
        <w:pStyle w:val="Bezmezer"/>
        <w:spacing w:before="160"/>
        <w:jc w:val="both"/>
        <w:rPr>
          <w:rFonts w:ascii="Arial" w:hAnsi="Arial" w:cs="Arial"/>
        </w:rPr>
      </w:pPr>
    </w:p>
    <w:p w14:paraId="73054A09" w14:textId="77777777" w:rsidR="00615940" w:rsidRDefault="00615940" w:rsidP="005432C8">
      <w:pPr>
        <w:spacing w:before="120"/>
        <w:jc w:val="both"/>
        <w:rPr>
          <w:rFonts w:ascii="Arial" w:hAnsi="Arial"/>
          <w:b w:val="0"/>
          <w:smallCaps w:val="0"/>
          <w:sz w:val="22"/>
          <w:szCs w:val="24"/>
        </w:rPr>
      </w:pPr>
    </w:p>
    <w:p w14:paraId="29202D0E" w14:textId="3EA3C502" w:rsidR="005432C8" w:rsidRPr="0054481B" w:rsidRDefault="005A4E76" w:rsidP="005432C8">
      <w:pPr>
        <w:spacing w:before="120"/>
        <w:jc w:val="both"/>
        <w:rPr>
          <w:rFonts w:ascii="Arial" w:hAnsi="Arial"/>
          <w:b w:val="0"/>
          <w:smallCaps w:val="0"/>
          <w:sz w:val="22"/>
          <w:szCs w:val="24"/>
        </w:rPr>
      </w:pPr>
      <w:r w:rsidRPr="0054481B">
        <w:rPr>
          <w:rFonts w:ascii="Arial" w:hAnsi="Arial"/>
          <w:b w:val="0"/>
          <w:smallCaps w:val="0"/>
          <w:sz w:val="22"/>
          <w:szCs w:val="24"/>
        </w:rPr>
        <w:t>K</w:t>
      </w:r>
      <w:r w:rsidR="00165653" w:rsidRPr="0054481B">
        <w:rPr>
          <w:rFonts w:ascii="Arial" w:hAnsi="Arial"/>
          <w:b w:val="0"/>
          <w:smallCaps w:val="0"/>
          <w:sz w:val="22"/>
          <w:szCs w:val="24"/>
        </w:rPr>
        <w:t xml:space="preserve">HS </w:t>
      </w:r>
      <w:r w:rsidR="00DA3E9F" w:rsidRPr="0054481B">
        <w:rPr>
          <w:rFonts w:ascii="Arial" w:hAnsi="Arial"/>
          <w:b w:val="0"/>
          <w:smallCaps w:val="0"/>
          <w:sz w:val="22"/>
          <w:szCs w:val="24"/>
        </w:rPr>
        <w:t>LK v</w:t>
      </w:r>
      <w:r w:rsidR="00165653" w:rsidRPr="0054481B">
        <w:rPr>
          <w:rFonts w:ascii="Arial" w:hAnsi="Arial"/>
          <w:b w:val="0"/>
          <w:smallCaps w:val="0"/>
          <w:sz w:val="22"/>
          <w:szCs w:val="24"/>
        </w:rPr>
        <w:t xml:space="preserve"> oblasti ochrany zdraví při práci působí </w:t>
      </w:r>
      <w:r w:rsidR="00DA3E9F" w:rsidRPr="0054481B">
        <w:rPr>
          <w:rFonts w:ascii="Arial" w:hAnsi="Arial"/>
          <w:b w:val="0"/>
          <w:smallCaps w:val="0"/>
          <w:sz w:val="22"/>
          <w:szCs w:val="24"/>
        </w:rPr>
        <w:t xml:space="preserve">také </w:t>
      </w:r>
      <w:r w:rsidRPr="0054481B">
        <w:rPr>
          <w:rFonts w:ascii="Arial" w:hAnsi="Arial"/>
          <w:b w:val="0"/>
          <w:smallCaps w:val="0"/>
          <w:sz w:val="22"/>
          <w:szCs w:val="24"/>
        </w:rPr>
        <w:t>preventivně</w:t>
      </w:r>
      <w:r w:rsidR="00DA3E9F" w:rsidRPr="0054481B">
        <w:rPr>
          <w:rFonts w:ascii="Arial" w:hAnsi="Arial"/>
          <w:b w:val="0"/>
          <w:smallCaps w:val="0"/>
          <w:sz w:val="22"/>
          <w:szCs w:val="24"/>
        </w:rPr>
        <w:t>. Od</w:t>
      </w:r>
      <w:r w:rsidR="00705B1A" w:rsidRPr="0054481B">
        <w:rPr>
          <w:rFonts w:ascii="Arial" w:hAnsi="Arial"/>
          <w:b w:val="0"/>
          <w:smallCaps w:val="0"/>
          <w:sz w:val="22"/>
          <w:szCs w:val="24"/>
        </w:rPr>
        <w:t xml:space="preserve"> </w:t>
      </w:r>
      <w:r w:rsidR="00705B1A" w:rsidRPr="0054481B">
        <w:rPr>
          <w:rFonts w:ascii="Arial" w:hAnsi="Arial"/>
          <w:bCs/>
          <w:smallCaps w:val="0"/>
          <w:sz w:val="22"/>
          <w:szCs w:val="24"/>
        </w:rPr>
        <w:t>roku 2022</w:t>
      </w:r>
      <w:r w:rsidR="00705B1A" w:rsidRPr="0054481B">
        <w:rPr>
          <w:rFonts w:ascii="Arial" w:hAnsi="Arial"/>
          <w:b w:val="0"/>
          <w:smallCaps w:val="0"/>
          <w:sz w:val="22"/>
          <w:szCs w:val="24"/>
        </w:rPr>
        <w:t xml:space="preserve"> pořádá ve spolupráci s</w:t>
      </w:r>
      <w:r w:rsidR="00CD134E" w:rsidRPr="0054481B">
        <w:rPr>
          <w:rFonts w:ascii="Arial" w:hAnsi="Arial"/>
          <w:b w:val="0"/>
          <w:smallCaps w:val="0"/>
          <w:sz w:val="22"/>
          <w:szCs w:val="24"/>
        </w:rPr>
        <w:t xml:space="preserve"> </w:t>
      </w:r>
      <w:r w:rsidR="005432C8" w:rsidRPr="0054481B">
        <w:rPr>
          <w:rFonts w:ascii="Arial" w:hAnsi="Arial"/>
          <w:b w:val="0"/>
          <w:smallCaps w:val="0"/>
          <w:sz w:val="22"/>
          <w:szCs w:val="24"/>
        </w:rPr>
        <w:t>Okresní hospodářsk</w:t>
      </w:r>
      <w:r w:rsidR="0054481B" w:rsidRPr="0054481B">
        <w:rPr>
          <w:rFonts w:ascii="Arial" w:hAnsi="Arial"/>
          <w:b w:val="0"/>
          <w:smallCaps w:val="0"/>
          <w:sz w:val="22"/>
          <w:szCs w:val="24"/>
        </w:rPr>
        <w:t>ou</w:t>
      </w:r>
      <w:r w:rsidR="005432C8" w:rsidRPr="0054481B">
        <w:rPr>
          <w:rFonts w:ascii="Arial" w:hAnsi="Arial"/>
          <w:b w:val="0"/>
          <w:smallCaps w:val="0"/>
          <w:sz w:val="22"/>
          <w:szCs w:val="24"/>
        </w:rPr>
        <w:t xml:space="preserve"> komor</w:t>
      </w:r>
      <w:r w:rsidR="00546994" w:rsidRPr="0054481B">
        <w:rPr>
          <w:rFonts w:ascii="Arial" w:hAnsi="Arial"/>
          <w:b w:val="0"/>
          <w:smallCaps w:val="0"/>
          <w:sz w:val="22"/>
          <w:szCs w:val="24"/>
        </w:rPr>
        <w:t>ou</w:t>
      </w:r>
      <w:r w:rsidR="005432C8" w:rsidRPr="0054481B">
        <w:rPr>
          <w:rFonts w:ascii="Arial" w:hAnsi="Arial"/>
          <w:b w:val="0"/>
          <w:smallCaps w:val="0"/>
          <w:sz w:val="22"/>
          <w:szCs w:val="24"/>
        </w:rPr>
        <w:t xml:space="preserve"> Liberec, Svaz</w:t>
      </w:r>
      <w:r w:rsidR="00546994" w:rsidRPr="0054481B">
        <w:rPr>
          <w:rFonts w:ascii="Arial" w:hAnsi="Arial"/>
          <w:b w:val="0"/>
          <w:smallCaps w:val="0"/>
          <w:sz w:val="22"/>
          <w:szCs w:val="24"/>
        </w:rPr>
        <w:t>em</w:t>
      </w:r>
      <w:r w:rsidR="005432C8" w:rsidRPr="0054481B">
        <w:rPr>
          <w:rFonts w:ascii="Arial" w:hAnsi="Arial"/>
          <w:b w:val="0"/>
          <w:smallCaps w:val="0"/>
          <w:sz w:val="22"/>
          <w:szCs w:val="24"/>
        </w:rPr>
        <w:t xml:space="preserve"> průmyslu a dopravy ČR a Spol</w:t>
      </w:r>
      <w:r w:rsidR="0054481B" w:rsidRPr="0054481B">
        <w:rPr>
          <w:rFonts w:ascii="Arial" w:hAnsi="Arial"/>
          <w:b w:val="0"/>
          <w:smallCaps w:val="0"/>
          <w:sz w:val="22"/>
          <w:szCs w:val="24"/>
        </w:rPr>
        <w:t>kem</w:t>
      </w:r>
      <w:r w:rsidR="005432C8" w:rsidRPr="0054481B">
        <w:rPr>
          <w:rFonts w:ascii="Arial" w:hAnsi="Arial"/>
          <w:b w:val="0"/>
          <w:smallCaps w:val="0"/>
          <w:sz w:val="22"/>
          <w:szCs w:val="24"/>
        </w:rPr>
        <w:t xml:space="preserve"> pro rozvoj lidských zdrojů Liberec</w:t>
      </w:r>
      <w:r w:rsidR="00546994" w:rsidRPr="0054481B">
        <w:rPr>
          <w:rFonts w:ascii="Arial" w:hAnsi="Arial"/>
          <w:b w:val="0"/>
          <w:smallCaps w:val="0"/>
          <w:sz w:val="22"/>
          <w:szCs w:val="24"/>
        </w:rPr>
        <w:t xml:space="preserve"> </w:t>
      </w:r>
      <w:r w:rsidR="005432C8" w:rsidRPr="0054481B">
        <w:rPr>
          <w:rFonts w:ascii="Arial" w:hAnsi="Arial"/>
          <w:b w:val="0"/>
          <w:smallCaps w:val="0"/>
          <w:sz w:val="22"/>
          <w:szCs w:val="24"/>
        </w:rPr>
        <w:t xml:space="preserve">ve spolupráci s Krajskou nemocnicí Liberec, a.s. </w:t>
      </w:r>
      <w:r w:rsidR="005432C8" w:rsidRPr="0054481B">
        <w:rPr>
          <w:rFonts w:ascii="Arial" w:hAnsi="Arial"/>
          <w:bCs/>
          <w:smallCaps w:val="0"/>
          <w:sz w:val="22"/>
          <w:szCs w:val="24"/>
        </w:rPr>
        <w:t>vzdělávací semináře pro zaměstnavatele, které po odborné stránce zajištuje KHS Libereckého kraje.</w:t>
      </w:r>
      <w:r w:rsidR="005432C8" w:rsidRPr="0054481B">
        <w:rPr>
          <w:rFonts w:ascii="Arial" w:hAnsi="Arial"/>
          <w:b w:val="0"/>
          <w:smallCaps w:val="0"/>
          <w:sz w:val="22"/>
          <w:szCs w:val="24"/>
        </w:rPr>
        <w:t xml:space="preserve"> Semináře jsou určené </w:t>
      </w:r>
      <w:r w:rsidR="00546994" w:rsidRPr="0054481B">
        <w:rPr>
          <w:rFonts w:ascii="Arial" w:hAnsi="Arial"/>
          <w:b w:val="0"/>
          <w:smallCaps w:val="0"/>
          <w:sz w:val="22"/>
          <w:szCs w:val="24"/>
        </w:rPr>
        <w:t xml:space="preserve">především pro výrobní a personální manažery, pro </w:t>
      </w:r>
      <w:r w:rsidR="005432C8" w:rsidRPr="0054481B">
        <w:rPr>
          <w:rFonts w:ascii="Arial" w:hAnsi="Arial"/>
          <w:b w:val="0"/>
          <w:smallCaps w:val="0"/>
          <w:sz w:val="22"/>
          <w:szCs w:val="24"/>
        </w:rPr>
        <w:t>osoby odborně způsobilé v bezpečnosti a ochraně zdraví při práci</w:t>
      </w:r>
      <w:r w:rsidR="00546994" w:rsidRPr="0054481B">
        <w:rPr>
          <w:rFonts w:ascii="Arial" w:hAnsi="Arial"/>
          <w:b w:val="0"/>
          <w:smallCaps w:val="0"/>
          <w:sz w:val="22"/>
          <w:szCs w:val="24"/>
        </w:rPr>
        <w:t>, poskytovatele pracovnělékařských služeb</w:t>
      </w:r>
      <w:r w:rsidR="005432C8" w:rsidRPr="0054481B">
        <w:rPr>
          <w:rFonts w:ascii="Arial" w:hAnsi="Arial"/>
          <w:b w:val="0"/>
          <w:smallCaps w:val="0"/>
          <w:sz w:val="22"/>
          <w:szCs w:val="24"/>
        </w:rPr>
        <w:t xml:space="preserve">. </w:t>
      </w:r>
    </w:p>
    <w:p w14:paraId="6B882C88" w14:textId="6F619F60" w:rsidR="00615940" w:rsidRPr="00CF6F13" w:rsidRDefault="00615940" w:rsidP="00615940">
      <w:pPr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54481B">
        <w:rPr>
          <w:rFonts w:ascii="Arial" w:hAnsi="Arial"/>
          <w:b w:val="0"/>
          <w:i/>
          <w:iCs/>
          <w:smallCaps w:val="0"/>
          <w:sz w:val="22"/>
          <w:szCs w:val="24"/>
        </w:rPr>
        <w:t xml:space="preserve">„V letošním roce již proběhl seminář na téma </w:t>
      </w:r>
      <w:r w:rsidRPr="0054481B">
        <w:rPr>
          <w:rFonts w:ascii="Arial" w:hAnsi="Arial" w:cs="Arial"/>
          <w:b w:val="0"/>
          <w:i/>
          <w:iCs/>
          <w:smallCaps w:val="0"/>
          <w:sz w:val="22"/>
          <w:szCs w:val="22"/>
        </w:rPr>
        <w:t>Rizikové faktory pracovního prostředí svářečů a další zaměřený na problematiku dlouhodobé nadměrné jednostranné zátěže a chronického onemocnění bederní páteře při</w:t>
      </w:r>
      <w:r w:rsidR="00546994" w:rsidRPr="0054481B">
        <w:rPr>
          <w:rFonts w:ascii="Arial" w:hAnsi="Arial" w:cs="Arial"/>
          <w:b w:val="0"/>
          <w:i/>
          <w:iCs/>
          <w:smallCaps w:val="0"/>
          <w:sz w:val="22"/>
          <w:szCs w:val="22"/>
        </w:rPr>
        <w:t>p</w:t>
      </w:r>
      <w:r w:rsidRPr="0054481B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ravujeme na podzim. </w:t>
      </w:r>
      <w:r w:rsidR="0054481B" w:rsidRPr="0054481B">
        <w:rPr>
          <w:rFonts w:ascii="Arial" w:hAnsi="Arial" w:cs="Arial"/>
          <w:b w:val="0"/>
          <w:i/>
          <w:iCs/>
          <w:smallCaps w:val="0"/>
          <w:sz w:val="22"/>
          <w:szCs w:val="22"/>
        </w:rPr>
        <w:t>T</w:t>
      </w:r>
      <w:r w:rsidR="00D6003E" w:rsidRPr="0054481B">
        <w:rPr>
          <w:rFonts w:ascii="Arial" w:hAnsi="Arial" w:cs="Arial"/>
          <w:b w:val="0"/>
          <w:i/>
          <w:iCs/>
          <w:smallCaps w:val="0"/>
          <w:sz w:val="22"/>
          <w:szCs w:val="22"/>
        </w:rPr>
        <w:t>řešničkou na dort</w:t>
      </w:r>
      <w:r w:rsidR="0054481B" w:rsidRPr="0054481B">
        <w:rPr>
          <w:rFonts w:ascii="Arial" w:hAnsi="Arial" w:cs="Arial"/>
          <w:b w:val="0"/>
          <w:i/>
          <w:iCs/>
          <w:smallCaps w:val="0"/>
          <w:sz w:val="22"/>
          <w:szCs w:val="22"/>
        </w:rPr>
        <w:t>u</w:t>
      </w:r>
      <w:r w:rsidR="00D6003E" w:rsidRPr="0054481B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 </w:t>
      </w:r>
      <w:r w:rsidRPr="0054481B">
        <w:rPr>
          <w:rFonts w:ascii="Arial" w:hAnsi="Arial" w:cs="Arial"/>
          <w:b w:val="0"/>
          <w:i/>
          <w:iCs/>
          <w:smallCaps w:val="0"/>
          <w:sz w:val="22"/>
          <w:szCs w:val="22"/>
        </w:rPr>
        <w:t>jsou příspěvky zástupců z řad zaměstnavatelů, které jsou často impulsem k širší diskusi. Bývají současně výměnou zkušeností o možnostech preventivních opatření k ochraně zdraví svých zaměstnanců včetně používaných</w:t>
      </w:r>
      <w:r w:rsidR="00D6003E" w:rsidRPr="0054481B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 a</w:t>
      </w:r>
      <w:r w:rsidRPr="0054481B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 ověřených osobních ochranných pracovních prostředků,“ </w:t>
      </w:r>
      <w:r w:rsidRPr="0054481B">
        <w:rPr>
          <w:rFonts w:ascii="Arial" w:hAnsi="Arial" w:cs="Arial"/>
          <w:b w:val="0"/>
          <w:smallCaps w:val="0"/>
          <w:sz w:val="22"/>
          <w:szCs w:val="22"/>
        </w:rPr>
        <w:t xml:space="preserve">doplňuje </w:t>
      </w:r>
      <w:proofErr w:type="spellStart"/>
      <w:r w:rsidRPr="0054481B">
        <w:rPr>
          <w:rFonts w:ascii="Arial" w:hAnsi="Arial"/>
          <w:b w:val="0"/>
          <w:smallCaps w:val="0"/>
          <w:sz w:val="22"/>
          <w:szCs w:val="24"/>
        </w:rPr>
        <w:t>Forysová</w:t>
      </w:r>
      <w:proofErr w:type="spellEnd"/>
      <w:r w:rsidRPr="0054481B">
        <w:rPr>
          <w:rFonts w:ascii="Arial" w:hAnsi="Arial"/>
          <w:b w:val="0"/>
          <w:smallCaps w:val="0"/>
          <w:sz w:val="22"/>
          <w:szCs w:val="24"/>
        </w:rPr>
        <w:t>.</w:t>
      </w:r>
      <w:r>
        <w:rPr>
          <w:rFonts w:ascii="Arial" w:hAnsi="Arial"/>
          <w:b w:val="0"/>
          <w:smallCaps w:val="0"/>
          <w:sz w:val="22"/>
          <w:szCs w:val="24"/>
        </w:rPr>
        <w:t xml:space="preserve"> </w:t>
      </w:r>
    </w:p>
    <w:p w14:paraId="11787476" w14:textId="526D45C8" w:rsidR="005432C8" w:rsidRDefault="005432C8" w:rsidP="005432C8">
      <w:pPr>
        <w:spacing w:before="120"/>
        <w:jc w:val="both"/>
        <w:rPr>
          <w:b w:val="0"/>
          <w:smallCaps w:val="0"/>
          <w:sz w:val="24"/>
          <w:szCs w:val="24"/>
        </w:rPr>
      </w:pPr>
    </w:p>
    <w:p w14:paraId="06D8B727" w14:textId="780FD175" w:rsidR="005432C8" w:rsidRDefault="005432C8" w:rsidP="00C73476">
      <w:pPr>
        <w:pStyle w:val="Bezmezer"/>
        <w:spacing w:before="160"/>
        <w:jc w:val="both"/>
        <w:rPr>
          <w:rFonts w:ascii="Arial" w:hAnsi="Arial" w:cs="Arial"/>
        </w:rPr>
      </w:pPr>
    </w:p>
    <w:p w14:paraId="62B9297E" w14:textId="2599582F" w:rsidR="00C73476" w:rsidRPr="005B707E" w:rsidRDefault="00C73476" w:rsidP="00C73476">
      <w:pPr>
        <w:pStyle w:val="Bezmezer"/>
        <w:spacing w:before="160"/>
        <w:jc w:val="both"/>
        <w:rPr>
          <w:rFonts w:ascii="Arial" w:hAnsi="Arial" w:cs="Arial"/>
        </w:rPr>
      </w:pPr>
      <w:r w:rsidRPr="005B707E">
        <w:rPr>
          <w:rFonts w:ascii="Arial" w:hAnsi="Arial" w:cs="Arial"/>
        </w:rPr>
        <w:t>Zuzana Balašová</w:t>
      </w:r>
    </w:p>
    <w:p w14:paraId="7479A627" w14:textId="33E94863" w:rsidR="00C73476" w:rsidRPr="005B707E" w:rsidRDefault="00C73476" w:rsidP="00C73476">
      <w:pPr>
        <w:pStyle w:val="Bezmezer"/>
        <w:jc w:val="both"/>
        <w:rPr>
          <w:rFonts w:ascii="Arial" w:hAnsi="Arial" w:cs="Arial"/>
        </w:rPr>
      </w:pPr>
      <w:r w:rsidRPr="005B707E">
        <w:rPr>
          <w:rFonts w:ascii="Arial" w:hAnsi="Arial" w:cs="Arial"/>
        </w:rPr>
        <w:t>tisková mluvčí KHS LK</w:t>
      </w:r>
    </w:p>
    <w:p w14:paraId="79E82F22" w14:textId="661141C9" w:rsidR="0005204D" w:rsidRDefault="0005204D" w:rsidP="00C73476">
      <w:pPr>
        <w:pStyle w:val="Zkladntext"/>
        <w:rPr>
          <w:rFonts w:ascii="Arial" w:eastAsia="Calibri" w:hAnsi="Arial" w:cs="Arial"/>
          <w:i w:val="0"/>
          <w:sz w:val="22"/>
          <w:szCs w:val="22"/>
          <w:lang w:eastAsia="en-US"/>
        </w:rPr>
      </w:pPr>
    </w:p>
    <w:p w14:paraId="3F159BB4" w14:textId="60679F04" w:rsidR="00160648" w:rsidRPr="00160648" w:rsidRDefault="00160648" w:rsidP="00160648">
      <w:pPr>
        <w:rPr>
          <w:rFonts w:eastAsia="Calibri"/>
          <w:lang w:eastAsia="en-US"/>
        </w:rPr>
      </w:pPr>
    </w:p>
    <w:p w14:paraId="0202E616" w14:textId="444178B6" w:rsidR="00160648" w:rsidRPr="00160648" w:rsidRDefault="00160648" w:rsidP="00160648">
      <w:pPr>
        <w:rPr>
          <w:rFonts w:eastAsia="Calibri"/>
          <w:lang w:eastAsia="en-US"/>
        </w:rPr>
      </w:pPr>
    </w:p>
    <w:p w14:paraId="1EC0CA18" w14:textId="1863C894" w:rsidR="00160648" w:rsidRPr="00160648" w:rsidRDefault="00160648" w:rsidP="00160648">
      <w:pPr>
        <w:rPr>
          <w:rFonts w:eastAsia="Calibri"/>
          <w:lang w:eastAsia="en-US"/>
        </w:rPr>
      </w:pPr>
    </w:p>
    <w:sectPr w:rsidR="00160648" w:rsidRPr="00160648" w:rsidSect="00C73476">
      <w:footerReference w:type="default" r:id="rId11"/>
      <w:headerReference w:type="first" r:id="rId12"/>
      <w:footerReference w:type="first" r:id="rId13"/>
      <w:pgSz w:w="11906" w:h="16838"/>
      <w:pgMar w:top="1077" w:right="851" w:bottom="567" w:left="851" w:header="709" w:footer="463" w:gutter="0"/>
      <w:cols w:space="708"/>
      <w:titlePg/>
      <w:docGrid w:linePitch="5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385F3" w14:textId="77777777" w:rsidR="00530D2F" w:rsidRDefault="00530D2F">
      <w:r>
        <w:separator/>
      </w:r>
    </w:p>
  </w:endnote>
  <w:endnote w:type="continuationSeparator" w:id="0">
    <w:p w14:paraId="143C368B" w14:textId="77777777" w:rsidR="00530D2F" w:rsidRDefault="00530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AD091" w14:textId="1F92475C" w:rsidR="00630D0D" w:rsidRPr="00160648" w:rsidRDefault="00630D0D" w:rsidP="00160648">
    <w:pPr>
      <w:pStyle w:val="Zpat"/>
      <w:pBdr>
        <w:top w:val="single" w:sz="4" w:space="1" w:color="auto"/>
      </w:pBdr>
      <w:jc w:val="center"/>
      <w:rPr>
        <w:rFonts w:ascii="Arial" w:hAnsi="Arial" w:cs="Arial"/>
        <w:sz w:val="18"/>
        <w:szCs w:val="18"/>
      </w:rPr>
    </w:pPr>
    <w:r w:rsidRPr="00160648">
      <w:rPr>
        <w:rFonts w:ascii="Arial" w:hAnsi="Arial" w:cs="Arial"/>
        <w:sz w:val="18"/>
        <w:szCs w:val="18"/>
      </w:rPr>
      <w:t xml:space="preserve">Strana </w:t>
    </w:r>
    <w:r w:rsidRPr="00160648">
      <w:rPr>
        <w:rFonts w:ascii="Arial" w:hAnsi="Arial" w:cs="Arial"/>
        <w:sz w:val="18"/>
        <w:szCs w:val="18"/>
      </w:rPr>
      <w:fldChar w:fldCharType="begin"/>
    </w:r>
    <w:r w:rsidRPr="00160648">
      <w:rPr>
        <w:rFonts w:ascii="Arial" w:hAnsi="Arial" w:cs="Arial"/>
        <w:sz w:val="18"/>
        <w:szCs w:val="18"/>
      </w:rPr>
      <w:instrText xml:space="preserve"> PAGE </w:instrText>
    </w:r>
    <w:r w:rsidRPr="00160648">
      <w:rPr>
        <w:rFonts w:ascii="Arial" w:hAnsi="Arial" w:cs="Arial"/>
        <w:sz w:val="18"/>
        <w:szCs w:val="18"/>
      </w:rPr>
      <w:fldChar w:fldCharType="separate"/>
    </w:r>
    <w:r w:rsidR="00C73476" w:rsidRPr="00160648">
      <w:rPr>
        <w:rFonts w:ascii="Arial" w:hAnsi="Arial" w:cs="Arial"/>
        <w:noProof/>
        <w:sz w:val="18"/>
        <w:szCs w:val="18"/>
      </w:rPr>
      <w:t>2</w:t>
    </w:r>
    <w:r w:rsidRPr="00160648">
      <w:rPr>
        <w:rFonts w:ascii="Arial" w:hAnsi="Arial" w:cs="Arial"/>
        <w:sz w:val="18"/>
        <w:szCs w:val="18"/>
      </w:rPr>
      <w:fldChar w:fldCharType="end"/>
    </w:r>
    <w:r w:rsidRPr="00160648">
      <w:rPr>
        <w:rFonts w:ascii="Arial" w:hAnsi="Arial" w:cs="Arial"/>
        <w:sz w:val="18"/>
        <w:szCs w:val="18"/>
      </w:rPr>
      <w:t xml:space="preserve"> (celkem </w:t>
    </w:r>
    <w:r w:rsidRPr="00160648">
      <w:rPr>
        <w:rFonts w:ascii="Arial" w:hAnsi="Arial" w:cs="Arial"/>
        <w:sz w:val="18"/>
        <w:szCs w:val="18"/>
      </w:rPr>
      <w:fldChar w:fldCharType="begin"/>
    </w:r>
    <w:r w:rsidRPr="00160648">
      <w:rPr>
        <w:rFonts w:ascii="Arial" w:hAnsi="Arial" w:cs="Arial"/>
        <w:sz w:val="18"/>
        <w:szCs w:val="18"/>
      </w:rPr>
      <w:instrText xml:space="preserve"> NUMPAGES </w:instrText>
    </w:r>
    <w:r w:rsidRPr="00160648">
      <w:rPr>
        <w:rFonts w:ascii="Arial" w:hAnsi="Arial" w:cs="Arial"/>
        <w:sz w:val="18"/>
        <w:szCs w:val="18"/>
      </w:rPr>
      <w:fldChar w:fldCharType="separate"/>
    </w:r>
    <w:r w:rsidR="00C73476" w:rsidRPr="00160648">
      <w:rPr>
        <w:rFonts w:ascii="Arial" w:hAnsi="Arial" w:cs="Arial"/>
        <w:noProof/>
        <w:sz w:val="18"/>
        <w:szCs w:val="18"/>
      </w:rPr>
      <w:t>2</w:t>
    </w:r>
    <w:r w:rsidRPr="00160648">
      <w:rPr>
        <w:rFonts w:ascii="Arial" w:hAnsi="Arial" w:cs="Arial"/>
        <w:sz w:val="18"/>
        <w:szCs w:val="18"/>
      </w:rPr>
      <w:fldChar w:fldCharType="end"/>
    </w:r>
    <w:r w:rsidRPr="00160648">
      <w:rPr>
        <w:rFonts w:ascii="Arial" w:hAnsi="Arial" w:cs="Arial"/>
        <w:sz w:val="18"/>
        <w:szCs w:val="18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12F91" w14:textId="2B35E502" w:rsidR="00630D0D" w:rsidRPr="00160648" w:rsidRDefault="00160648" w:rsidP="00160648">
    <w:pPr>
      <w:pStyle w:val="Zpat"/>
      <w:pBdr>
        <w:top w:val="single" w:sz="4" w:space="1" w:color="auto"/>
      </w:pBdr>
      <w:jc w:val="center"/>
      <w:rPr>
        <w:rFonts w:ascii="Arial" w:hAnsi="Arial" w:cs="Arial"/>
        <w:sz w:val="18"/>
        <w:szCs w:val="18"/>
      </w:rPr>
    </w:pPr>
    <w:r w:rsidRPr="00160648">
      <w:rPr>
        <w:rFonts w:ascii="Arial" w:hAnsi="Arial" w:cs="Arial"/>
        <w:sz w:val="18"/>
        <w:szCs w:val="18"/>
      </w:rPr>
      <w:t xml:space="preserve">Strana </w:t>
    </w:r>
    <w:r w:rsidRPr="00160648">
      <w:rPr>
        <w:rFonts w:ascii="Arial" w:hAnsi="Arial" w:cs="Arial"/>
        <w:sz w:val="18"/>
        <w:szCs w:val="18"/>
      </w:rPr>
      <w:fldChar w:fldCharType="begin"/>
    </w:r>
    <w:r w:rsidRPr="00160648">
      <w:rPr>
        <w:rFonts w:ascii="Arial" w:hAnsi="Arial" w:cs="Arial"/>
        <w:sz w:val="18"/>
        <w:szCs w:val="18"/>
      </w:rPr>
      <w:instrText xml:space="preserve"> PAGE </w:instrText>
    </w:r>
    <w:r w:rsidRPr="00160648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sz w:val="18"/>
        <w:szCs w:val="18"/>
      </w:rPr>
      <w:t>2</w:t>
    </w:r>
    <w:r w:rsidRPr="00160648">
      <w:rPr>
        <w:rFonts w:ascii="Arial" w:hAnsi="Arial" w:cs="Arial"/>
        <w:sz w:val="18"/>
        <w:szCs w:val="18"/>
      </w:rPr>
      <w:fldChar w:fldCharType="end"/>
    </w:r>
    <w:r w:rsidRPr="00160648">
      <w:rPr>
        <w:rFonts w:ascii="Arial" w:hAnsi="Arial" w:cs="Arial"/>
        <w:sz w:val="18"/>
        <w:szCs w:val="18"/>
      </w:rPr>
      <w:t xml:space="preserve"> (celkem </w:t>
    </w:r>
    <w:r w:rsidRPr="00160648">
      <w:rPr>
        <w:rFonts w:ascii="Arial" w:hAnsi="Arial" w:cs="Arial"/>
        <w:sz w:val="18"/>
        <w:szCs w:val="18"/>
      </w:rPr>
      <w:fldChar w:fldCharType="begin"/>
    </w:r>
    <w:r w:rsidRPr="00160648">
      <w:rPr>
        <w:rFonts w:ascii="Arial" w:hAnsi="Arial" w:cs="Arial"/>
        <w:sz w:val="18"/>
        <w:szCs w:val="18"/>
      </w:rPr>
      <w:instrText xml:space="preserve"> NUMPAGES </w:instrText>
    </w:r>
    <w:r w:rsidRPr="00160648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sz w:val="18"/>
        <w:szCs w:val="18"/>
      </w:rPr>
      <w:t>2</w:t>
    </w:r>
    <w:r w:rsidRPr="00160648">
      <w:rPr>
        <w:rFonts w:ascii="Arial" w:hAnsi="Arial" w:cs="Arial"/>
        <w:sz w:val="18"/>
        <w:szCs w:val="18"/>
      </w:rPr>
      <w:fldChar w:fldCharType="end"/>
    </w:r>
    <w:r w:rsidRPr="00160648">
      <w:rPr>
        <w:rFonts w:ascii="Arial" w:hAnsi="Arial" w:cs="Arial"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E3FD8" w14:textId="77777777" w:rsidR="00530D2F" w:rsidRDefault="00530D2F">
      <w:r>
        <w:separator/>
      </w:r>
    </w:p>
  </w:footnote>
  <w:footnote w:type="continuationSeparator" w:id="0">
    <w:p w14:paraId="72027129" w14:textId="77777777" w:rsidR="00530D2F" w:rsidRDefault="00530D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EAA68" w14:textId="77777777" w:rsidR="000C57B0" w:rsidRPr="00160648" w:rsidRDefault="00E14EAF" w:rsidP="000C57B0">
    <w:pPr>
      <w:pStyle w:val="Nzev"/>
      <w:spacing w:after="40"/>
      <w:ind w:left="1843"/>
      <w:jc w:val="both"/>
      <w:rPr>
        <w:rFonts w:ascii="Arial" w:hAnsi="Arial" w:cs="Arial"/>
        <w:b w:val="0"/>
        <w:caps w:val="0"/>
        <w:spacing w:val="-2"/>
        <w:sz w:val="24"/>
        <w:szCs w:val="24"/>
      </w:rPr>
    </w:pPr>
    <w:r w:rsidRPr="00160648">
      <w:rPr>
        <w:rFonts w:ascii="Arial" w:hAnsi="Arial" w:cs="Arial"/>
        <w:noProof/>
        <w:spacing w:val="-2"/>
      </w:rPr>
      <w:drawing>
        <wp:anchor distT="0" distB="0" distL="114300" distR="114300" simplePos="0" relativeHeight="251657728" behindDoc="0" locked="0" layoutInCell="1" allowOverlap="1" wp14:anchorId="430E3746" wp14:editId="3AAD9848">
          <wp:simplePos x="0" y="0"/>
          <wp:positionH relativeFrom="margin">
            <wp:posOffset>-12065</wp:posOffset>
          </wp:positionH>
          <wp:positionV relativeFrom="margin">
            <wp:posOffset>-867410</wp:posOffset>
          </wp:positionV>
          <wp:extent cx="1026795" cy="728345"/>
          <wp:effectExtent l="0" t="0" r="1905" b="0"/>
          <wp:wrapSquare wrapText="bothSides"/>
          <wp:docPr id="6" name="obrázek 1" descr="HKS-logo-RGB-velk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KS-logo-RGB-velk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000" t="13802" r="10834" b="10860"/>
                  <a:stretch>
                    <a:fillRect/>
                  </a:stretch>
                </pic:blipFill>
                <pic:spPr bwMode="auto">
                  <a:xfrm>
                    <a:off x="0" y="0"/>
                    <a:ext cx="1026795" cy="728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57B0" w:rsidRPr="00160648">
      <w:rPr>
        <w:rFonts w:ascii="Arial" w:hAnsi="Arial" w:cs="Arial"/>
        <w:spacing w:val="-2"/>
        <w:sz w:val="24"/>
        <w:szCs w:val="24"/>
      </w:rPr>
      <w:t xml:space="preserve">Krajská hygienická stanice </w:t>
    </w:r>
    <w:r w:rsidR="000C57B0" w:rsidRPr="00160648">
      <w:rPr>
        <w:rFonts w:ascii="Arial" w:hAnsi="Arial" w:cs="Arial"/>
        <w:b w:val="0"/>
        <w:caps w:val="0"/>
        <w:spacing w:val="-2"/>
        <w:sz w:val="24"/>
        <w:szCs w:val="24"/>
      </w:rPr>
      <w:t>Libereckého kraje</w:t>
    </w:r>
    <w:r w:rsidR="000C57B0" w:rsidRPr="00160648">
      <w:rPr>
        <w:rFonts w:ascii="Arial" w:hAnsi="Arial" w:cs="Arial"/>
        <w:spacing w:val="-2"/>
        <w:sz w:val="24"/>
        <w:szCs w:val="24"/>
      </w:rPr>
      <w:t xml:space="preserve"> </w:t>
    </w:r>
    <w:r w:rsidR="000C57B0" w:rsidRPr="00160648">
      <w:rPr>
        <w:rFonts w:ascii="Arial" w:hAnsi="Arial" w:cs="Arial"/>
        <w:b w:val="0"/>
        <w:caps w:val="0"/>
        <w:spacing w:val="-2"/>
        <w:sz w:val="24"/>
        <w:szCs w:val="24"/>
      </w:rPr>
      <w:t>se sídlem v Liberci</w:t>
    </w:r>
  </w:p>
  <w:p w14:paraId="7EAC4F67" w14:textId="77777777" w:rsidR="000C57B0" w:rsidRPr="00160648" w:rsidRDefault="000C57B0" w:rsidP="000C57B0">
    <w:pPr>
      <w:pStyle w:val="Podnadpis"/>
      <w:spacing w:before="40"/>
      <w:ind w:left="1843"/>
      <w:jc w:val="both"/>
      <w:rPr>
        <w:rFonts w:ascii="Arial" w:hAnsi="Arial" w:cs="Arial"/>
        <w:b w:val="0"/>
        <w:caps w:val="0"/>
        <w:spacing w:val="0"/>
        <w:sz w:val="20"/>
      </w:rPr>
    </w:pPr>
    <w:r w:rsidRPr="00160648">
      <w:rPr>
        <w:rFonts w:ascii="Arial" w:hAnsi="Arial" w:cs="Arial"/>
        <w:b w:val="0"/>
        <w:caps w:val="0"/>
        <w:spacing w:val="0"/>
        <w:sz w:val="20"/>
      </w:rPr>
      <w:t xml:space="preserve">Husova tř. 64, 460 31 Liberec 1, </w:t>
    </w:r>
    <w:proofErr w:type="spellStart"/>
    <w:r w:rsidRPr="00160648">
      <w:rPr>
        <w:rFonts w:ascii="Arial" w:hAnsi="Arial" w:cs="Arial"/>
        <w:b w:val="0"/>
        <w:caps w:val="0"/>
        <w:spacing w:val="0"/>
        <w:sz w:val="20"/>
      </w:rPr>
      <w:t>P.O.Box</w:t>
    </w:r>
    <w:proofErr w:type="spellEnd"/>
    <w:r w:rsidRPr="00160648">
      <w:rPr>
        <w:rFonts w:ascii="Arial" w:hAnsi="Arial" w:cs="Arial"/>
        <w:b w:val="0"/>
        <w:caps w:val="0"/>
        <w:spacing w:val="0"/>
        <w:sz w:val="20"/>
      </w:rPr>
      <w:t xml:space="preserve"> 141, tel. 485 253 </w:t>
    </w:r>
    <w:r w:rsidR="002E60DF" w:rsidRPr="00160648">
      <w:rPr>
        <w:rFonts w:ascii="Arial" w:hAnsi="Arial" w:cs="Arial"/>
        <w:b w:val="0"/>
        <w:caps w:val="0"/>
        <w:spacing w:val="0"/>
        <w:sz w:val="20"/>
      </w:rPr>
      <w:t>1</w:t>
    </w:r>
    <w:r w:rsidRPr="00160648">
      <w:rPr>
        <w:rFonts w:ascii="Arial" w:hAnsi="Arial" w:cs="Arial"/>
        <w:b w:val="0"/>
        <w:caps w:val="0"/>
        <w:spacing w:val="0"/>
        <w:sz w:val="20"/>
      </w:rPr>
      <w:t xml:space="preserve">11, sekretariat@khslbc.cz </w:t>
    </w:r>
  </w:p>
  <w:p w14:paraId="336F0F11" w14:textId="77777777" w:rsidR="000C57B0" w:rsidRPr="00160648" w:rsidRDefault="000C57B0" w:rsidP="000C57B0">
    <w:pPr>
      <w:pStyle w:val="Podnadpis"/>
      <w:spacing w:before="40"/>
      <w:ind w:left="1843"/>
      <w:jc w:val="left"/>
      <w:rPr>
        <w:rFonts w:ascii="Arial" w:hAnsi="Arial" w:cs="Arial"/>
        <w:b w:val="0"/>
        <w:caps w:val="0"/>
        <w:spacing w:val="0"/>
        <w:sz w:val="20"/>
      </w:rPr>
    </w:pPr>
    <w:r w:rsidRPr="00160648">
      <w:rPr>
        <w:rFonts w:ascii="Arial" w:hAnsi="Arial" w:cs="Arial"/>
        <w:b w:val="0"/>
        <w:caps w:val="0"/>
        <w:spacing w:val="0"/>
        <w:sz w:val="20"/>
      </w:rPr>
      <w:t>ID nfeai4j, IČ 71009302</w:t>
    </w:r>
  </w:p>
  <w:p w14:paraId="46A1C156" w14:textId="77777777" w:rsidR="00630D0D" w:rsidRPr="0019257C" w:rsidRDefault="00630D0D" w:rsidP="0005204D">
    <w:pPr>
      <w:pStyle w:val="Zhlav"/>
      <w:pBdr>
        <w:bottom w:val="single" w:sz="4" w:space="1" w:color="auto"/>
      </w:pBdr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96123"/>
    <w:multiLevelType w:val="hybridMultilevel"/>
    <w:tmpl w:val="73BE99E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A5838EA"/>
    <w:multiLevelType w:val="hybridMultilevel"/>
    <w:tmpl w:val="2B84DAF8"/>
    <w:lvl w:ilvl="0" w:tplc="13865638"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eastAsia="PMingLiU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101157"/>
    <w:multiLevelType w:val="hybridMultilevel"/>
    <w:tmpl w:val="0DA254D2"/>
    <w:lvl w:ilvl="0" w:tplc="06DEDCC6">
      <w:start w:val="1"/>
      <w:numFmt w:val="bullet"/>
      <w:lvlText w:val=""/>
      <w:lvlJc w:val="left"/>
      <w:pPr>
        <w:ind w:left="984" w:hanging="53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4974C8D"/>
    <w:multiLevelType w:val="hybridMultilevel"/>
    <w:tmpl w:val="BD447C80"/>
    <w:lvl w:ilvl="0" w:tplc="89FADE62">
      <w:start w:val="1"/>
      <w:numFmt w:val="bullet"/>
      <w:lvlText w:val=""/>
      <w:lvlJc w:val="left"/>
      <w:pPr>
        <w:ind w:left="1247" w:hanging="62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5B21424D"/>
    <w:multiLevelType w:val="hybridMultilevel"/>
    <w:tmpl w:val="8D5A4444"/>
    <w:lvl w:ilvl="0" w:tplc="2110B768">
      <w:start w:val="1"/>
      <w:numFmt w:val="bullet"/>
      <w:lvlText w:val=""/>
      <w:lvlJc w:val="left"/>
      <w:pPr>
        <w:ind w:left="1146" w:hanging="522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695E778A"/>
    <w:multiLevelType w:val="hybridMultilevel"/>
    <w:tmpl w:val="5B0A12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1069359">
    <w:abstractNumId w:val="1"/>
  </w:num>
  <w:num w:numId="2" w16cid:durableId="1158888934">
    <w:abstractNumId w:val="5"/>
  </w:num>
  <w:num w:numId="3" w16cid:durableId="163666323">
    <w:abstractNumId w:val="0"/>
  </w:num>
  <w:num w:numId="4" w16cid:durableId="1047410659">
    <w:abstractNumId w:val="4"/>
  </w:num>
  <w:num w:numId="5" w16cid:durableId="1775977893">
    <w:abstractNumId w:val="2"/>
  </w:num>
  <w:num w:numId="6" w16cid:durableId="1561937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EAF"/>
    <w:rsid w:val="0000104C"/>
    <w:rsid w:val="00010FD8"/>
    <w:rsid w:val="00034324"/>
    <w:rsid w:val="0005204D"/>
    <w:rsid w:val="0005411B"/>
    <w:rsid w:val="00056D8D"/>
    <w:rsid w:val="00057FDF"/>
    <w:rsid w:val="00061864"/>
    <w:rsid w:val="00061CEA"/>
    <w:rsid w:val="0006652D"/>
    <w:rsid w:val="00070A02"/>
    <w:rsid w:val="000734B2"/>
    <w:rsid w:val="00075FC9"/>
    <w:rsid w:val="00082CD8"/>
    <w:rsid w:val="00093059"/>
    <w:rsid w:val="000A0FEC"/>
    <w:rsid w:val="000A1E70"/>
    <w:rsid w:val="000A2EEE"/>
    <w:rsid w:val="000A598C"/>
    <w:rsid w:val="000B06B8"/>
    <w:rsid w:val="000B1CC9"/>
    <w:rsid w:val="000B56B4"/>
    <w:rsid w:val="000C57B0"/>
    <w:rsid w:val="000F078D"/>
    <w:rsid w:val="000F7780"/>
    <w:rsid w:val="0010525B"/>
    <w:rsid w:val="00120B9D"/>
    <w:rsid w:val="00123BA1"/>
    <w:rsid w:val="0013393E"/>
    <w:rsid w:val="00134313"/>
    <w:rsid w:val="00136DDA"/>
    <w:rsid w:val="0014291B"/>
    <w:rsid w:val="00150557"/>
    <w:rsid w:val="00152F20"/>
    <w:rsid w:val="00160648"/>
    <w:rsid w:val="00162566"/>
    <w:rsid w:val="00165653"/>
    <w:rsid w:val="0016723F"/>
    <w:rsid w:val="001807FE"/>
    <w:rsid w:val="00194701"/>
    <w:rsid w:val="001A28C3"/>
    <w:rsid w:val="001A4029"/>
    <w:rsid w:val="001B05C4"/>
    <w:rsid w:val="001B442D"/>
    <w:rsid w:val="001C4365"/>
    <w:rsid w:val="001C5797"/>
    <w:rsid w:val="001C6BA4"/>
    <w:rsid w:val="001D06E8"/>
    <w:rsid w:val="001D0D7E"/>
    <w:rsid w:val="001D5D1E"/>
    <w:rsid w:val="001E1D04"/>
    <w:rsid w:val="001F0D2A"/>
    <w:rsid w:val="001F3B7B"/>
    <w:rsid w:val="0020380E"/>
    <w:rsid w:val="00204D15"/>
    <w:rsid w:val="00206319"/>
    <w:rsid w:val="0022114E"/>
    <w:rsid w:val="00221D48"/>
    <w:rsid w:val="00222F36"/>
    <w:rsid w:val="00223AB3"/>
    <w:rsid w:val="00235ED1"/>
    <w:rsid w:val="002445DC"/>
    <w:rsid w:val="00252F4B"/>
    <w:rsid w:val="00262736"/>
    <w:rsid w:val="00265ECF"/>
    <w:rsid w:val="00267CB6"/>
    <w:rsid w:val="00273081"/>
    <w:rsid w:val="0027325D"/>
    <w:rsid w:val="00275992"/>
    <w:rsid w:val="00285014"/>
    <w:rsid w:val="00290E12"/>
    <w:rsid w:val="0029137D"/>
    <w:rsid w:val="002A09A5"/>
    <w:rsid w:val="002B4F60"/>
    <w:rsid w:val="002C209C"/>
    <w:rsid w:val="002D55D4"/>
    <w:rsid w:val="002D7E0A"/>
    <w:rsid w:val="002E60DF"/>
    <w:rsid w:val="00302FAB"/>
    <w:rsid w:val="00305E9B"/>
    <w:rsid w:val="003064E8"/>
    <w:rsid w:val="00315C4C"/>
    <w:rsid w:val="003163E0"/>
    <w:rsid w:val="003209CA"/>
    <w:rsid w:val="00321B22"/>
    <w:rsid w:val="00326E36"/>
    <w:rsid w:val="00330D74"/>
    <w:rsid w:val="00331D77"/>
    <w:rsid w:val="00332E83"/>
    <w:rsid w:val="00350F59"/>
    <w:rsid w:val="00352507"/>
    <w:rsid w:val="00371388"/>
    <w:rsid w:val="003922A1"/>
    <w:rsid w:val="003A1660"/>
    <w:rsid w:val="003C2230"/>
    <w:rsid w:val="003D0E63"/>
    <w:rsid w:val="003D131B"/>
    <w:rsid w:val="003D3478"/>
    <w:rsid w:val="003D3DD2"/>
    <w:rsid w:val="003D49C9"/>
    <w:rsid w:val="003D5F81"/>
    <w:rsid w:val="003D7942"/>
    <w:rsid w:val="003E3A7D"/>
    <w:rsid w:val="003E71EB"/>
    <w:rsid w:val="003F6BCB"/>
    <w:rsid w:val="003F7EA3"/>
    <w:rsid w:val="004019A3"/>
    <w:rsid w:val="00402088"/>
    <w:rsid w:val="00404E0B"/>
    <w:rsid w:val="004058A1"/>
    <w:rsid w:val="00406F87"/>
    <w:rsid w:val="004112CA"/>
    <w:rsid w:val="00411AFB"/>
    <w:rsid w:val="0043351A"/>
    <w:rsid w:val="004372F4"/>
    <w:rsid w:val="00446E5B"/>
    <w:rsid w:val="00447943"/>
    <w:rsid w:val="00462D09"/>
    <w:rsid w:val="00464ABB"/>
    <w:rsid w:val="004703E1"/>
    <w:rsid w:val="004708E7"/>
    <w:rsid w:val="004805B3"/>
    <w:rsid w:val="00481AA2"/>
    <w:rsid w:val="00491E7C"/>
    <w:rsid w:val="0049799F"/>
    <w:rsid w:val="004B1D7F"/>
    <w:rsid w:val="004B2F79"/>
    <w:rsid w:val="004B3C56"/>
    <w:rsid w:val="004C2425"/>
    <w:rsid w:val="004C2C36"/>
    <w:rsid w:val="004C351E"/>
    <w:rsid w:val="004C6BAD"/>
    <w:rsid w:val="004C6EE7"/>
    <w:rsid w:val="004D5155"/>
    <w:rsid w:val="004E3DD1"/>
    <w:rsid w:val="004E640F"/>
    <w:rsid w:val="004F19C9"/>
    <w:rsid w:val="004F6D5E"/>
    <w:rsid w:val="00501F48"/>
    <w:rsid w:val="005038C9"/>
    <w:rsid w:val="00510789"/>
    <w:rsid w:val="00517DD7"/>
    <w:rsid w:val="00525795"/>
    <w:rsid w:val="00530D2F"/>
    <w:rsid w:val="005432C8"/>
    <w:rsid w:val="0054481B"/>
    <w:rsid w:val="00546994"/>
    <w:rsid w:val="005512AE"/>
    <w:rsid w:val="005678E3"/>
    <w:rsid w:val="00575293"/>
    <w:rsid w:val="00582D17"/>
    <w:rsid w:val="00585632"/>
    <w:rsid w:val="00592190"/>
    <w:rsid w:val="0059633F"/>
    <w:rsid w:val="0059743A"/>
    <w:rsid w:val="00597C67"/>
    <w:rsid w:val="005A003A"/>
    <w:rsid w:val="005A2CB0"/>
    <w:rsid w:val="005A4E76"/>
    <w:rsid w:val="005A5873"/>
    <w:rsid w:val="005A74C6"/>
    <w:rsid w:val="005B0B4F"/>
    <w:rsid w:val="005B707E"/>
    <w:rsid w:val="005D29FB"/>
    <w:rsid w:val="005D4EBC"/>
    <w:rsid w:val="005D6120"/>
    <w:rsid w:val="005E1A0F"/>
    <w:rsid w:val="00611623"/>
    <w:rsid w:val="00613955"/>
    <w:rsid w:val="0061453E"/>
    <w:rsid w:val="00615940"/>
    <w:rsid w:val="00630D0D"/>
    <w:rsid w:val="00682FB2"/>
    <w:rsid w:val="006962BA"/>
    <w:rsid w:val="00696C37"/>
    <w:rsid w:val="006A05F2"/>
    <w:rsid w:val="006A0A57"/>
    <w:rsid w:val="006A5EAA"/>
    <w:rsid w:val="006C1866"/>
    <w:rsid w:val="006C372B"/>
    <w:rsid w:val="006D5392"/>
    <w:rsid w:val="006E0577"/>
    <w:rsid w:val="006E7617"/>
    <w:rsid w:val="00705B1A"/>
    <w:rsid w:val="00712F4F"/>
    <w:rsid w:val="007131AF"/>
    <w:rsid w:val="00720148"/>
    <w:rsid w:val="00720E76"/>
    <w:rsid w:val="007210C0"/>
    <w:rsid w:val="00733DFC"/>
    <w:rsid w:val="007373CC"/>
    <w:rsid w:val="00744F5B"/>
    <w:rsid w:val="0074594E"/>
    <w:rsid w:val="007462DE"/>
    <w:rsid w:val="00750BED"/>
    <w:rsid w:val="00756177"/>
    <w:rsid w:val="00761B7B"/>
    <w:rsid w:val="007621A5"/>
    <w:rsid w:val="00773351"/>
    <w:rsid w:val="0077502B"/>
    <w:rsid w:val="0078593B"/>
    <w:rsid w:val="0079171C"/>
    <w:rsid w:val="00792A07"/>
    <w:rsid w:val="00792EDE"/>
    <w:rsid w:val="007B158B"/>
    <w:rsid w:val="007B7534"/>
    <w:rsid w:val="007D65F9"/>
    <w:rsid w:val="007D6F51"/>
    <w:rsid w:val="007E19E3"/>
    <w:rsid w:val="007F08F1"/>
    <w:rsid w:val="007F2A1A"/>
    <w:rsid w:val="00800988"/>
    <w:rsid w:val="00801CFE"/>
    <w:rsid w:val="008021F8"/>
    <w:rsid w:val="00802844"/>
    <w:rsid w:val="008036E1"/>
    <w:rsid w:val="00805C93"/>
    <w:rsid w:val="008069E4"/>
    <w:rsid w:val="00807F0C"/>
    <w:rsid w:val="008262DE"/>
    <w:rsid w:val="0083008A"/>
    <w:rsid w:val="00831A3E"/>
    <w:rsid w:val="00836D98"/>
    <w:rsid w:val="00843C15"/>
    <w:rsid w:val="00850FAD"/>
    <w:rsid w:val="00854070"/>
    <w:rsid w:val="008677BA"/>
    <w:rsid w:val="00884DB5"/>
    <w:rsid w:val="00886AA5"/>
    <w:rsid w:val="008A3B01"/>
    <w:rsid w:val="008A3CD3"/>
    <w:rsid w:val="008B09B8"/>
    <w:rsid w:val="008B17D0"/>
    <w:rsid w:val="008C3319"/>
    <w:rsid w:val="008C5EC2"/>
    <w:rsid w:val="008C7739"/>
    <w:rsid w:val="008D27B7"/>
    <w:rsid w:val="008E7495"/>
    <w:rsid w:val="008F0158"/>
    <w:rsid w:val="00906616"/>
    <w:rsid w:val="00907C1C"/>
    <w:rsid w:val="00925927"/>
    <w:rsid w:val="009318A4"/>
    <w:rsid w:val="009329EA"/>
    <w:rsid w:val="009400E5"/>
    <w:rsid w:val="009416C3"/>
    <w:rsid w:val="0094178D"/>
    <w:rsid w:val="00943380"/>
    <w:rsid w:val="009473D6"/>
    <w:rsid w:val="00953A31"/>
    <w:rsid w:val="009545D2"/>
    <w:rsid w:val="009639D7"/>
    <w:rsid w:val="00966999"/>
    <w:rsid w:val="0097452F"/>
    <w:rsid w:val="00976535"/>
    <w:rsid w:val="009844F0"/>
    <w:rsid w:val="00995D40"/>
    <w:rsid w:val="009B0793"/>
    <w:rsid w:val="009B79E9"/>
    <w:rsid w:val="009C1582"/>
    <w:rsid w:val="009C5158"/>
    <w:rsid w:val="009C5BF1"/>
    <w:rsid w:val="009C7F7B"/>
    <w:rsid w:val="009D36F0"/>
    <w:rsid w:val="009F4930"/>
    <w:rsid w:val="00A02B8A"/>
    <w:rsid w:val="00A06CB5"/>
    <w:rsid w:val="00A12801"/>
    <w:rsid w:val="00A12C9E"/>
    <w:rsid w:val="00A20905"/>
    <w:rsid w:val="00A21F87"/>
    <w:rsid w:val="00A31380"/>
    <w:rsid w:val="00A33D37"/>
    <w:rsid w:val="00A34FCB"/>
    <w:rsid w:val="00A362B8"/>
    <w:rsid w:val="00A5561F"/>
    <w:rsid w:val="00A7331C"/>
    <w:rsid w:val="00A73FC3"/>
    <w:rsid w:val="00A74413"/>
    <w:rsid w:val="00A919A6"/>
    <w:rsid w:val="00A95CA0"/>
    <w:rsid w:val="00AA0E2F"/>
    <w:rsid w:val="00AC05E6"/>
    <w:rsid w:val="00AC0828"/>
    <w:rsid w:val="00AC2B57"/>
    <w:rsid w:val="00AD0982"/>
    <w:rsid w:val="00AD11A1"/>
    <w:rsid w:val="00AD477A"/>
    <w:rsid w:val="00AF3A23"/>
    <w:rsid w:val="00AF52E5"/>
    <w:rsid w:val="00B041E6"/>
    <w:rsid w:val="00B1599F"/>
    <w:rsid w:val="00B15D12"/>
    <w:rsid w:val="00B16552"/>
    <w:rsid w:val="00B34390"/>
    <w:rsid w:val="00B3447E"/>
    <w:rsid w:val="00B36515"/>
    <w:rsid w:val="00B50BDA"/>
    <w:rsid w:val="00B62FAC"/>
    <w:rsid w:val="00B635CE"/>
    <w:rsid w:val="00B72B3B"/>
    <w:rsid w:val="00B81DBC"/>
    <w:rsid w:val="00B87536"/>
    <w:rsid w:val="00B878DC"/>
    <w:rsid w:val="00B91961"/>
    <w:rsid w:val="00B93D66"/>
    <w:rsid w:val="00B943D7"/>
    <w:rsid w:val="00B96A0B"/>
    <w:rsid w:val="00BA249D"/>
    <w:rsid w:val="00BA7127"/>
    <w:rsid w:val="00BA7351"/>
    <w:rsid w:val="00BB6DC3"/>
    <w:rsid w:val="00BE684D"/>
    <w:rsid w:val="00BF0546"/>
    <w:rsid w:val="00BF4313"/>
    <w:rsid w:val="00C04516"/>
    <w:rsid w:val="00C10E78"/>
    <w:rsid w:val="00C13D62"/>
    <w:rsid w:val="00C14348"/>
    <w:rsid w:val="00C17ADE"/>
    <w:rsid w:val="00C44573"/>
    <w:rsid w:val="00C45A16"/>
    <w:rsid w:val="00C45D02"/>
    <w:rsid w:val="00C47E77"/>
    <w:rsid w:val="00C551A6"/>
    <w:rsid w:val="00C56F18"/>
    <w:rsid w:val="00C71E4D"/>
    <w:rsid w:val="00C71F3A"/>
    <w:rsid w:val="00C7271E"/>
    <w:rsid w:val="00C73476"/>
    <w:rsid w:val="00C75826"/>
    <w:rsid w:val="00C758AB"/>
    <w:rsid w:val="00C76F20"/>
    <w:rsid w:val="00C91675"/>
    <w:rsid w:val="00C91C8F"/>
    <w:rsid w:val="00C93BC5"/>
    <w:rsid w:val="00C96F02"/>
    <w:rsid w:val="00CA2EB9"/>
    <w:rsid w:val="00CB0F10"/>
    <w:rsid w:val="00CB419F"/>
    <w:rsid w:val="00CC2230"/>
    <w:rsid w:val="00CD134E"/>
    <w:rsid w:val="00CF26DC"/>
    <w:rsid w:val="00D0457B"/>
    <w:rsid w:val="00D05A05"/>
    <w:rsid w:val="00D11AD8"/>
    <w:rsid w:val="00D13462"/>
    <w:rsid w:val="00D13999"/>
    <w:rsid w:val="00D16C65"/>
    <w:rsid w:val="00D20000"/>
    <w:rsid w:val="00D2249D"/>
    <w:rsid w:val="00D24622"/>
    <w:rsid w:val="00D3542C"/>
    <w:rsid w:val="00D42EF9"/>
    <w:rsid w:val="00D43437"/>
    <w:rsid w:val="00D45F0B"/>
    <w:rsid w:val="00D6003E"/>
    <w:rsid w:val="00D60A6F"/>
    <w:rsid w:val="00D711E6"/>
    <w:rsid w:val="00D74AD2"/>
    <w:rsid w:val="00D828A4"/>
    <w:rsid w:val="00D85BF9"/>
    <w:rsid w:val="00D86637"/>
    <w:rsid w:val="00D9260C"/>
    <w:rsid w:val="00D92AC4"/>
    <w:rsid w:val="00D9524B"/>
    <w:rsid w:val="00D97ADB"/>
    <w:rsid w:val="00DA3E9F"/>
    <w:rsid w:val="00DB0182"/>
    <w:rsid w:val="00DC1626"/>
    <w:rsid w:val="00DC1E88"/>
    <w:rsid w:val="00DC5931"/>
    <w:rsid w:val="00DC66C3"/>
    <w:rsid w:val="00DD1160"/>
    <w:rsid w:val="00DD1C0E"/>
    <w:rsid w:val="00DD1DC1"/>
    <w:rsid w:val="00DD4746"/>
    <w:rsid w:val="00DD54FE"/>
    <w:rsid w:val="00DF1CF2"/>
    <w:rsid w:val="00DF6DE4"/>
    <w:rsid w:val="00E1311B"/>
    <w:rsid w:val="00E14EAF"/>
    <w:rsid w:val="00E16965"/>
    <w:rsid w:val="00E244C9"/>
    <w:rsid w:val="00E24624"/>
    <w:rsid w:val="00E271FC"/>
    <w:rsid w:val="00E30263"/>
    <w:rsid w:val="00E43DC6"/>
    <w:rsid w:val="00E44208"/>
    <w:rsid w:val="00E478D1"/>
    <w:rsid w:val="00E52356"/>
    <w:rsid w:val="00E525AE"/>
    <w:rsid w:val="00E67D43"/>
    <w:rsid w:val="00E727C4"/>
    <w:rsid w:val="00E73DA7"/>
    <w:rsid w:val="00E830C6"/>
    <w:rsid w:val="00E83407"/>
    <w:rsid w:val="00E97B72"/>
    <w:rsid w:val="00EA4CCB"/>
    <w:rsid w:val="00EB1227"/>
    <w:rsid w:val="00EB4975"/>
    <w:rsid w:val="00EB4E67"/>
    <w:rsid w:val="00EC09B2"/>
    <w:rsid w:val="00ED5F58"/>
    <w:rsid w:val="00EE4AD9"/>
    <w:rsid w:val="00EE5E90"/>
    <w:rsid w:val="00EE7540"/>
    <w:rsid w:val="00EE7D47"/>
    <w:rsid w:val="00F022D3"/>
    <w:rsid w:val="00F0460D"/>
    <w:rsid w:val="00F12158"/>
    <w:rsid w:val="00F133D9"/>
    <w:rsid w:val="00F206E6"/>
    <w:rsid w:val="00F215CC"/>
    <w:rsid w:val="00F231DE"/>
    <w:rsid w:val="00F272DB"/>
    <w:rsid w:val="00F45C06"/>
    <w:rsid w:val="00F465EC"/>
    <w:rsid w:val="00F5567B"/>
    <w:rsid w:val="00F55A72"/>
    <w:rsid w:val="00F73BAC"/>
    <w:rsid w:val="00F752A1"/>
    <w:rsid w:val="00F77BC6"/>
    <w:rsid w:val="00F8247C"/>
    <w:rsid w:val="00F912DF"/>
    <w:rsid w:val="00F915CF"/>
    <w:rsid w:val="00FA2DE4"/>
    <w:rsid w:val="00FA2FAB"/>
    <w:rsid w:val="00FB08F5"/>
    <w:rsid w:val="00FB61A8"/>
    <w:rsid w:val="00FB6AE4"/>
    <w:rsid w:val="00FC6538"/>
    <w:rsid w:val="00FD281A"/>
    <w:rsid w:val="00FD3AC1"/>
    <w:rsid w:val="00FF27FF"/>
    <w:rsid w:val="00FF3F81"/>
    <w:rsid w:val="00FF56D1"/>
    <w:rsid w:val="00FF5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A7F7D3"/>
  <w15:docId w15:val="{B7FA8994-10D1-4CB7-8144-5F3C5B47E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73476"/>
    <w:rPr>
      <w:b/>
      <w:smallCaps/>
      <w:sz w:val="40"/>
    </w:rPr>
  </w:style>
  <w:style w:type="paragraph" w:styleId="Nadpis3">
    <w:name w:val="heading 3"/>
    <w:basedOn w:val="Normln"/>
    <w:next w:val="Normln"/>
    <w:link w:val="Nadpis3Char"/>
    <w:qFormat/>
    <w:rsid w:val="00E14EAF"/>
    <w:pPr>
      <w:keepNext/>
      <w:tabs>
        <w:tab w:val="left" w:pos="5954"/>
      </w:tabs>
      <w:jc w:val="both"/>
      <w:outlineLvl w:val="2"/>
    </w:pPr>
    <w:rPr>
      <w:rFonts w:eastAsia="Arial Unicode MS"/>
      <w:smallCaps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5204D"/>
    <w:pPr>
      <w:tabs>
        <w:tab w:val="center" w:pos="4536"/>
        <w:tab w:val="right" w:pos="9072"/>
      </w:tabs>
    </w:pPr>
    <w:rPr>
      <w:b w:val="0"/>
      <w:smallCaps w:val="0"/>
      <w:sz w:val="24"/>
      <w:szCs w:val="24"/>
    </w:rPr>
  </w:style>
  <w:style w:type="paragraph" w:styleId="Zpat">
    <w:name w:val="footer"/>
    <w:basedOn w:val="Normln"/>
    <w:rsid w:val="0005204D"/>
    <w:pPr>
      <w:tabs>
        <w:tab w:val="center" w:pos="4536"/>
        <w:tab w:val="right" w:pos="9072"/>
      </w:tabs>
    </w:pPr>
    <w:rPr>
      <w:b w:val="0"/>
      <w:smallCaps w:val="0"/>
      <w:sz w:val="24"/>
      <w:szCs w:val="24"/>
    </w:rPr>
  </w:style>
  <w:style w:type="paragraph" w:styleId="Nzev">
    <w:name w:val="Title"/>
    <w:basedOn w:val="Normln"/>
    <w:link w:val="NzevChar"/>
    <w:qFormat/>
    <w:rsid w:val="0005204D"/>
    <w:pPr>
      <w:ind w:left="1701"/>
      <w:jc w:val="center"/>
    </w:pPr>
    <w:rPr>
      <w:bCs/>
      <w:caps/>
      <w:smallCaps w:val="0"/>
      <w:spacing w:val="120"/>
      <w:sz w:val="36"/>
    </w:rPr>
  </w:style>
  <w:style w:type="paragraph" w:styleId="Podnadpis">
    <w:name w:val="Subtitle"/>
    <w:basedOn w:val="Normln"/>
    <w:link w:val="PodnadpisChar"/>
    <w:qFormat/>
    <w:rsid w:val="0005204D"/>
    <w:pPr>
      <w:ind w:left="1701"/>
      <w:jc w:val="center"/>
    </w:pPr>
    <w:rPr>
      <w:bCs/>
      <w:caps/>
      <w:smallCaps w:val="0"/>
      <w:spacing w:val="80"/>
      <w:sz w:val="32"/>
    </w:rPr>
  </w:style>
  <w:style w:type="character" w:styleId="Hypertextovodkaz">
    <w:name w:val="Hyperlink"/>
    <w:rsid w:val="0005204D"/>
    <w:rPr>
      <w:color w:val="0000FF"/>
      <w:u w:val="single"/>
    </w:rPr>
  </w:style>
  <w:style w:type="paragraph" w:styleId="Zkladntext">
    <w:name w:val="Body Text"/>
    <w:basedOn w:val="Normln"/>
    <w:rsid w:val="0005204D"/>
    <w:pPr>
      <w:jc w:val="both"/>
    </w:pPr>
    <w:rPr>
      <w:b w:val="0"/>
      <w:i/>
      <w:smallCaps w:val="0"/>
      <w:sz w:val="24"/>
    </w:rPr>
  </w:style>
  <w:style w:type="character" w:styleId="slostrnky">
    <w:name w:val="page number"/>
    <w:basedOn w:val="Standardnpsmoodstavce"/>
    <w:rsid w:val="0005204D"/>
  </w:style>
  <w:style w:type="character" w:customStyle="1" w:styleId="NzevChar">
    <w:name w:val="Název Char"/>
    <w:link w:val="Nzev"/>
    <w:rsid w:val="000C57B0"/>
    <w:rPr>
      <w:b/>
      <w:bCs/>
      <w:caps/>
      <w:spacing w:val="120"/>
      <w:sz w:val="36"/>
    </w:rPr>
  </w:style>
  <w:style w:type="character" w:customStyle="1" w:styleId="PodnadpisChar">
    <w:name w:val="Podnadpis Char"/>
    <w:link w:val="Podnadpis"/>
    <w:rsid w:val="000C57B0"/>
    <w:rPr>
      <w:b/>
      <w:bCs/>
      <w:caps/>
      <w:spacing w:val="80"/>
      <w:sz w:val="32"/>
    </w:rPr>
  </w:style>
  <w:style w:type="character" w:customStyle="1" w:styleId="Nadpis3Char">
    <w:name w:val="Nadpis 3 Char"/>
    <w:basedOn w:val="Standardnpsmoodstavce"/>
    <w:link w:val="Nadpis3"/>
    <w:rsid w:val="00E14EAF"/>
    <w:rPr>
      <w:rFonts w:eastAsia="Arial Unicode MS"/>
      <w:b/>
      <w:sz w:val="24"/>
    </w:rPr>
  </w:style>
  <w:style w:type="paragraph" w:styleId="Bezmezer">
    <w:name w:val="No Spacing"/>
    <w:uiPriority w:val="1"/>
    <w:qFormat/>
    <w:rsid w:val="00C73476"/>
    <w:rPr>
      <w:rFonts w:ascii="Calibri" w:eastAsia="Calibri" w:hAnsi="Calibri"/>
      <w:sz w:val="22"/>
      <w:szCs w:val="2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5432C8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semiHidden/>
    <w:unhideWhenUsed/>
    <w:rsid w:val="00DA3E9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6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old.khslbc.cz/wp-content/uploads/TZ_NZP-202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hslbc.cz/content/files/tiskove-zpravy/2024_TZ/TZ_NZP%202023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635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Liberci dne ……………</vt:lpstr>
    </vt:vector>
  </TitlesOfParts>
  <Company>KHS Libereckeho kraje</Company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Liberci dne ……………</dc:title>
  <dc:creator>Zuzana Balasova</dc:creator>
  <cp:lastModifiedBy>Balašová Zuzana</cp:lastModifiedBy>
  <cp:revision>3</cp:revision>
  <cp:lastPrinted>2024-04-26T07:14:00Z</cp:lastPrinted>
  <dcterms:created xsi:type="dcterms:W3CDTF">2024-04-26T07:14:00Z</dcterms:created>
  <dcterms:modified xsi:type="dcterms:W3CDTF">2024-04-26T07:14:00Z</dcterms:modified>
</cp:coreProperties>
</file>