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7127" w14:textId="1E6408D1" w:rsidR="00B3705C" w:rsidRPr="008D7800" w:rsidRDefault="00B3705C" w:rsidP="00BC60F1">
      <w:pPr>
        <w:spacing w:after="0" w:line="240" w:lineRule="auto"/>
        <w:jc w:val="right"/>
        <w:rPr>
          <w:rFonts w:ascii="Arial" w:hAnsi="Arial" w:cs="Arial"/>
          <w:bCs/>
        </w:rPr>
      </w:pP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</w:r>
      <w:r w:rsidRPr="008D7800">
        <w:rPr>
          <w:rFonts w:ascii="Arial" w:hAnsi="Arial" w:cs="Arial"/>
          <w:bCs/>
        </w:rPr>
        <w:tab/>
        <w:t>V</w:t>
      </w:r>
      <w:r w:rsidR="005C623F" w:rsidRPr="008D7800">
        <w:rPr>
          <w:rFonts w:ascii="Arial" w:hAnsi="Arial" w:cs="Arial"/>
          <w:bCs/>
        </w:rPr>
        <w:t> </w:t>
      </w:r>
      <w:r w:rsidRPr="008D7800">
        <w:rPr>
          <w:rFonts w:ascii="Arial" w:hAnsi="Arial" w:cs="Arial"/>
          <w:bCs/>
        </w:rPr>
        <w:t>Liberci</w:t>
      </w:r>
      <w:r w:rsidR="005C623F" w:rsidRPr="008D7800">
        <w:rPr>
          <w:rFonts w:ascii="Arial" w:hAnsi="Arial" w:cs="Arial"/>
          <w:bCs/>
        </w:rPr>
        <w:t xml:space="preserve"> </w:t>
      </w:r>
      <w:r w:rsidR="00233D83">
        <w:rPr>
          <w:rFonts w:ascii="Arial" w:hAnsi="Arial" w:cs="Arial"/>
          <w:bCs/>
        </w:rPr>
        <w:t>13</w:t>
      </w:r>
      <w:r w:rsidR="00A832CA">
        <w:rPr>
          <w:rFonts w:ascii="Arial" w:hAnsi="Arial" w:cs="Arial"/>
          <w:bCs/>
        </w:rPr>
        <w:t>.</w:t>
      </w:r>
      <w:r w:rsidR="00233D83">
        <w:rPr>
          <w:rFonts w:ascii="Arial" w:hAnsi="Arial" w:cs="Arial"/>
          <w:bCs/>
        </w:rPr>
        <w:t xml:space="preserve"> </w:t>
      </w:r>
      <w:r w:rsidR="00A832CA">
        <w:rPr>
          <w:rFonts w:ascii="Arial" w:hAnsi="Arial" w:cs="Arial"/>
          <w:bCs/>
        </w:rPr>
        <w:t xml:space="preserve">listopadu </w:t>
      </w:r>
      <w:r w:rsidR="005C623F" w:rsidRPr="008D7800">
        <w:rPr>
          <w:rFonts w:ascii="Arial" w:hAnsi="Arial" w:cs="Arial"/>
          <w:bCs/>
        </w:rPr>
        <w:t>202</w:t>
      </w:r>
      <w:r w:rsidR="009079C5" w:rsidRPr="008D7800">
        <w:rPr>
          <w:rFonts w:ascii="Arial" w:hAnsi="Arial" w:cs="Arial"/>
          <w:bCs/>
        </w:rPr>
        <w:t>4</w:t>
      </w:r>
    </w:p>
    <w:p w14:paraId="2B4C64A6" w14:textId="77777777" w:rsidR="006C708E" w:rsidRDefault="006C708E" w:rsidP="00BC60F1">
      <w:pPr>
        <w:spacing w:before="120" w:after="0" w:line="240" w:lineRule="auto"/>
        <w:rPr>
          <w:rFonts w:ascii="Arial" w:hAnsi="Arial" w:cs="Arial"/>
          <w:bCs/>
          <w:u w:val="single"/>
        </w:rPr>
      </w:pPr>
    </w:p>
    <w:p w14:paraId="63CD5335" w14:textId="2395222A" w:rsidR="00B3705C" w:rsidRPr="006C708E" w:rsidRDefault="00B3705C" w:rsidP="00BC60F1">
      <w:pPr>
        <w:spacing w:before="120" w:after="0" w:line="240" w:lineRule="auto"/>
        <w:rPr>
          <w:rFonts w:ascii="Arial" w:hAnsi="Arial" w:cs="Arial"/>
          <w:bCs/>
          <w:u w:val="single"/>
        </w:rPr>
      </w:pPr>
      <w:r w:rsidRPr="006C708E">
        <w:rPr>
          <w:rFonts w:ascii="Arial" w:hAnsi="Arial" w:cs="Arial"/>
          <w:bCs/>
          <w:u w:val="single"/>
        </w:rPr>
        <w:t>Tisková zpráva</w:t>
      </w:r>
    </w:p>
    <w:p w14:paraId="48D8610A" w14:textId="60104631" w:rsidR="00A832CA" w:rsidRPr="00E42378" w:rsidRDefault="00E42378" w:rsidP="006C708E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smallCaps/>
          <w:lang w:eastAsia="cs-CZ"/>
        </w:rPr>
      </w:pPr>
      <w:r w:rsidRPr="00E42378">
        <w:rPr>
          <w:rFonts w:ascii="Arial" w:eastAsia="Times New Roman" w:hAnsi="Arial" w:cs="Arial"/>
          <w:b/>
          <w:bCs/>
          <w:smallCaps/>
          <w:lang w:eastAsia="cs-CZ"/>
        </w:rPr>
        <w:t>Světový</w:t>
      </w:r>
      <w:r w:rsidR="00100FFA" w:rsidRPr="00E42378">
        <w:rPr>
          <w:rFonts w:ascii="Arial" w:eastAsia="Times New Roman" w:hAnsi="Arial" w:cs="Arial"/>
          <w:b/>
          <w:bCs/>
          <w:smallCaps/>
          <w:lang w:eastAsia="cs-CZ"/>
        </w:rPr>
        <w:t xml:space="preserve"> den diabet</w:t>
      </w:r>
      <w:r w:rsidR="00233D83" w:rsidRPr="00E42378">
        <w:rPr>
          <w:rFonts w:ascii="Arial" w:eastAsia="Times New Roman" w:hAnsi="Arial" w:cs="Arial"/>
          <w:b/>
          <w:bCs/>
          <w:smallCaps/>
          <w:lang w:eastAsia="cs-CZ"/>
        </w:rPr>
        <w:t>u</w:t>
      </w:r>
      <w:r w:rsidRPr="00E42378">
        <w:rPr>
          <w:rFonts w:ascii="Arial" w:eastAsia="Times New Roman" w:hAnsi="Arial" w:cs="Arial"/>
          <w:b/>
          <w:bCs/>
          <w:smallCaps/>
          <w:lang w:eastAsia="cs-CZ"/>
        </w:rPr>
        <w:t xml:space="preserve"> –</w:t>
      </w:r>
      <w:r w:rsidR="005E3D09">
        <w:rPr>
          <w:rFonts w:ascii="Arial" w:eastAsia="Times New Roman" w:hAnsi="Arial" w:cs="Arial"/>
          <w:b/>
          <w:bCs/>
          <w:smallCaps/>
          <w:lang w:eastAsia="cs-CZ"/>
        </w:rPr>
        <w:t xml:space="preserve"> </w:t>
      </w:r>
      <w:r w:rsidR="005E3D09" w:rsidRPr="00E42378">
        <w:rPr>
          <w:rFonts w:ascii="Arial" w:eastAsia="Times New Roman" w:hAnsi="Arial" w:cs="Arial"/>
          <w:b/>
          <w:bCs/>
          <w:smallCaps/>
          <w:lang w:eastAsia="cs-CZ"/>
        </w:rPr>
        <w:t xml:space="preserve">14. listopad  </w:t>
      </w:r>
    </w:p>
    <w:p w14:paraId="4C4DE7B3" w14:textId="5A683C08" w:rsidR="00DE55BD" w:rsidRDefault="00100FFA" w:rsidP="006021FB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rok je 14. listopad</w:t>
      </w:r>
      <w:r w:rsidR="005E3D09">
        <w:rPr>
          <w:rFonts w:ascii="Arial" w:hAnsi="Arial" w:cs="Arial"/>
        </w:rPr>
        <w:t xml:space="preserve"> dnem, kdy je více než obvykle věnována </w:t>
      </w:r>
      <w:r>
        <w:rPr>
          <w:rFonts w:ascii="Arial" w:hAnsi="Arial" w:cs="Arial"/>
        </w:rPr>
        <w:t xml:space="preserve">pozornost </w:t>
      </w:r>
      <w:r w:rsidR="005E3D09">
        <w:rPr>
          <w:rFonts w:ascii="Arial" w:hAnsi="Arial" w:cs="Arial"/>
        </w:rPr>
        <w:t>chronickému onemocnění s</w:t>
      </w:r>
      <w:r>
        <w:rPr>
          <w:rFonts w:ascii="Arial" w:hAnsi="Arial" w:cs="Arial"/>
        </w:rPr>
        <w:t xml:space="preserve"> názvem </w:t>
      </w:r>
      <w:r w:rsidR="005E3D09" w:rsidRPr="00100FFA">
        <w:rPr>
          <w:rFonts w:ascii="Arial" w:hAnsi="Arial" w:cs="Arial"/>
          <w:b/>
          <w:bCs/>
        </w:rPr>
        <w:t>Cukrovka</w:t>
      </w:r>
      <w:r>
        <w:rPr>
          <w:rFonts w:ascii="Arial" w:hAnsi="Arial" w:cs="Arial"/>
        </w:rPr>
        <w:t xml:space="preserve"> neboli </w:t>
      </w:r>
      <w:r>
        <w:rPr>
          <w:rFonts w:ascii="Arial" w:hAnsi="Arial" w:cs="Arial"/>
          <w:b/>
          <w:bCs/>
        </w:rPr>
        <w:t>D</w:t>
      </w:r>
      <w:r w:rsidRPr="00100FFA">
        <w:rPr>
          <w:rFonts w:ascii="Arial" w:hAnsi="Arial" w:cs="Arial"/>
          <w:b/>
          <w:bCs/>
        </w:rPr>
        <w:t>iabet</w:t>
      </w:r>
      <w:r w:rsidR="00A62B1D">
        <w:rPr>
          <w:rFonts w:ascii="Arial" w:hAnsi="Arial" w:cs="Arial"/>
          <w:b/>
          <w:bCs/>
        </w:rPr>
        <w:t>es</w:t>
      </w:r>
      <w:r w:rsidRPr="00100FFA">
        <w:rPr>
          <w:rFonts w:ascii="Arial" w:hAnsi="Arial" w:cs="Arial"/>
          <w:b/>
          <w:bCs/>
        </w:rPr>
        <w:t xml:space="preserve"> </w:t>
      </w:r>
      <w:proofErr w:type="spellStart"/>
      <w:r w:rsidRPr="00100FFA">
        <w:rPr>
          <w:rFonts w:ascii="Arial" w:hAnsi="Arial" w:cs="Arial"/>
          <w:b/>
          <w:bCs/>
        </w:rPr>
        <w:t>mellitu</w:t>
      </w:r>
      <w:r w:rsidR="00A62B1D">
        <w:rPr>
          <w:rFonts w:ascii="Arial" w:hAnsi="Arial" w:cs="Arial"/>
          <w:b/>
          <w:bCs/>
        </w:rPr>
        <w:t>s</w:t>
      </w:r>
      <w:proofErr w:type="spellEnd"/>
      <w:r w:rsidR="005E3D09">
        <w:rPr>
          <w:rFonts w:ascii="Arial" w:hAnsi="Arial" w:cs="Arial"/>
          <w:b/>
          <w:bCs/>
        </w:rPr>
        <w:t xml:space="preserve"> a zejména jeho prevenci</w:t>
      </w:r>
      <w:r>
        <w:rPr>
          <w:rFonts w:ascii="Arial" w:hAnsi="Arial" w:cs="Arial"/>
        </w:rPr>
        <w:t xml:space="preserve">. </w:t>
      </w:r>
      <w:r w:rsidR="00DE55BD" w:rsidRPr="00DE55BD">
        <w:rPr>
          <w:rFonts w:ascii="Arial" w:hAnsi="Arial" w:cs="Arial"/>
        </w:rPr>
        <w:t>Rozlišuj</w:t>
      </w:r>
      <w:r w:rsidR="00DE55BD">
        <w:rPr>
          <w:rFonts w:ascii="Arial" w:hAnsi="Arial" w:cs="Arial"/>
        </w:rPr>
        <w:t>eme</w:t>
      </w:r>
      <w:r w:rsidR="00DE55BD" w:rsidRPr="00DE55BD">
        <w:rPr>
          <w:rFonts w:ascii="Arial" w:hAnsi="Arial" w:cs="Arial"/>
        </w:rPr>
        <w:t xml:space="preserve"> diabetes I. typu a diabetes II. typu. Obě</w:t>
      </w:r>
      <w:r w:rsidR="00DE55BD">
        <w:rPr>
          <w:rFonts w:ascii="Arial" w:hAnsi="Arial" w:cs="Arial"/>
        </w:rPr>
        <w:t xml:space="preserve"> </w:t>
      </w:r>
      <w:r w:rsidR="00DE55BD" w:rsidRPr="00DE55BD">
        <w:rPr>
          <w:rFonts w:ascii="Arial" w:hAnsi="Arial" w:cs="Arial"/>
        </w:rPr>
        <w:t>nemoci mají podobné příznaky, ale odlišné příčiny vzniku. V prvotních stadiích diabetu I. typu jsou ničeny buňky slinivky břišní, které produkují hormon inzulin, vlastním imunitním systémem. Proto se řadí mezi autoimunitní choroby</w:t>
      </w:r>
      <w:r w:rsidR="00DE55BD">
        <w:rPr>
          <w:rFonts w:ascii="Arial" w:hAnsi="Arial" w:cs="Arial"/>
        </w:rPr>
        <w:t xml:space="preserve"> Nejčastěji se toto onemocnění projevuje již v adolescentním věku</w:t>
      </w:r>
      <w:r w:rsidR="00DE55BD" w:rsidRPr="00DE55BD">
        <w:rPr>
          <w:rFonts w:ascii="Arial" w:hAnsi="Arial" w:cs="Arial"/>
        </w:rPr>
        <w:t xml:space="preserve">. </w:t>
      </w:r>
    </w:p>
    <w:p w14:paraId="3C782B2F" w14:textId="2B795A4D" w:rsidR="00DE55BD" w:rsidRDefault="00DE55BD" w:rsidP="006021FB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E55BD">
        <w:rPr>
          <w:rFonts w:ascii="Arial" w:hAnsi="Arial" w:cs="Arial"/>
        </w:rPr>
        <w:t>iabetes II. typu je způsoben sníženou citlivostí tkání vlastního těla k inzulinu.</w:t>
      </w:r>
      <w:r>
        <w:rPr>
          <w:rFonts w:ascii="Arial" w:hAnsi="Arial" w:cs="Arial"/>
        </w:rPr>
        <w:t xml:space="preserve"> </w:t>
      </w:r>
      <w:r w:rsidR="00100FFA">
        <w:rPr>
          <w:rFonts w:ascii="Arial" w:hAnsi="Arial" w:cs="Arial"/>
        </w:rPr>
        <w:t>Jd</w:t>
      </w:r>
      <w:r w:rsidR="00100FFA" w:rsidRPr="00100FFA">
        <w:rPr>
          <w:rFonts w:ascii="Arial" w:hAnsi="Arial" w:cs="Arial"/>
        </w:rPr>
        <w:t>e</w:t>
      </w:r>
      <w:r w:rsidR="00100FFA">
        <w:rPr>
          <w:rFonts w:ascii="Arial" w:hAnsi="Arial" w:cs="Arial"/>
        </w:rPr>
        <w:t xml:space="preserve"> o</w:t>
      </w:r>
      <w:r w:rsidR="00100FFA" w:rsidRPr="00100FFA">
        <w:rPr>
          <w:rFonts w:ascii="Arial" w:hAnsi="Arial" w:cs="Arial"/>
        </w:rPr>
        <w:t xml:space="preserve"> chronické onemocnění,</w:t>
      </w:r>
      <w:r>
        <w:rPr>
          <w:rFonts w:ascii="Arial" w:hAnsi="Arial" w:cs="Arial"/>
        </w:rPr>
        <w:t xml:space="preserve"> které se nejčastěji projeví</w:t>
      </w:r>
      <w:r>
        <w:rPr>
          <w:rFonts w:ascii="Arial" w:hAnsi="Arial" w:cs="Arial"/>
          <w:color w:val="202122"/>
          <w:shd w:val="clear" w:color="auto" w:fill="FFFFFF"/>
        </w:rPr>
        <w:t xml:space="preserve"> po 40. roce života. J</w:t>
      </w:r>
      <w:r w:rsidR="00100FFA" w:rsidRPr="00100FFA">
        <w:rPr>
          <w:rFonts w:ascii="Arial" w:hAnsi="Arial" w:cs="Arial"/>
        </w:rPr>
        <w:t>eho vzniku a rozvoji lze do značné míry zabránit</w:t>
      </w:r>
      <w:r w:rsidR="00A62B1D">
        <w:rPr>
          <w:rFonts w:ascii="Arial" w:hAnsi="Arial" w:cs="Arial"/>
        </w:rPr>
        <w:t xml:space="preserve"> zdravým životním stylem.</w:t>
      </w:r>
    </w:p>
    <w:p w14:paraId="071F16E6" w14:textId="2A132B7D" w:rsidR="00100FFA" w:rsidRPr="00100FFA" w:rsidRDefault="00100FFA" w:rsidP="006021FB">
      <w:pPr>
        <w:spacing w:before="120" w:after="0" w:line="240" w:lineRule="auto"/>
        <w:jc w:val="both"/>
        <w:rPr>
          <w:rFonts w:ascii="Arial" w:hAnsi="Arial" w:cs="Arial"/>
        </w:rPr>
      </w:pPr>
      <w:r w:rsidRPr="00100FFA">
        <w:rPr>
          <w:rFonts w:ascii="Arial" w:hAnsi="Arial" w:cs="Arial"/>
        </w:rPr>
        <w:t>Není-li však včas odhaleno a správně léčeno, přináší svému nositeli řadu zdravotních komplikací a významné zhoršení kvality života.</w:t>
      </w:r>
      <w:r>
        <w:rPr>
          <w:rFonts w:ascii="Arial" w:hAnsi="Arial" w:cs="Arial"/>
        </w:rPr>
        <w:t xml:space="preserve"> </w:t>
      </w:r>
    </w:p>
    <w:p w14:paraId="0718F98A" w14:textId="7286FB06" w:rsidR="008D7800" w:rsidRDefault="00100FFA" w:rsidP="006021FB">
      <w:pPr>
        <w:spacing w:before="120" w:after="0" w:line="240" w:lineRule="auto"/>
        <w:jc w:val="both"/>
        <w:rPr>
          <w:rFonts w:ascii="Arial" w:hAnsi="Arial" w:cs="Arial"/>
        </w:rPr>
      </w:pPr>
      <w:r w:rsidRPr="00100FFA">
        <w:rPr>
          <w:rFonts w:ascii="Arial" w:hAnsi="Arial" w:cs="Arial"/>
        </w:rPr>
        <w:t xml:space="preserve">V Libereckém kraji se počet léčených diabetiků </w:t>
      </w:r>
      <w:proofErr w:type="gramStart"/>
      <w:r w:rsidRPr="00100FFA">
        <w:rPr>
          <w:rFonts w:ascii="Arial" w:hAnsi="Arial" w:cs="Arial"/>
        </w:rPr>
        <w:t>blíží</w:t>
      </w:r>
      <w:proofErr w:type="gramEnd"/>
      <w:r w:rsidRPr="00100FFA">
        <w:rPr>
          <w:rFonts w:ascii="Arial" w:hAnsi="Arial" w:cs="Arial"/>
        </w:rPr>
        <w:t xml:space="preserve"> </w:t>
      </w:r>
      <w:r w:rsidR="00837A46">
        <w:rPr>
          <w:rFonts w:ascii="Arial" w:hAnsi="Arial" w:cs="Arial"/>
        </w:rPr>
        <w:t xml:space="preserve">k </w:t>
      </w:r>
      <w:r w:rsidRPr="00100FFA">
        <w:rPr>
          <w:rFonts w:ascii="Arial" w:hAnsi="Arial" w:cs="Arial"/>
        </w:rPr>
        <w:t xml:space="preserve">8 % populace a každý rok stoupá. </w:t>
      </w:r>
      <w:r>
        <w:rPr>
          <w:rFonts w:ascii="Arial" w:hAnsi="Arial" w:cs="Arial"/>
        </w:rPr>
        <w:t xml:space="preserve">Odhalit toto onemocnění </w:t>
      </w:r>
      <w:r w:rsidR="00837A46">
        <w:rPr>
          <w:rFonts w:ascii="Arial" w:hAnsi="Arial" w:cs="Arial"/>
        </w:rPr>
        <w:t>je možné</w:t>
      </w:r>
      <w:r>
        <w:rPr>
          <w:rFonts w:ascii="Arial" w:hAnsi="Arial" w:cs="Arial"/>
        </w:rPr>
        <w:t xml:space="preserve"> pomocí krevních testů, které jsou součástí pravidelných preventivních prohlídek u praktického lékaře. </w:t>
      </w:r>
    </w:p>
    <w:p w14:paraId="151C116D" w14:textId="0CA1208E" w:rsidR="006021FB" w:rsidRDefault="00A62B1D" w:rsidP="006021FB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Diabetologické oddělení </w:t>
      </w:r>
      <w:r w:rsidR="00100FFA">
        <w:rPr>
          <w:rFonts w:ascii="Arial" w:hAnsi="Arial" w:cs="Arial"/>
        </w:rPr>
        <w:t>Krajsk</w:t>
      </w:r>
      <w:r>
        <w:rPr>
          <w:rFonts w:ascii="Arial" w:hAnsi="Arial" w:cs="Arial"/>
        </w:rPr>
        <w:t>é</w:t>
      </w:r>
      <w:r w:rsidR="00100FFA">
        <w:rPr>
          <w:rFonts w:ascii="Arial" w:hAnsi="Arial" w:cs="Arial"/>
        </w:rPr>
        <w:t xml:space="preserve"> nemocnice Liberec</w:t>
      </w:r>
      <w:r>
        <w:rPr>
          <w:rFonts w:ascii="Arial" w:hAnsi="Arial" w:cs="Arial"/>
        </w:rPr>
        <w:t xml:space="preserve"> připravilo pro pacienty s Diabetem I. typu praktický seminář, který proběhne 21.11.</w:t>
      </w:r>
      <w:r w:rsidR="006021FB">
        <w:rPr>
          <w:rFonts w:ascii="Arial" w:hAnsi="Arial" w:cs="Arial"/>
        </w:rPr>
        <w:t xml:space="preserve"> 2024 </w:t>
      </w:r>
      <w:r>
        <w:rPr>
          <w:rFonts w:ascii="Arial" w:hAnsi="Arial" w:cs="Arial"/>
        </w:rPr>
        <w:t>v </w:t>
      </w:r>
      <w:r w:rsidR="006021FB">
        <w:rPr>
          <w:rFonts w:ascii="Arial" w:hAnsi="Arial" w:cs="Arial"/>
        </w:rPr>
        <w:t>p</w:t>
      </w:r>
      <w:r>
        <w:rPr>
          <w:rFonts w:ascii="Arial" w:hAnsi="Arial" w:cs="Arial"/>
        </w:rPr>
        <w:t>řednáškovém sálu Krajské nemocnice Liberec</w:t>
      </w:r>
      <w:r w:rsidR="006021FB">
        <w:rPr>
          <w:rFonts w:ascii="Arial" w:hAnsi="Arial" w:cs="Arial"/>
        </w:rPr>
        <w:t xml:space="preserve"> - </w:t>
      </w:r>
      <w:hyperlink r:id="rId6" w:history="1">
        <w:r w:rsidR="006021FB" w:rsidRPr="006021FB">
          <w:rPr>
            <w:rStyle w:val="Hypertextovodkaz"/>
            <w:rFonts w:ascii="Arial" w:hAnsi="Arial" w:cs="Arial"/>
          </w:rPr>
          <w:t>přihláška</w:t>
        </w:r>
      </w:hyperlink>
      <w:r w:rsidR="006021FB">
        <w:rPr>
          <w:rFonts w:ascii="Arial" w:hAnsi="Arial" w:cs="Arial"/>
        </w:rPr>
        <w:t>.</w:t>
      </w:r>
    </w:p>
    <w:p w14:paraId="678140D6" w14:textId="1E2C13E3" w:rsidR="006021FB" w:rsidRDefault="005E3D09" w:rsidP="006021FB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02122"/>
          <w:shd w:val="clear" w:color="auto" w:fill="FFFFFF"/>
        </w:rPr>
        <w:t>Světový den diabetu se poprvé slavil u příležitosti 100. výročí narození kanadského lékaře </w:t>
      </w:r>
      <w:r w:rsidRPr="0069569C">
        <w:rPr>
          <w:rFonts w:ascii="Arial" w:hAnsi="Arial" w:cs="Arial"/>
          <w:shd w:val="clear" w:color="auto" w:fill="FFFFFF"/>
        </w:rPr>
        <w:t xml:space="preserve">Fredericka </w:t>
      </w:r>
      <w:proofErr w:type="spellStart"/>
      <w:r w:rsidRPr="0069569C">
        <w:rPr>
          <w:rFonts w:ascii="Arial" w:hAnsi="Arial" w:cs="Arial"/>
          <w:shd w:val="clear" w:color="auto" w:fill="FFFFFF"/>
        </w:rPr>
        <w:t>Bantinga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 (1891–1941), který </w:t>
      </w:r>
      <w:r w:rsidR="0069569C">
        <w:rPr>
          <w:rFonts w:ascii="Arial" w:hAnsi="Arial" w:cs="Arial"/>
          <w:color w:val="202122"/>
          <w:shd w:val="clear" w:color="auto" w:fill="FFFFFF"/>
        </w:rPr>
        <w:t xml:space="preserve">spolu s dalšími dvěma lékař objevil léčebné účinky inzulinu. </w:t>
      </w:r>
    </w:p>
    <w:p w14:paraId="544E1A31" w14:textId="77777777" w:rsidR="0069569C" w:rsidRDefault="0069569C" w:rsidP="006021FB">
      <w:pPr>
        <w:spacing w:before="120" w:after="0" w:line="240" w:lineRule="auto"/>
        <w:jc w:val="both"/>
        <w:rPr>
          <w:rFonts w:ascii="Arial" w:hAnsi="Arial" w:cs="Arial"/>
        </w:rPr>
      </w:pPr>
    </w:p>
    <w:p w14:paraId="345C18B0" w14:textId="77777777" w:rsidR="0069569C" w:rsidRDefault="0069569C" w:rsidP="006021FB">
      <w:pPr>
        <w:spacing w:before="120" w:after="0" w:line="240" w:lineRule="auto"/>
        <w:jc w:val="both"/>
        <w:rPr>
          <w:rFonts w:ascii="Arial" w:hAnsi="Arial" w:cs="Arial"/>
        </w:rPr>
      </w:pPr>
    </w:p>
    <w:p w14:paraId="60B8A51E" w14:textId="534FB83F" w:rsidR="006021FB" w:rsidRDefault="00067D91" w:rsidP="006021FB">
      <w:pPr>
        <w:spacing w:before="120" w:after="0" w:line="240" w:lineRule="auto"/>
        <w:jc w:val="both"/>
        <w:rPr>
          <w:rFonts w:ascii="Arial" w:hAnsi="Arial" w:cs="Arial"/>
        </w:rPr>
      </w:pPr>
      <w:r w:rsidRPr="008D7800">
        <w:rPr>
          <w:rFonts w:ascii="Arial" w:hAnsi="Arial" w:cs="Arial"/>
        </w:rPr>
        <w:t>Zuzana Balašová</w:t>
      </w:r>
    </w:p>
    <w:p w14:paraId="314E1F0C" w14:textId="1B881112" w:rsidR="00067D91" w:rsidRDefault="006021FB" w:rsidP="006021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67D91">
        <w:rPr>
          <w:rFonts w:ascii="Arial" w:hAnsi="Arial" w:cs="Arial"/>
        </w:rPr>
        <w:t>isková mluvčí KHS LK</w:t>
      </w:r>
    </w:p>
    <w:sectPr w:rsidR="00067D91" w:rsidSect="006D3A57">
      <w:footerReference w:type="default" r:id="rId7"/>
      <w:headerReference w:type="first" r:id="rId8"/>
      <w:footerReference w:type="first" r:id="rId9"/>
      <w:pgSz w:w="11906" w:h="16838"/>
      <w:pgMar w:top="1440" w:right="849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EDAB" w14:textId="77777777" w:rsidR="00EE17CC" w:rsidRDefault="00EE17CC" w:rsidP="00B3705C">
      <w:pPr>
        <w:spacing w:after="0" w:line="240" w:lineRule="auto"/>
      </w:pPr>
      <w:r>
        <w:separator/>
      </w:r>
    </w:p>
  </w:endnote>
  <w:endnote w:type="continuationSeparator" w:id="0">
    <w:p w14:paraId="21DB7ACC" w14:textId="77777777" w:rsidR="00EE17CC" w:rsidRDefault="00EE17CC" w:rsidP="00B3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8013" w14:textId="372243D6" w:rsidR="005C623F" w:rsidRPr="006D3A57" w:rsidRDefault="006D3A57" w:rsidP="006D3A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18AA" w14:textId="6106B72E" w:rsidR="006D3A57" w:rsidRPr="006D3A57" w:rsidRDefault="006D3A57" w:rsidP="006D3A5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690"/>
      </w:tabs>
      <w:jc w:val="center"/>
      <w:rPr>
        <w:rFonts w:ascii="Arial" w:hAnsi="Arial" w:cs="Arial"/>
        <w:sz w:val="18"/>
        <w:szCs w:val="18"/>
      </w:rPr>
    </w:pPr>
    <w:r w:rsidRPr="002F46C1">
      <w:rPr>
        <w:rFonts w:ascii="Arial" w:hAnsi="Arial" w:cs="Arial"/>
        <w:sz w:val="18"/>
        <w:szCs w:val="18"/>
      </w:rPr>
      <w:t xml:space="preserve">Strana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PAGE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 xml:space="preserve"> (celkem </w:t>
    </w:r>
    <w:r w:rsidRPr="002F46C1">
      <w:rPr>
        <w:rFonts w:ascii="Arial" w:hAnsi="Arial" w:cs="Arial"/>
        <w:sz w:val="18"/>
        <w:szCs w:val="18"/>
      </w:rPr>
      <w:fldChar w:fldCharType="begin"/>
    </w:r>
    <w:r w:rsidRPr="002F46C1">
      <w:rPr>
        <w:rFonts w:ascii="Arial" w:hAnsi="Arial" w:cs="Arial"/>
        <w:sz w:val="18"/>
        <w:szCs w:val="18"/>
      </w:rPr>
      <w:instrText xml:space="preserve"> NUMPAGES </w:instrText>
    </w:r>
    <w:r w:rsidRPr="002F46C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2F46C1">
      <w:rPr>
        <w:rFonts w:ascii="Arial" w:hAnsi="Arial" w:cs="Arial"/>
        <w:sz w:val="18"/>
        <w:szCs w:val="18"/>
      </w:rPr>
      <w:fldChar w:fldCharType="end"/>
    </w:r>
    <w:r w:rsidRPr="002F46C1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676B" w14:textId="77777777" w:rsidR="00EE17CC" w:rsidRDefault="00EE17CC" w:rsidP="00B3705C">
      <w:pPr>
        <w:spacing w:after="0" w:line="240" w:lineRule="auto"/>
      </w:pPr>
      <w:r>
        <w:separator/>
      </w:r>
    </w:p>
  </w:footnote>
  <w:footnote w:type="continuationSeparator" w:id="0">
    <w:p w14:paraId="177F50FE" w14:textId="77777777" w:rsidR="00EE17CC" w:rsidRDefault="00EE17CC" w:rsidP="00B3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B4C1" w14:textId="205E7474" w:rsidR="006D3A57" w:rsidRPr="001B6584" w:rsidRDefault="006D3A57" w:rsidP="006D3A57">
    <w:pPr>
      <w:pStyle w:val="Nzev"/>
      <w:spacing w:after="40"/>
      <w:ind w:left="0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B6584">
      <w:rPr>
        <w:rFonts w:ascii="Arial" w:hAnsi="Arial" w:cs="Arial"/>
        <w:noProof/>
        <w:spacing w:val="-2"/>
      </w:rPr>
      <w:drawing>
        <wp:anchor distT="0" distB="0" distL="114300" distR="114300" simplePos="0" relativeHeight="251659264" behindDoc="0" locked="0" layoutInCell="1" allowOverlap="1" wp14:anchorId="02B095F3" wp14:editId="7F3AC988">
          <wp:simplePos x="0" y="0"/>
          <wp:positionH relativeFrom="margin">
            <wp:posOffset>123825</wp:posOffset>
          </wp:positionH>
          <wp:positionV relativeFrom="topMargin">
            <wp:posOffset>149860</wp:posOffset>
          </wp:positionV>
          <wp:extent cx="1057275" cy="749935"/>
          <wp:effectExtent l="0" t="0" r="9525" b="0"/>
          <wp:wrapSquare wrapText="bothSides"/>
          <wp:docPr id="14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584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Pr="001B6584">
      <w:rPr>
        <w:rFonts w:ascii="Arial" w:hAnsi="Arial" w:cs="Arial"/>
        <w:spacing w:val="-2"/>
        <w:sz w:val="24"/>
        <w:szCs w:val="24"/>
      </w:rPr>
      <w:t xml:space="preserve"> </w:t>
    </w:r>
    <w:r w:rsidRPr="001B6584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2A3C137A" w14:textId="77777777" w:rsidR="006D3A57" w:rsidRPr="001B6584" w:rsidRDefault="006D3A57" w:rsidP="006D3A57">
    <w:pPr>
      <w:pStyle w:val="Podnadpis"/>
      <w:spacing w:before="40"/>
      <w:ind w:left="0"/>
      <w:jc w:val="both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B6584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B6584">
      <w:rPr>
        <w:rFonts w:ascii="Arial" w:hAnsi="Arial" w:cs="Arial"/>
        <w:b w:val="0"/>
        <w:caps w:val="0"/>
        <w:spacing w:val="0"/>
        <w:sz w:val="20"/>
      </w:rPr>
      <w:t xml:space="preserve"> 141, tel. 485 253 111, sekretariat@khslbc.cz </w:t>
    </w:r>
  </w:p>
  <w:p w14:paraId="5DC3EE1C" w14:textId="64411E39" w:rsidR="006D3A57" w:rsidRDefault="006D3A57" w:rsidP="006D3A57">
    <w:pPr>
      <w:pStyle w:val="Podnadpis"/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  <w:r w:rsidRPr="001B6584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31316094" w14:textId="77777777" w:rsidR="006D3A57" w:rsidRDefault="006D3A57" w:rsidP="006D3A57">
    <w:pPr>
      <w:pStyle w:val="Podnadpis"/>
      <w:pBdr>
        <w:top w:val="single" w:sz="4" w:space="1" w:color="auto"/>
      </w:pBdr>
      <w:spacing w:before="40"/>
      <w:ind w:left="0"/>
      <w:jc w:val="left"/>
      <w:rPr>
        <w:rFonts w:ascii="Arial" w:hAnsi="Arial" w:cs="Arial"/>
        <w:b w:val="0"/>
        <w:caps w:val="0"/>
        <w:spacing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AC"/>
    <w:rsid w:val="00005FCC"/>
    <w:rsid w:val="00030CFA"/>
    <w:rsid w:val="00067D91"/>
    <w:rsid w:val="000C361B"/>
    <w:rsid w:val="00100FFA"/>
    <w:rsid w:val="00104AC9"/>
    <w:rsid w:val="001B4A1E"/>
    <w:rsid w:val="001E6FA4"/>
    <w:rsid w:val="00227BFB"/>
    <w:rsid w:val="00233D83"/>
    <w:rsid w:val="00241848"/>
    <w:rsid w:val="00241EA5"/>
    <w:rsid w:val="002576AC"/>
    <w:rsid w:val="00264756"/>
    <w:rsid w:val="0026514A"/>
    <w:rsid w:val="002669C5"/>
    <w:rsid w:val="002A2796"/>
    <w:rsid w:val="00325A44"/>
    <w:rsid w:val="00366ABB"/>
    <w:rsid w:val="003917F2"/>
    <w:rsid w:val="00424A9A"/>
    <w:rsid w:val="005146EE"/>
    <w:rsid w:val="005219DA"/>
    <w:rsid w:val="005C623F"/>
    <w:rsid w:val="005E3D09"/>
    <w:rsid w:val="0060036A"/>
    <w:rsid w:val="006021FB"/>
    <w:rsid w:val="006450C3"/>
    <w:rsid w:val="00646F85"/>
    <w:rsid w:val="00653B5B"/>
    <w:rsid w:val="00667FE5"/>
    <w:rsid w:val="0069569C"/>
    <w:rsid w:val="00696142"/>
    <w:rsid w:val="006C708E"/>
    <w:rsid w:val="006D3A57"/>
    <w:rsid w:val="00736DC4"/>
    <w:rsid w:val="00806A7D"/>
    <w:rsid w:val="00837A46"/>
    <w:rsid w:val="008C0A20"/>
    <w:rsid w:val="008C26CB"/>
    <w:rsid w:val="008D7800"/>
    <w:rsid w:val="009079C5"/>
    <w:rsid w:val="0093067E"/>
    <w:rsid w:val="009A28C9"/>
    <w:rsid w:val="009E526D"/>
    <w:rsid w:val="00A2466E"/>
    <w:rsid w:val="00A62B1D"/>
    <w:rsid w:val="00A832CA"/>
    <w:rsid w:val="00B06E1D"/>
    <w:rsid w:val="00B3705C"/>
    <w:rsid w:val="00BB73F8"/>
    <w:rsid w:val="00BC60F1"/>
    <w:rsid w:val="00CF08EB"/>
    <w:rsid w:val="00CF4C7B"/>
    <w:rsid w:val="00D06495"/>
    <w:rsid w:val="00D84CE5"/>
    <w:rsid w:val="00DE0A41"/>
    <w:rsid w:val="00DE55BD"/>
    <w:rsid w:val="00DF1C3D"/>
    <w:rsid w:val="00E0664B"/>
    <w:rsid w:val="00E42378"/>
    <w:rsid w:val="00EA0828"/>
    <w:rsid w:val="00EE17CC"/>
    <w:rsid w:val="00F97369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2E44A"/>
  <w15:chartTrackingRefBased/>
  <w15:docId w15:val="{C74DEFD2-E8F0-4B1C-ADD1-757A343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6F8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4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keyword">
    <w:name w:val="article__keyword"/>
    <w:basedOn w:val="Standardnpsmoodstavce"/>
    <w:rsid w:val="00646F85"/>
  </w:style>
  <w:style w:type="paragraph" w:styleId="Zhlav">
    <w:name w:val="header"/>
    <w:basedOn w:val="Normln"/>
    <w:link w:val="ZhlavChar"/>
    <w:uiPriority w:val="99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05C"/>
  </w:style>
  <w:style w:type="paragraph" w:styleId="Zpat">
    <w:name w:val="footer"/>
    <w:basedOn w:val="Normln"/>
    <w:link w:val="ZpatChar"/>
    <w:unhideWhenUsed/>
    <w:rsid w:val="00B3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05C"/>
  </w:style>
  <w:style w:type="paragraph" w:styleId="Nzev">
    <w:name w:val="Title"/>
    <w:basedOn w:val="Normln"/>
    <w:link w:val="Nzev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3705C"/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3705C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B3705C"/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526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52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B4A1E"/>
    <w:rPr>
      <w:color w:val="954F72" w:themeColor="followedHyperlink"/>
      <w:u w:val="single"/>
    </w:rPr>
  </w:style>
  <w:style w:type="character" w:customStyle="1" w:styleId="cite-bracket">
    <w:name w:val="cite-bracket"/>
    <w:basedOn w:val="Standardnpsmoodstavce"/>
    <w:rsid w:val="005E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mlib.cz/akce/diadn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Alena</dc:creator>
  <cp:keywords/>
  <dc:description/>
  <cp:lastModifiedBy>Balašová Zuzana</cp:lastModifiedBy>
  <cp:revision>2</cp:revision>
  <cp:lastPrinted>2024-05-31T05:45:00Z</cp:lastPrinted>
  <dcterms:created xsi:type="dcterms:W3CDTF">2024-11-13T08:43:00Z</dcterms:created>
  <dcterms:modified xsi:type="dcterms:W3CDTF">2024-11-13T08:43:00Z</dcterms:modified>
</cp:coreProperties>
</file>