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BEEF1" w14:textId="31A8650A" w:rsidR="00C73476" w:rsidRPr="00011629" w:rsidRDefault="00C73476" w:rsidP="00C73476">
      <w:pPr>
        <w:spacing w:before="120"/>
        <w:jc w:val="right"/>
        <w:rPr>
          <w:rFonts w:ascii="Arial" w:hAnsi="Arial" w:cs="Arial"/>
          <w:b w:val="0"/>
          <w:smallCaps w:val="0"/>
          <w:sz w:val="22"/>
          <w:szCs w:val="22"/>
        </w:rPr>
      </w:pPr>
      <w:r w:rsidRPr="00011629">
        <w:rPr>
          <w:rFonts w:ascii="Arial" w:hAnsi="Arial" w:cs="Arial"/>
          <w:b w:val="0"/>
          <w:smallCaps w:val="0"/>
          <w:sz w:val="22"/>
          <w:szCs w:val="22"/>
        </w:rPr>
        <w:t xml:space="preserve">V Liberci </w:t>
      </w:r>
      <w:r w:rsidR="00E67286">
        <w:rPr>
          <w:rFonts w:ascii="Arial" w:hAnsi="Arial" w:cs="Arial"/>
          <w:b w:val="0"/>
          <w:smallCaps w:val="0"/>
          <w:sz w:val="22"/>
          <w:szCs w:val="22"/>
        </w:rPr>
        <w:t>2</w:t>
      </w:r>
      <w:r w:rsidR="00404064">
        <w:rPr>
          <w:rFonts w:ascii="Arial" w:hAnsi="Arial" w:cs="Arial"/>
          <w:b w:val="0"/>
          <w:smallCaps w:val="0"/>
          <w:sz w:val="22"/>
          <w:szCs w:val="22"/>
        </w:rPr>
        <w:t>5</w:t>
      </w:r>
      <w:r w:rsidRPr="00011629">
        <w:rPr>
          <w:rFonts w:ascii="Arial" w:hAnsi="Arial" w:cs="Arial"/>
          <w:b w:val="0"/>
          <w:smallCaps w:val="0"/>
          <w:sz w:val="22"/>
          <w:szCs w:val="22"/>
        </w:rPr>
        <w:t xml:space="preserve">. </w:t>
      </w:r>
      <w:r w:rsidR="000C67CE">
        <w:rPr>
          <w:rFonts w:ascii="Arial" w:hAnsi="Arial" w:cs="Arial"/>
          <w:b w:val="0"/>
          <w:smallCaps w:val="0"/>
          <w:sz w:val="22"/>
          <w:szCs w:val="22"/>
        </w:rPr>
        <w:t>l</w:t>
      </w:r>
      <w:r w:rsidR="00E67286">
        <w:rPr>
          <w:rFonts w:ascii="Arial" w:hAnsi="Arial" w:cs="Arial"/>
          <w:b w:val="0"/>
          <w:smallCaps w:val="0"/>
          <w:sz w:val="22"/>
          <w:szCs w:val="22"/>
        </w:rPr>
        <w:t>istopadu</w:t>
      </w:r>
      <w:r w:rsidRPr="00011629">
        <w:rPr>
          <w:rFonts w:ascii="Arial" w:hAnsi="Arial" w:cs="Arial"/>
          <w:b w:val="0"/>
          <w:smallCaps w:val="0"/>
          <w:sz w:val="22"/>
          <w:szCs w:val="22"/>
        </w:rPr>
        <w:t xml:space="preserve"> 20</w:t>
      </w:r>
      <w:r w:rsidR="00D22F4D" w:rsidRPr="00011629">
        <w:rPr>
          <w:rFonts w:ascii="Arial" w:hAnsi="Arial" w:cs="Arial"/>
          <w:b w:val="0"/>
          <w:smallCaps w:val="0"/>
          <w:sz w:val="22"/>
          <w:szCs w:val="22"/>
        </w:rPr>
        <w:t>2</w:t>
      </w:r>
      <w:r w:rsidR="000C67CE">
        <w:rPr>
          <w:rFonts w:ascii="Arial" w:hAnsi="Arial" w:cs="Arial"/>
          <w:b w:val="0"/>
          <w:smallCaps w:val="0"/>
          <w:sz w:val="22"/>
          <w:szCs w:val="22"/>
        </w:rPr>
        <w:t>4</w:t>
      </w:r>
    </w:p>
    <w:p w14:paraId="02DBEEF2" w14:textId="0DCD1C72" w:rsidR="00C73476" w:rsidRPr="00011629" w:rsidRDefault="00C73476" w:rsidP="00011629">
      <w:pPr>
        <w:spacing w:before="120"/>
        <w:rPr>
          <w:rFonts w:ascii="Arial" w:hAnsi="Arial" w:cs="Arial"/>
          <w:sz w:val="22"/>
          <w:szCs w:val="22"/>
          <w:u w:val="single"/>
        </w:rPr>
      </w:pPr>
      <w:r w:rsidRPr="00011629">
        <w:rPr>
          <w:rFonts w:ascii="Arial" w:hAnsi="Arial" w:cs="Arial"/>
          <w:sz w:val="22"/>
          <w:szCs w:val="22"/>
          <w:u w:val="single"/>
        </w:rPr>
        <w:t>Tisková zpráva</w:t>
      </w:r>
    </w:p>
    <w:p w14:paraId="01D6A2CF" w14:textId="6FC69E71" w:rsidR="00D42B25" w:rsidRDefault="00E87B07" w:rsidP="000319F5">
      <w:pPr>
        <w:spacing w:before="120"/>
        <w:jc w:val="both"/>
        <w:rPr>
          <w:rFonts w:ascii="Arial" w:hAnsi="Arial" w:cs="Arial"/>
          <w:b w:val="0"/>
          <w:sz w:val="22"/>
          <w:szCs w:val="22"/>
        </w:rPr>
      </w:pPr>
      <w:r>
        <w:rPr>
          <w:rFonts w:ascii="Arial" w:hAnsi="Arial" w:cs="Arial"/>
          <w:b w:val="0"/>
          <w:sz w:val="22"/>
          <w:szCs w:val="22"/>
        </w:rPr>
        <w:t xml:space="preserve">Proces šetření a uznávání nemocí z povolání </w:t>
      </w:r>
    </w:p>
    <w:p w14:paraId="00A2C8C7" w14:textId="48E78B38" w:rsidR="006D6C18" w:rsidRDefault="00D42B25" w:rsidP="00BB1C17">
      <w:pPr>
        <w:pStyle w:val="Bezmezer"/>
        <w:spacing w:before="120"/>
        <w:jc w:val="both"/>
        <w:rPr>
          <w:rFonts w:ascii="Arial" w:hAnsi="Arial" w:cs="Arial"/>
        </w:rPr>
      </w:pPr>
      <w:r w:rsidRPr="003E22C2">
        <w:rPr>
          <w:rFonts w:ascii="Arial" w:hAnsi="Arial" w:cs="Arial"/>
        </w:rPr>
        <w:t>V</w:t>
      </w:r>
      <w:r w:rsidR="00E87B07">
        <w:rPr>
          <w:rFonts w:ascii="Arial" w:hAnsi="Arial" w:cs="Arial"/>
        </w:rPr>
        <w:t> úterý 19. 11</w:t>
      </w:r>
      <w:r w:rsidR="006D6C18">
        <w:rPr>
          <w:rFonts w:ascii="Arial" w:hAnsi="Arial" w:cs="Arial"/>
        </w:rPr>
        <w:t xml:space="preserve">. </w:t>
      </w:r>
      <w:r w:rsidRPr="003E22C2">
        <w:rPr>
          <w:rFonts w:ascii="Arial" w:hAnsi="Arial" w:cs="Arial"/>
        </w:rPr>
        <w:t xml:space="preserve">2024 proběhl </w:t>
      </w:r>
      <w:r w:rsidR="006D6C18">
        <w:rPr>
          <w:rFonts w:ascii="Arial" w:hAnsi="Arial" w:cs="Arial"/>
        </w:rPr>
        <w:t xml:space="preserve">seminář pro zaměstnavatele </w:t>
      </w:r>
      <w:r w:rsidR="0075741C">
        <w:rPr>
          <w:rFonts w:ascii="Arial" w:hAnsi="Arial" w:cs="Arial"/>
        </w:rPr>
        <w:t xml:space="preserve">zaměřený </w:t>
      </w:r>
      <w:r w:rsidR="006D6C18">
        <w:rPr>
          <w:rFonts w:ascii="Arial" w:hAnsi="Arial" w:cs="Arial"/>
        </w:rPr>
        <w:t xml:space="preserve">na </w:t>
      </w:r>
      <w:r w:rsidR="009F66D4">
        <w:rPr>
          <w:rFonts w:ascii="Arial" w:hAnsi="Arial" w:cs="Arial"/>
        </w:rPr>
        <w:t>celý proces</w:t>
      </w:r>
      <w:r w:rsidR="006D6C18">
        <w:rPr>
          <w:rFonts w:ascii="Arial" w:hAnsi="Arial" w:cs="Arial"/>
        </w:rPr>
        <w:t xml:space="preserve"> šetření a uznávání </w:t>
      </w:r>
      <w:r w:rsidR="006D6C18" w:rsidRPr="0054339A">
        <w:rPr>
          <w:rFonts w:ascii="Arial" w:hAnsi="Arial" w:cs="Arial"/>
        </w:rPr>
        <w:t>nemocí z</w:t>
      </w:r>
      <w:r w:rsidR="009F66D4" w:rsidRPr="0054339A">
        <w:rPr>
          <w:rFonts w:ascii="Arial" w:hAnsi="Arial" w:cs="Arial"/>
        </w:rPr>
        <w:t> </w:t>
      </w:r>
      <w:r w:rsidR="006D6C18" w:rsidRPr="0054339A">
        <w:rPr>
          <w:rFonts w:ascii="Arial" w:hAnsi="Arial" w:cs="Arial"/>
        </w:rPr>
        <w:t>povolání</w:t>
      </w:r>
      <w:r w:rsidR="009F66D4" w:rsidRPr="0054339A">
        <w:rPr>
          <w:rFonts w:ascii="Arial" w:hAnsi="Arial" w:cs="Arial"/>
        </w:rPr>
        <w:t xml:space="preserve">. </w:t>
      </w:r>
    </w:p>
    <w:p w14:paraId="149281BD" w14:textId="43F13B85" w:rsidR="00FF48D3" w:rsidRDefault="00FF48D3" w:rsidP="00FF48D3">
      <w:pPr>
        <w:pStyle w:val="Bezmezer"/>
        <w:spacing w:before="120"/>
        <w:jc w:val="both"/>
        <w:rPr>
          <w:rFonts w:ascii="Arial" w:hAnsi="Arial" w:cs="Arial"/>
        </w:rPr>
      </w:pPr>
      <w:r>
        <w:rPr>
          <w:rFonts w:ascii="Arial" w:hAnsi="Arial" w:cs="Arial"/>
        </w:rPr>
        <w:t>Nemoc z povolání vzniká nepříznivým působením chemických, fyzikálních, biologických nebo jiných škodlivých vlivů. Zároveň musí být uvedena na seznamu nemocí z</w:t>
      </w:r>
      <w:r w:rsidR="006171AD">
        <w:rPr>
          <w:rFonts w:ascii="Arial" w:hAnsi="Arial" w:cs="Arial"/>
        </w:rPr>
        <w:t> </w:t>
      </w:r>
      <w:r>
        <w:rPr>
          <w:rFonts w:ascii="Arial" w:hAnsi="Arial" w:cs="Arial"/>
        </w:rPr>
        <w:t>povolání</w:t>
      </w:r>
      <w:r w:rsidR="006171AD">
        <w:rPr>
          <w:rFonts w:ascii="Arial" w:hAnsi="Arial" w:cs="Arial"/>
        </w:rPr>
        <w:t xml:space="preserve"> (nařízení vlády č. 290/1995 Sb., kterým se stanoví seznam nemocí z</w:t>
      </w:r>
      <w:r w:rsidR="00404064">
        <w:rPr>
          <w:rFonts w:ascii="Arial" w:hAnsi="Arial" w:cs="Arial"/>
        </w:rPr>
        <w:t> </w:t>
      </w:r>
      <w:r w:rsidR="006171AD">
        <w:rPr>
          <w:rFonts w:ascii="Arial" w:hAnsi="Arial" w:cs="Arial"/>
        </w:rPr>
        <w:t>povolání</w:t>
      </w:r>
      <w:r w:rsidR="00404064">
        <w:rPr>
          <w:rFonts w:ascii="Arial" w:hAnsi="Arial" w:cs="Arial"/>
        </w:rPr>
        <w:t>, v platném znění</w:t>
      </w:r>
      <w:r w:rsidR="006171AD">
        <w:rPr>
          <w:rFonts w:ascii="Arial" w:hAnsi="Arial" w:cs="Arial"/>
        </w:rPr>
        <w:t>)</w:t>
      </w:r>
      <w:r>
        <w:rPr>
          <w:rFonts w:ascii="Arial" w:hAnsi="Arial" w:cs="Arial"/>
        </w:rPr>
        <w:t xml:space="preserve"> </w:t>
      </w:r>
      <w:r w:rsidR="00015590">
        <w:rPr>
          <w:rFonts w:ascii="Arial" w:hAnsi="Arial" w:cs="Arial"/>
        </w:rPr>
        <w:t xml:space="preserve">a musí být splněny podmínky, které seznam pro tuto nemoc uvádí. </w:t>
      </w:r>
      <w:r w:rsidRPr="00FF48D3">
        <w:rPr>
          <w:rFonts w:ascii="Arial" w:hAnsi="Arial" w:cs="Arial"/>
        </w:rPr>
        <w:t>N</w:t>
      </w:r>
      <w:r w:rsidR="00015590">
        <w:rPr>
          <w:rFonts w:ascii="Arial" w:hAnsi="Arial" w:cs="Arial"/>
        </w:rPr>
        <w:t xml:space="preserve">emocí z povolání se rozumí též akutní otrava chemickými látkami. </w:t>
      </w:r>
    </w:p>
    <w:p w14:paraId="631F4E05" w14:textId="13D1A83B" w:rsidR="0075741C" w:rsidRDefault="0075741C" w:rsidP="0075741C">
      <w:pPr>
        <w:pStyle w:val="Bezmezer"/>
        <w:spacing w:before="120"/>
        <w:jc w:val="both"/>
        <w:rPr>
          <w:rFonts w:ascii="Arial" w:hAnsi="Arial" w:cs="Arial"/>
        </w:rPr>
      </w:pPr>
      <w:r>
        <w:rPr>
          <w:rFonts w:ascii="Arial" w:hAnsi="Arial" w:cs="Arial"/>
        </w:rPr>
        <w:t>Povinnost odeslat k poskytovateli pracovnělékařských služeb osobu, u níž na základě odborného vyšetření vzniklo podezření na nemoc z </w:t>
      </w:r>
      <w:r w:rsidRPr="009F66D4">
        <w:rPr>
          <w:rFonts w:ascii="Arial" w:hAnsi="Arial" w:cs="Arial"/>
        </w:rPr>
        <w:t>povolání, má</w:t>
      </w:r>
      <w:r>
        <w:rPr>
          <w:rFonts w:ascii="Arial" w:hAnsi="Arial" w:cs="Arial"/>
        </w:rPr>
        <w:t xml:space="preserve"> podle zákona o specifických zdravotních službách ošetřující lékař a dále zaměstnavatel, má-li důvodné podezření na její vznik. </w:t>
      </w:r>
    </w:p>
    <w:p w14:paraId="4482C6AE" w14:textId="6D2FA4BD" w:rsidR="009F66D4" w:rsidRDefault="009F66D4" w:rsidP="00BB1C17">
      <w:pPr>
        <w:pStyle w:val="Bezmezer"/>
        <w:spacing w:before="120"/>
        <w:jc w:val="both"/>
        <w:rPr>
          <w:rFonts w:ascii="Arial" w:hAnsi="Arial" w:cs="Arial"/>
        </w:rPr>
      </w:pPr>
      <w:r>
        <w:rPr>
          <w:rFonts w:ascii="Arial" w:hAnsi="Arial" w:cs="Arial"/>
        </w:rPr>
        <w:t xml:space="preserve">Šetření profesionality nemoci začíná na středisku nemocí z povolání podáním žádosti. </w:t>
      </w:r>
      <w:r w:rsidR="00BB1C17">
        <w:rPr>
          <w:rFonts w:ascii="Arial" w:hAnsi="Arial" w:cs="Arial"/>
        </w:rPr>
        <w:t xml:space="preserve">Pro území Libereckého kraje udělilo Ministerstvo zdravotnictví povolení </w:t>
      </w:r>
      <w:r w:rsidR="000A00FC" w:rsidRPr="000A00FC">
        <w:rPr>
          <w:rFonts w:ascii="Arial" w:hAnsi="Arial" w:cs="Arial"/>
        </w:rPr>
        <w:t>k</w:t>
      </w:r>
      <w:r w:rsidR="000A00FC">
        <w:rPr>
          <w:rFonts w:ascii="Arial" w:hAnsi="Arial" w:cs="Arial"/>
        </w:rPr>
        <w:t> </w:t>
      </w:r>
      <w:r w:rsidR="000A00FC" w:rsidRPr="000A00FC">
        <w:rPr>
          <w:rFonts w:ascii="Arial" w:hAnsi="Arial" w:cs="Arial"/>
        </w:rPr>
        <w:t>poskytování</w:t>
      </w:r>
      <w:r w:rsidR="000A00FC">
        <w:rPr>
          <w:rFonts w:ascii="Arial" w:hAnsi="Arial" w:cs="Arial"/>
        </w:rPr>
        <w:t xml:space="preserve"> </w:t>
      </w:r>
      <w:r w:rsidR="000A00FC" w:rsidRPr="000A00FC">
        <w:rPr>
          <w:rFonts w:ascii="Arial" w:hAnsi="Arial" w:cs="Arial"/>
        </w:rPr>
        <w:t>pracovnělékařských</w:t>
      </w:r>
      <w:r w:rsidR="000A00FC">
        <w:rPr>
          <w:rFonts w:ascii="Arial" w:hAnsi="Arial" w:cs="Arial"/>
        </w:rPr>
        <w:t xml:space="preserve"> </w:t>
      </w:r>
      <w:r w:rsidR="000A00FC" w:rsidRPr="000A00FC">
        <w:rPr>
          <w:rFonts w:ascii="Arial" w:hAnsi="Arial" w:cs="Arial"/>
        </w:rPr>
        <w:t>služeb</w:t>
      </w:r>
      <w:r w:rsidR="000A00FC">
        <w:rPr>
          <w:rFonts w:ascii="Arial" w:hAnsi="Arial" w:cs="Arial"/>
        </w:rPr>
        <w:t xml:space="preserve"> </w:t>
      </w:r>
      <w:r w:rsidR="000A00FC" w:rsidRPr="000A00FC">
        <w:rPr>
          <w:rFonts w:ascii="Arial" w:hAnsi="Arial" w:cs="Arial"/>
        </w:rPr>
        <w:t>v</w:t>
      </w:r>
      <w:r w:rsidR="000A00FC">
        <w:rPr>
          <w:rFonts w:ascii="Arial" w:hAnsi="Arial" w:cs="Arial"/>
        </w:rPr>
        <w:t> </w:t>
      </w:r>
      <w:r w:rsidR="000A00FC" w:rsidRPr="000A00FC">
        <w:rPr>
          <w:rFonts w:ascii="Arial" w:hAnsi="Arial" w:cs="Arial"/>
        </w:rPr>
        <w:t>rozsahu</w:t>
      </w:r>
      <w:r w:rsidR="000A00FC">
        <w:rPr>
          <w:rFonts w:ascii="Arial" w:hAnsi="Arial" w:cs="Arial"/>
        </w:rPr>
        <w:t xml:space="preserve"> </w:t>
      </w:r>
      <w:r w:rsidR="000A00FC" w:rsidRPr="000A00FC">
        <w:rPr>
          <w:rFonts w:ascii="Arial" w:hAnsi="Arial" w:cs="Arial"/>
        </w:rPr>
        <w:t>diagnostické,</w:t>
      </w:r>
      <w:r w:rsidR="000A00FC">
        <w:rPr>
          <w:rFonts w:ascii="Arial" w:hAnsi="Arial" w:cs="Arial"/>
        </w:rPr>
        <w:t xml:space="preserve"> </w:t>
      </w:r>
      <w:r w:rsidR="000A00FC" w:rsidRPr="000A00FC">
        <w:rPr>
          <w:rFonts w:ascii="Arial" w:hAnsi="Arial" w:cs="Arial"/>
        </w:rPr>
        <w:t>dispenzární</w:t>
      </w:r>
      <w:r w:rsidR="000A00FC">
        <w:rPr>
          <w:rFonts w:ascii="Arial" w:hAnsi="Arial" w:cs="Arial"/>
        </w:rPr>
        <w:t xml:space="preserve"> </w:t>
      </w:r>
      <w:r w:rsidR="000A00FC" w:rsidRPr="000A00FC">
        <w:rPr>
          <w:rFonts w:ascii="Arial" w:hAnsi="Arial" w:cs="Arial"/>
        </w:rPr>
        <w:t>a</w:t>
      </w:r>
      <w:r w:rsidR="000A00FC">
        <w:rPr>
          <w:rFonts w:ascii="Arial" w:hAnsi="Arial" w:cs="Arial"/>
        </w:rPr>
        <w:t xml:space="preserve"> </w:t>
      </w:r>
      <w:r w:rsidR="000A00FC" w:rsidRPr="000A00FC">
        <w:rPr>
          <w:rFonts w:ascii="Arial" w:hAnsi="Arial" w:cs="Arial"/>
        </w:rPr>
        <w:t>posudkové</w:t>
      </w:r>
      <w:r w:rsidR="000A00FC">
        <w:rPr>
          <w:rFonts w:ascii="Arial" w:hAnsi="Arial" w:cs="Arial"/>
        </w:rPr>
        <w:t xml:space="preserve"> </w:t>
      </w:r>
      <w:r w:rsidR="000A00FC" w:rsidRPr="000A00FC">
        <w:rPr>
          <w:rFonts w:ascii="Arial" w:hAnsi="Arial" w:cs="Arial"/>
        </w:rPr>
        <w:t>péče</w:t>
      </w:r>
      <w:r w:rsidR="000A00FC">
        <w:rPr>
          <w:rFonts w:ascii="Arial" w:hAnsi="Arial" w:cs="Arial"/>
        </w:rPr>
        <w:t xml:space="preserve"> </w:t>
      </w:r>
      <w:r w:rsidR="000A00FC" w:rsidRPr="000A00FC">
        <w:rPr>
          <w:rFonts w:ascii="Arial" w:hAnsi="Arial" w:cs="Arial"/>
        </w:rPr>
        <w:t>k</w:t>
      </w:r>
      <w:r w:rsidR="000A00FC">
        <w:rPr>
          <w:rFonts w:ascii="Arial" w:hAnsi="Arial" w:cs="Arial"/>
        </w:rPr>
        <w:t> </w:t>
      </w:r>
      <w:r w:rsidR="000A00FC" w:rsidRPr="000A00FC">
        <w:rPr>
          <w:rFonts w:ascii="Arial" w:hAnsi="Arial" w:cs="Arial"/>
        </w:rPr>
        <w:t>uznávání</w:t>
      </w:r>
      <w:r w:rsidR="000A00FC">
        <w:rPr>
          <w:rFonts w:ascii="Arial" w:hAnsi="Arial" w:cs="Arial"/>
        </w:rPr>
        <w:t xml:space="preserve"> </w:t>
      </w:r>
      <w:r w:rsidR="000A00FC" w:rsidRPr="000A00FC">
        <w:rPr>
          <w:rFonts w:ascii="Arial" w:hAnsi="Arial" w:cs="Arial"/>
        </w:rPr>
        <w:t>nemocí</w:t>
      </w:r>
      <w:r w:rsidR="000A00FC">
        <w:rPr>
          <w:rFonts w:ascii="Arial" w:hAnsi="Arial" w:cs="Arial"/>
        </w:rPr>
        <w:t xml:space="preserve"> </w:t>
      </w:r>
      <w:r w:rsidR="000A00FC" w:rsidRPr="000A00FC">
        <w:rPr>
          <w:rFonts w:ascii="Arial" w:hAnsi="Arial" w:cs="Arial"/>
        </w:rPr>
        <w:t>z</w:t>
      </w:r>
      <w:r w:rsidR="000A00FC">
        <w:rPr>
          <w:rFonts w:ascii="Arial" w:hAnsi="Arial" w:cs="Arial"/>
        </w:rPr>
        <w:t> </w:t>
      </w:r>
      <w:r w:rsidR="000A00FC" w:rsidRPr="000A00FC">
        <w:rPr>
          <w:rFonts w:ascii="Arial" w:hAnsi="Arial" w:cs="Arial"/>
        </w:rPr>
        <w:t>povolání</w:t>
      </w:r>
      <w:r w:rsidR="000A00FC">
        <w:rPr>
          <w:rFonts w:ascii="Arial" w:hAnsi="Arial" w:cs="Arial"/>
        </w:rPr>
        <w:t xml:space="preserve"> </w:t>
      </w:r>
      <w:r w:rsidR="000A00FC" w:rsidRPr="000A00FC">
        <w:rPr>
          <w:rFonts w:ascii="Arial" w:hAnsi="Arial" w:cs="Arial"/>
        </w:rPr>
        <w:t>Krajské</w:t>
      </w:r>
      <w:r w:rsidR="000A00FC">
        <w:rPr>
          <w:rFonts w:ascii="Arial" w:hAnsi="Arial" w:cs="Arial"/>
        </w:rPr>
        <w:t xml:space="preserve"> </w:t>
      </w:r>
      <w:r w:rsidR="000A00FC" w:rsidRPr="000A00FC">
        <w:rPr>
          <w:rFonts w:ascii="Arial" w:hAnsi="Arial" w:cs="Arial"/>
        </w:rPr>
        <w:t>nemocnici</w:t>
      </w:r>
      <w:r w:rsidR="000A00FC">
        <w:rPr>
          <w:rFonts w:ascii="Arial" w:hAnsi="Arial" w:cs="Arial"/>
        </w:rPr>
        <w:t xml:space="preserve"> </w:t>
      </w:r>
      <w:r w:rsidR="000A00FC" w:rsidRPr="000A00FC">
        <w:rPr>
          <w:rFonts w:ascii="Arial" w:hAnsi="Arial" w:cs="Arial"/>
        </w:rPr>
        <w:t>Liberec</w:t>
      </w:r>
      <w:r w:rsidR="000A00FC">
        <w:rPr>
          <w:rFonts w:ascii="Arial" w:hAnsi="Arial" w:cs="Arial"/>
        </w:rPr>
        <w:t xml:space="preserve"> </w:t>
      </w:r>
      <w:r w:rsidR="000A00FC" w:rsidRPr="000A00FC">
        <w:rPr>
          <w:rFonts w:ascii="Arial" w:hAnsi="Arial" w:cs="Arial"/>
        </w:rPr>
        <w:t>a.s.</w:t>
      </w:r>
      <w:r w:rsidR="000A00FC">
        <w:rPr>
          <w:rFonts w:ascii="Arial" w:hAnsi="Arial" w:cs="Arial"/>
        </w:rPr>
        <w:t xml:space="preserve"> Povolení je udělováno vždy na období 10 let, nyní je vydáno na období do 31. 3. 2033</w:t>
      </w:r>
      <w:r w:rsidR="00F4309C">
        <w:rPr>
          <w:rFonts w:ascii="Arial" w:hAnsi="Arial" w:cs="Arial"/>
        </w:rPr>
        <w:t xml:space="preserve">. </w:t>
      </w:r>
    </w:p>
    <w:p w14:paraId="2F8459C9" w14:textId="24CAC2B0" w:rsidR="009F66D4" w:rsidRDefault="00F4309C" w:rsidP="009F66D4">
      <w:pPr>
        <w:pStyle w:val="Bezmezer"/>
        <w:spacing w:before="120"/>
        <w:jc w:val="both"/>
        <w:rPr>
          <w:rFonts w:ascii="Arial" w:hAnsi="Arial" w:cs="Arial"/>
        </w:rPr>
      </w:pPr>
      <w:r>
        <w:rPr>
          <w:rFonts w:ascii="Arial" w:hAnsi="Arial" w:cs="Arial"/>
        </w:rPr>
        <w:t>Jako profesionální onemocnění lze posuzovat pouze nemoci uvedené v příloze nařízení vlády č. 290/1995 Sb.</w:t>
      </w:r>
      <w:r w:rsidR="00C330FB">
        <w:rPr>
          <w:rFonts w:ascii="Arial" w:hAnsi="Arial" w:cs="Arial"/>
        </w:rPr>
        <w:t xml:space="preserve"> </w:t>
      </w:r>
      <w:r w:rsidR="009F66D4">
        <w:rPr>
          <w:rFonts w:ascii="Arial" w:hAnsi="Arial" w:cs="Arial"/>
        </w:rPr>
        <w:t xml:space="preserve">V žádosti je třeba uvést </w:t>
      </w:r>
      <w:r w:rsidR="009F66D4" w:rsidRPr="00F4309C">
        <w:rPr>
          <w:rFonts w:ascii="Arial" w:hAnsi="Arial" w:cs="Arial"/>
        </w:rPr>
        <w:t>přesně</w:t>
      </w:r>
      <w:r w:rsidR="009F66D4">
        <w:rPr>
          <w:rFonts w:ascii="Arial" w:hAnsi="Arial" w:cs="Arial"/>
        </w:rPr>
        <w:t xml:space="preserve"> </w:t>
      </w:r>
      <w:r w:rsidR="009F66D4" w:rsidRPr="00F4309C">
        <w:rPr>
          <w:rFonts w:ascii="Arial" w:hAnsi="Arial" w:cs="Arial"/>
        </w:rPr>
        <w:t>určenou</w:t>
      </w:r>
      <w:r w:rsidR="009F66D4">
        <w:rPr>
          <w:rFonts w:ascii="Arial" w:hAnsi="Arial" w:cs="Arial"/>
        </w:rPr>
        <w:t xml:space="preserve"> </w:t>
      </w:r>
      <w:r w:rsidR="009F66D4" w:rsidRPr="00F4309C">
        <w:rPr>
          <w:rFonts w:ascii="Arial" w:hAnsi="Arial" w:cs="Arial"/>
        </w:rPr>
        <w:t>diagnózu</w:t>
      </w:r>
      <w:r w:rsidR="009F66D4">
        <w:rPr>
          <w:rFonts w:ascii="Arial" w:hAnsi="Arial" w:cs="Arial"/>
        </w:rPr>
        <w:t xml:space="preserve"> </w:t>
      </w:r>
      <w:r w:rsidR="009F66D4" w:rsidRPr="00F4309C">
        <w:rPr>
          <w:rFonts w:ascii="Arial" w:hAnsi="Arial" w:cs="Arial"/>
        </w:rPr>
        <w:t>onemocnění,</w:t>
      </w:r>
      <w:r w:rsidR="009F66D4">
        <w:rPr>
          <w:rFonts w:ascii="Arial" w:hAnsi="Arial" w:cs="Arial"/>
        </w:rPr>
        <w:t xml:space="preserve"> </w:t>
      </w:r>
      <w:r w:rsidR="009F66D4" w:rsidRPr="00F4309C">
        <w:rPr>
          <w:rFonts w:ascii="Arial" w:hAnsi="Arial" w:cs="Arial"/>
        </w:rPr>
        <w:t>které</w:t>
      </w:r>
      <w:r w:rsidR="009F66D4">
        <w:rPr>
          <w:rFonts w:ascii="Arial" w:hAnsi="Arial" w:cs="Arial"/>
        </w:rPr>
        <w:t xml:space="preserve"> </w:t>
      </w:r>
      <w:r w:rsidR="009F66D4" w:rsidRPr="00F4309C">
        <w:rPr>
          <w:rFonts w:ascii="Arial" w:hAnsi="Arial" w:cs="Arial"/>
        </w:rPr>
        <w:t>má</w:t>
      </w:r>
      <w:r w:rsidR="009F66D4">
        <w:rPr>
          <w:rFonts w:ascii="Arial" w:hAnsi="Arial" w:cs="Arial"/>
        </w:rPr>
        <w:t xml:space="preserve"> </w:t>
      </w:r>
      <w:r w:rsidR="009F66D4" w:rsidRPr="00F4309C">
        <w:rPr>
          <w:rFonts w:ascii="Arial" w:hAnsi="Arial" w:cs="Arial"/>
        </w:rPr>
        <w:t>být</w:t>
      </w:r>
      <w:r w:rsidR="009F66D4">
        <w:rPr>
          <w:rFonts w:ascii="Arial" w:hAnsi="Arial" w:cs="Arial"/>
        </w:rPr>
        <w:t xml:space="preserve"> </w:t>
      </w:r>
      <w:r w:rsidR="009F66D4" w:rsidRPr="00F4309C">
        <w:rPr>
          <w:rFonts w:ascii="Arial" w:hAnsi="Arial" w:cs="Arial"/>
        </w:rPr>
        <w:t>posuzováno,</w:t>
      </w:r>
      <w:r w:rsidR="009F66D4">
        <w:rPr>
          <w:rFonts w:ascii="Arial" w:hAnsi="Arial" w:cs="Arial"/>
        </w:rPr>
        <w:t xml:space="preserve"> </w:t>
      </w:r>
      <w:r w:rsidR="009F66D4" w:rsidRPr="00F4309C">
        <w:rPr>
          <w:rFonts w:ascii="Arial" w:hAnsi="Arial" w:cs="Arial"/>
        </w:rPr>
        <w:t>stanoven</w:t>
      </w:r>
      <w:r w:rsidR="00404064">
        <w:rPr>
          <w:rFonts w:ascii="Arial" w:hAnsi="Arial" w:cs="Arial"/>
        </w:rPr>
        <w:t>ou</w:t>
      </w:r>
      <w:r w:rsidR="009F66D4">
        <w:rPr>
          <w:rFonts w:ascii="Arial" w:hAnsi="Arial" w:cs="Arial"/>
        </w:rPr>
        <w:t xml:space="preserve"> </w:t>
      </w:r>
      <w:r w:rsidR="009F66D4" w:rsidRPr="00F4309C">
        <w:rPr>
          <w:rFonts w:ascii="Arial" w:hAnsi="Arial" w:cs="Arial"/>
        </w:rPr>
        <w:t>příslušným</w:t>
      </w:r>
      <w:r w:rsidR="009F66D4">
        <w:rPr>
          <w:rFonts w:ascii="Arial" w:hAnsi="Arial" w:cs="Arial"/>
        </w:rPr>
        <w:t xml:space="preserve"> </w:t>
      </w:r>
      <w:r w:rsidR="009F66D4" w:rsidRPr="00F4309C">
        <w:rPr>
          <w:rFonts w:ascii="Arial" w:hAnsi="Arial" w:cs="Arial"/>
        </w:rPr>
        <w:t>odborným</w:t>
      </w:r>
      <w:r w:rsidR="009F66D4">
        <w:rPr>
          <w:rFonts w:ascii="Arial" w:hAnsi="Arial" w:cs="Arial"/>
        </w:rPr>
        <w:t xml:space="preserve"> </w:t>
      </w:r>
      <w:r w:rsidR="009F66D4" w:rsidRPr="00F4309C">
        <w:rPr>
          <w:rFonts w:ascii="Arial" w:hAnsi="Arial" w:cs="Arial"/>
        </w:rPr>
        <w:t>lékařem</w:t>
      </w:r>
      <w:r w:rsidR="00916F06">
        <w:rPr>
          <w:rFonts w:ascii="Arial" w:hAnsi="Arial" w:cs="Arial"/>
        </w:rPr>
        <w:t>, a to včetně výsledků požadovaných klinických vyšetření pro danou diagnózu</w:t>
      </w:r>
      <w:r w:rsidR="009F66D4">
        <w:rPr>
          <w:rFonts w:ascii="Arial" w:hAnsi="Arial" w:cs="Arial"/>
        </w:rPr>
        <w:t xml:space="preserve">. </w:t>
      </w:r>
    </w:p>
    <w:p w14:paraId="7F12B823" w14:textId="7BD822E3" w:rsidR="00F4309C" w:rsidRPr="00F4309C" w:rsidRDefault="00C330FB" w:rsidP="00757661">
      <w:pPr>
        <w:pStyle w:val="Bezmezer"/>
        <w:spacing w:before="120"/>
        <w:jc w:val="both"/>
        <w:rPr>
          <w:rFonts w:ascii="Arial" w:hAnsi="Arial" w:cs="Arial"/>
        </w:rPr>
      </w:pPr>
      <w:r w:rsidRPr="00C330FB">
        <w:rPr>
          <w:rFonts w:ascii="Arial" w:hAnsi="Arial" w:cs="Arial"/>
          <w:i/>
          <w:iCs/>
        </w:rPr>
        <w:t xml:space="preserve">„Dále se mj. dokládá </w:t>
      </w:r>
      <w:r w:rsidR="00F4309C" w:rsidRPr="00F4309C">
        <w:rPr>
          <w:rFonts w:ascii="Arial" w:hAnsi="Arial" w:cs="Arial"/>
          <w:i/>
          <w:iCs/>
        </w:rPr>
        <w:t>přesný</w:t>
      </w:r>
      <w:r w:rsidRPr="00C330FB">
        <w:rPr>
          <w:rFonts w:ascii="Arial" w:hAnsi="Arial" w:cs="Arial"/>
          <w:i/>
          <w:iCs/>
        </w:rPr>
        <w:t xml:space="preserve"> </w:t>
      </w:r>
      <w:r w:rsidR="00F4309C" w:rsidRPr="00F4309C">
        <w:rPr>
          <w:rFonts w:ascii="Arial" w:hAnsi="Arial" w:cs="Arial"/>
          <w:i/>
          <w:iCs/>
        </w:rPr>
        <w:t>seznam</w:t>
      </w:r>
      <w:r w:rsidRPr="00C330FB">
        <w:rPr>
          <w:rFonts w:ascii="Arial" w:hAnsi="Arial" w:cs="Arial"/>
          <w:i/>
          <w:iCs/>
        </w:rPr>
        <w:t xml:space="preserve"> </w:t>
      </w:r>
      <w:r w:rsidR="00F4309C" w:rsidRPr="00F4309C">
        <w:rPr>
          <w:rFonts w:ascii="Arial" w:hAnsi="Arial" w:cs="Arial"/>
          <w:i/>
          <w:iCs/>
        </w:rPr>
        <w:t>zaměstnavatelů</w:t>
      </w:r>
      <w:r w:rsidRPr="00C330FB">
        <w:rPr>
          <w:rFonts w:ascii="Arial" w:hAnsi="Arial" w:cs="Arial"/>
          <w:i/>
          <w:iCs/>
        </w:rPr>
        <w:t xml:space="preserve"> </w:t>
      </w:r>
      <w:r w:rsidR="00F4309C" w:rsidRPr="00F4309C">
        <w:rPr>
          <w:rFonts w:ascii="Arial" w:hAnsi="Arial" w:cs="Arial"/>
          <w:i/>
          <w:iCs/>
        </w:rPr>
        <w:t>s</w:t>
      </w:r>
      <w:r w:rsidRPr="00C330FB">
        <w:rPr>
          <w:rFonts w:ascii="Arial" w:hAnsi="Arial" w:cs="Arial"/>
          <w:i/>
          <w:iCs/>
        </w:rPr>
        <w:t xml:space="preserve"> </w:t>
      </w:r>
      <w:r w:rsidR="00F4309C" w:rsidRPr="00F4309C">
        <w:rPr>
          <w:rFonts w:ascii="Arial" w:hAnsi="Arial" w:cs="Arial"/>
          <w:i/>
          <w:iCs/>
        </w:rPr>
        <w:t>daty,</w:t>
      </w:r>
      <w:r w:rsidRPr="00C330FB">
        <w:rPr>
          <w:rFonts w:ascii="Arial" w:hAnsi="Arial" w:cs="Arial"/>
          <w:i/>
          <w:iCs/>
        </w:rPr>
        <w:t xml:space="preserve"> </w:t>
      </w:r>
      <w:r w:rsidR="00F4309C" w:rsidRPr="00F4309C">
        <w:rPr>
          <w:rFonts w:ascii="Arial" w:hAnsi="Arial" w:cs="Arial"/>
          <w:i/>
          <w:iCs/>
        </w:rPr>
        <w:t>kde</w:t>
      </w:r>
      <w:r w:rsidRPr="00C330FB">
        <w:rPr>
          <w:rFonts w:ascii="Arial" w:hAnsi="Arial" w:cs="Arial"/>
          <w:i/>
          <w:iCs/>
        </w:rPr>
        <w:t xml:space="preserve"> </w:t>
      </w:r>
      <w:r w:rsidR="00F4309C" w:rsidRPr="00F4309C">
        <w:rPr>
          <w:rFonts w:ascii="Arial" w:hAnsi="Arial" w:cs="Arial"/>
          <w:i/>
          <w:iCs/>
        </w:rPr>
        <w:t>nemocný</w:t>
      </w:r>
      <w:r w:rsidRPr="00C330FB">
        <w:rPr>
          <w:rFonts w:ascii="Arial" w:hAnsi="Arial" w:cs="Arial"/>
          <w:i/>
          <w:iCs/>
        </w:rPr>
        <w:t xml:space="preserve"> </w:t>
      </w:r>
      <w:r w:rsidR="00F4309C" w:rsidRPr="00F4309C">
        <w:rPr>
          <w:rFonts w:ascii="Arial" w:hAnsi="Arial" w:cs="Arial"/>
          <w:i/>
          <w:iCs/>
        </w:rPr>
        <w:t>pracoval</w:t>
      </w:r>
      <w:r w:rsidRPr="00C330FB">
        <w:rPr>
          <w:rFonts w:ascii="Arial" w:hAnsi="Arial" w:cs="Arial"/>
          <w:i/>
          <w:iCs/>
        </w:rPr>
        <w:t>, a to i v minulosti, včetně profesí</w:t>
      </w:r>
      <w:r w:rsidR="00404064">
        <w:rPr>
          <w:rFonts w:ascii="Arial" w:hAnsi="Arial" w:cs="Arial"/>
          <w:i/>
          <w:iCs/>
        </w:rPr>
        <w:t xml:space="preserve"> a</w:t>
      </w:r>
      <w:r w:rsidRPr="00C330FB">
        <w:rPr>
          <w:rFonts w:ascii="Arial" w:hAnsi="Arial" w:cs="Arial"/>
          <w:i/>
          <w:iCs/>
        </w:rPr>
        <w:t xml:space="preserve"> </w:t>
      </w:r>
      <w:r w:rsidR="00F4309C" w:rsidRPr="00F4309C">
        <w:rPr>
          <w:rFonts w:ascii="Arial" w:hAnsi="Arial" w:cs="Arial"/>
          <w:i/>
          <w:iCs/>
        </w:rPr>
        <w:t>výsledky</w:t>
      </w:r>
      <w:r w:rsidRPr="00C330FB">
        <w:rPr>
          <w:rFonts w:ascii="Arial" w:hAnsi="Arial" w:cs="Arial"/>
          <w:i/>
          <w:iCs/>
        </w:rPr>
        <w:t xml:space="preserve"> </w:t>
      </w:r>
      <w:r w:rsidR="00F4309C" w:rsidRPr="00F4309C">
        <w:rPr>
          <w:rFonts w:ascii="Arial" w:hAnsi="Arial" w:cs="Arial"/>
          <w:i/>
          <w:iCs/>
        </w:rPr>
        <w:t>objektivních</w:t>
      </w:r>
      <w:r w:rsidRPr="00C330FB">
        <w:rPr>
          <w:rFonts w:ascii="Arial" w:hAnsi="Arial" w:cs="Arial"/>
          <w:i/>
          <w:iCs/>
        </w:rPr>
        <w:t xml:space="preserve"> </w:t>
      </w:r>
      <w:r w:rsidR="00F4309C" w:rsidRPr="00F4309C">
        <w:rPr>
          <w:rFonts w:ascii="Arial" w:hAnsi="Arial" w:cs="Arial"/>
          <w:i/>
          <w:iCs/>
        </w:rPr>
        <w:t>vyšetření</w:t>
      </w:r>
      <w:r w:rsidR="00404064">
        <w:rPr>
          <w:rFonts w:ascii="Arial" w:hAnsi="Arial" w:cs="Arial"/>
          <w:i/>
          <w:iCs/>
        </w:rPr>
        <w:t xml:space="preserve">. Například </w:t>
      </w:r>
      <w:r w:rsidR="00F4309C" w:rsidRPr="00F4309C">
        <w:rPr>
          <w:rFonts w:ascii="Arial" w:hAnsi="Arial" w:cs="Arial"/>
          <w:i/>
          <w:iCs/>
        </w:rPr>
        <w:t>u</w:t>
      </w:r>
      <w:r w:rsidRPr="00C330FB">
        <w:rPr>
          <w:rFonts w:ascii="Arial" w:hAnsi="Arial" w:cs="Arial"/>
          <w:i/>
          <w:iCs/>
        </w:rPr>
        <w:t xml:space="preserve"> </w:t>
      </w:r>
      <w:r w:rsidR="00F4309C" w:rsidRPr="00F4309C">
        <w:rPr>
          <w:rFonts w:ascii="Arial" w:hAnsi="Arial" w:cs="Arial"/>
          <w:i/>
          <w:iCs/>
        </w:rPr>
        <w:t>syndromu</w:t>
      </w:r>
      <w:r w:rsidRPr="00C330FB">
        <w:rPr>
          <w:rFonts w:ascii="Arial" w:hAnsi="Arial" w:cs="Arial"/>
          <w:i/>
          <w:iCs/>
        </w:rPr>
        <w:t xml:space="preserve"> </w:t>
      </w:r>
      <w:r w:rsidR="00F4309C" w:rsidRPr="00F4309C">
        <w:rPr>
          <w:rFonts w:ascii="Arial" w:hAnsi="Arial" w:cs="Arial"/>
          <w:i/>
          <w:iCs/>
        </w:rPr>
        <w:t>karpálního</w:t>
      </w:r>
      <w:r w:rsidRPr="00C330FB">
        <w:rPr>
          <w:rFonts w:ascii="Arial" w:hAnsi="Arial" w:cs="Arial"/>
          <w:i/>
          <w:iCs/>
        </w:rPr>
        <w:t xml:space="preserve"> </w:t>
      </w:r>
      <w:r w:rsidR="00F4309C" w:rsidRPr="00F4309C">
        <w:rPr>
          <w:rFonts w:ascii="Arial" w:hAnsi="Arial" w:cs="Arial"/>
          <w:i/>
          <w:iCs/>
        </w:rPr>
        <w:t>tunelu</w:t>
      </w:r>
      <w:r w:rsidRPr="00C330FB">
        <w:rPr>
          <w:rFonts w:ascii="Arial" w:hAnsi="Arial" w:cs="Arial"/>
          <w:i/>
          <w:iCs/>
        </w:rPr>
        <w:t xml:space="preserve"> </w:t>
      </w:r>
      <w:r w:rsidR="00404064">
        <w:rPr>
          <w:rFonts w:ascii="Arial" w:hAnsi="Arial" w:cs="Arial"/>
          <w:i/>
          <w:iCs/>
        </w:rPr>
        <w:t xml:space="preserve">se jedná o výsledky </w:t>
      </w:r>
      <w:r w:rsidR="00F4309C" w:rsidRPr="00F4309C">
        <w:rPr>
          <w:rFonts w:ascii="Arial" w:hAnsi="Arial" w:cs="Arial"/>
          <w:i/>
          <w:iCs/>
        </w:rPr>
        <w:t>elektromyografického</w:t>
      </w:r>
      <w:r w:rsidRPr="00C330FB">
        <w:rPr>
          <w:rFonts w:ascii="Arial" w:hAnsi="Arial" w:cs="Arial"/>
          <w:i/>
          <w:iCs/>
        </w:rPr>
        <w:t xml:space="preserve"> </w:t>
      </w:r>
      <w:r w:rsidR="00F4309C" w:rsidRPr="00F4309C">
        <w:rPr>
          <w:rFonts w:ascii="Arial" w:hAnsi="Arial" w:cs="Arial"/>
          <w:i/>
          <w:iCs/>
        </w:rPr>
        <w:t>vyšetření</w:t>
      </w:r>
      <w:r w:rsidRPr="00C330FB">
        <w:rPr>
          <w:rFonts w:ascii="Arial" w:hAnsi="Arial" w:cs="Arial"/>
          <w:i/>
          <w:iCs/>
        </w:rPr>
        <w:t xml:space="preserve"> </w:t>
      </w:r>
      <w:r w:rsidR="00F4309C" w:rsidRPr="00F4309C">
        <w:rPr>
          <w:rFonts w:ascii="Arial" w:hAnsi="Arial" w:cs="Arial"/>
          <w:i/>
          <w:iCs/>
        </w:rPr>
        <w:t>vždy</w:t>
      </w:r>
      <w:r w:rsidRPr="00C330FB">
        <w:rPr>
          <w:rFonts w:ascii="Arial" w:hAnsi="Arial" w:cs="Arial"/>
          <w:i/>
          <w:iCs/>
        </w:rPr>
        <w:t xml:space="preserve"> </w:t>
      </w:r>
      <w:r w:rsidR="00F4309C" w:rsidRPr="00F4309C">
        <w:rPr>
          <w:rFonts w:ascii="Arial" w:hAnsi="Arial" w:cs="Arial"/>
          <w:i/>
          <w:iCs/>
        </w:rPr>
        <w:t>před</w:t>
      </w:r>
      <w:r w:rsidRPr="00C330FB">
        <w:rPr>
          <w:rFonts w:ascii="Arial" w:hAnsi="Arial" w:cs="Arial"/>
          <w:i/>
          <w:iCs/>
        </w:rPr>
        <w:t xml:space="preserve"> </w:t>
      </w:r>
      <w:r w:rsidR="00F4309C" w:rsidRPr="00F4309C">
        <w:rPr>
          <w:rFonts w:ascii="Arial" w:hAnsi="Arial" w:cs="Arial"/>
          <w:i/>
          <w:iCs/>
        </w:rPr>
        <w:t>operací,</w:t>
      </w:r>
      <w:r w:rsidRPr="00C330FB">
        <w:rPr>
          <w:rFonts w:ascii="Arial" w:hAnsi="Arial" w:cs="Arial"/>
          <w:i/>
          <w:iCs/>
        </w:rPr>
        <w:t xml:space="preserve"> </w:t>
      </w:r>
      <w:r w:rsidR="00F4309C" w:rsidRPr="00F4309C">
        <w:rPr>
          <w:rFonts w:ascii="Arial" w:hAnsi="Arial" w:cs="Arial"/>
          <w:i/>
          <w:iCs/>
        </w:rPr>
        <w:t>r</w:t>
      </w:r>
      <w:r w:rsidRPr="00C330FB">
        <w:rPr>
          <w:rFonts w:ascii="Arial" w:hAnsi="Arial" w:cs="Arial"/>
          <w:i/>
          <w:iCs/>
        </w:rPr>
        <w:t xml:space="preserve">entgenu </w:t>
      </w:r>
      <w:r w:rsidR="00F4309C" w:rsidRPr="00F4309C">
        <w:rPr>
          <w:rFonts w:ascii="Arial" w:hAnsi="Arial" w:cs="Arial"/>
          <w:i/>
          <w:iCs/>
        </w:rPr>
        <w:t>plic</w:t>
      </w:r>
      <w:r w:rsidRPr="00C330FB">
        <w:rPr>
          <w:rFonts w:ascii="Arial" w:hAnsi="Arial" w:cs="Arial"/>
          <w:i/>
          <w:iCs/>
        </w:rPr>
        <w:t xml:space="preserve"> </w:t>
      </w:r>
      <w:r w:rsidR="00F4309C" w:rsidRPr="00F4309C">
        <w:rPr>
          <w:rFonts w:ascii="Arial" w:hAnsi="Arial" w:cs="Arial"/>
          <w:i/>
          <w:iCs/>
        </w:rPr>
        <w:t>a</w:t>
      </w:r>
      <w:r w:rsidRPr="00C330FB">
        <w:rPr>
          <w:rFonts w:ascii="Arial" w:hAnsi="Arial" w:cs="Arial"/>
          <w:i/>
          <w:iCs/>
        </w:rPr>
        <w:t xml:space="preserve"> </w:t>
      </w:r>
      <w:r w:rsidR="00F4309C" w:rsidRPr="00F4309C">
        <w:rPr>
          <w:rFonts w:ascii="Arial" w:hAnsi="Arial" w:cs="Arial"/>
          <w:i/>
          <w:iCs/>
        </w:rPr>
        <w:t>spirometrického</w:t>
      </w:r>
      <w:r w:rsidRPr="00C330FB">
        <w:rPr>
          <w:rFonts w:ascii="Arial" w:hAnsi="Arial" w:cs="Arial"/>
          <w:i/>
          <w:iCs/>
        </w:rPr>
        <w:t xml:space="preserve"> </w:t>
      </w:r>
      <w:r w:rsidR="00F4309C" w:rsidRPr="00F4309C">
        <w:rPr>
          <w:rFonts w:ascii="Arial" w:hAnsi="Arial" w:cs="Arial"/>
          <w:i/>
          <w:iCs/>
        </w:rPr>
        <w:t>vyšetření</w:t>
      </w:r>
      <w:r w:rsidRPr="00C330FB">
        <w:rPr>
          <w:rFonts w:ascii="Arial" w:hAnsi="Arial" w:cs="Arial"/>
          <w:i/>
          <w:iCs/>
        </w:rPr>
        <w:t xml:space="preserve"> </w:t>
      </w:r>
      <w:r w:rsidR="00F4309C" w:rsidRPr="00F4309C">
        <w:rPr>
          <w:rFonts w:ascii="Arial" w:hAnsi="Arial" w:cs="Arial"/>
          <w:i/>
          <w:iCs/>
        </w:rPr>
        <w:t>u</w:t>
      </w:r>
      <w:r w:rsidRPr="00C330FB">
        <w:rPr>
          <w:rFonts w:ascii="Arial" w:hAnsi="Arial" w:cs="Arial"/>
          <w:i/>
          <w:iCs/>
        </w:rPr>
        <w:t xml:space="preserve"> </w:t>
      </w:r>
      <w:r w:rsidR="00F4309C" w:rsidRPr="00F4309C">
        <w:rPr>
          <w:rFonts w:ascii="Arial" w:hAnsi="Arial" w:cs="Arial"/>
          <w:i/>
          <w:iCs/>
        </w:rPr>
        <w:t>prašných</w:t>
      </w:r>
      <w:r w:rsidRPr="00C330FB">
        <w:rPr>
          <w:rFonts w:ascii="Arial" w:hAnsi="Arial" w:cs="Arial"/>
          <w:i/>
          <w:iCs/>
        </w:rPr>
        <w:t xml:space="preserve"> </w:t>
      </w:r>
      <w:r w:rsidR="00F4309C" w:rsidRPr="00F4309C">
        <w:rPr>
          <w:rFonts w:ascii="Arial" w:hAnsi="Arial" w:cs="Arial"/>
          <w:i/>
          <w:iCs/>
        </w:rPr>
        <w:t>onemocnění</w:t>
      </w:r>
      <w:r w:rsidRPr="00C330FB">
        <w:rPr>
          <w:rFonts w:ascii="Arial" w:hAnsi="Arial" w:cs="Arial"/>
          <w:i/>
          <w:iCs/>
        </w:rPr>
        <w:t xml:space="preserve"> </w:t>
      </w:r>
      <w:r w:rsidR="00F4309C" w:rsidRPr="00F4309C">
        <w:rPr>
          <w:rFonts w:ascii="Arial" w:hAnsi="Arial" w:cs="Arial"/>
          <w:i/>
          <w:iCs/>
        </w:rPr>
        <w:t>plic</w:t>
      </w:r>
      <w:r w:rsidRPr="00C330FB">
        <w:rPr>
          <w:rFonts w:ascii="Arial" w:hAnsi="Arial" w:cs="Arial"/>
          <w:i/>
          <w:iCs/>
        </w:rPr>
        <w:t xml:space="preserve"> či v</w:t>
      </w:r>
      <w:r w:rsidR="00F4309C" w:rsidRPr="00F4309C">
        <w:rPr>
          <w:rFonts w:ascii="Arial" w:hAnsi="Arial" w:cs="Arial"/>
          <w:i/>
          <w:iCs/>
        </w:rPr>
        <w:t>ýsledky</w:t>
      </w:r>
      <w:r w:rsidRPr="00C330FB">
        <w:rPr>
          <w:rFonts w:ascii="Arial" w:hAnsi="Arial" w:cs="Arial"/>
          <w:i/>
          <w:iCs/>
        </w:rPr>
        <w:t xml:space="preserve"> </w:t>
      </w:r>
      <w:r w:rsidR="00F4309C" w:rsidRPr="00F4309C">
        <w:rPr>
          <w:rFonts w:ascii="Arial" w:hAnsi="Arial" w:cs="Arial"/>
          <w:i/>
          <w:iCs/>
        </w:rPr>
        <w:t>laboratorních</w:t>
      </w:r>
      <w:r w:rsidRPr="00C330FB">
        <w:rPr>
          <w:rFonts w:ascii="Arial" w:hAnsi="Arial" w:cs="Arial"/>
          <w:i/>
          <w:iCs/>
        </w:rPr>
        <w:t xml:space="preserve"> </w:t>
      </w:r>
      <w:r w:rsidR="00F4309C" w:rsidRPr="00F4309C">
        <w:rPr>
          <w:rFonts w:ascii="Arial" w:hAnsi="Arial" w:cs="Arial"/>
          <w:i/>
          <w:iCs/>
        </w:rPr>
        <w:t>vyšetření</w:t>
      </w:r>
      <w:r w:rsidRPr="00C330FB">
        <w:rPr>
          <w:rFonts w:ascii="Arial" w:hAnsi="Arial" w:cs="Arial"/>
          <w:i/>
          <w:iCs/>
        </w:rPr>
        <w:t xml:space="preserve"> </w:t>
      </w:r>
      <w:r w:rsidR="00F4309C" w:rsidRPr="00F4309C">
        <w:rPr>
          <w:rFonts w:ascii="Arial" w:hAnsi="Arial" w:cs="Arial"/>
          <w:i/>
          <w:iCs/>
        </w:rPr>
        <w:t>podle</w:t>
      </w:r>
      <w:r w:rsidRPr="00C330FB">
        <w:rPr>
          <w:rFonts w:ascii="Arial" w:hAnsi="Arial" w:cs="Arial"/>
          <w:i/>
          <w:iCs/>
        </w:rPr>
        <w:t xml:space="preserve"> </w:t>
      </w:r>
      <w:r w:rsidR="00F4309C" w:rsidRPr="00F4309C">
        <w:rPr>
          <w:rFonts w:ascii="Arial" w:hAnsi="Arial" w:cs="Arial"/>
          <w:i/>
          <w:iCs/>
        </w:rPr>
        <w:t>povahy</w:t>
      </w:r>
      <w:r w:rsidRPr="00C330FB">
        <w:rPr>
          <w:rFonts w:ascii="Arial" w:hAnsi="Arial" w:cs="Arial"/>
          <w:i/>
          <w:iCs/>
        </w:rPr>
        <w:t xml:space="preserve"> </w:t>
      </w:r>
      <w:r w:rsidR="00F4309C" w:rsidRPr="00F4309C">
        <w:rPr>
          <w:rFonts w:ascii="Arial" w:hAnsi="Arial" w:cs="Arial"/>
          <w:i/>
          <w:iCs/>
        </w:rPr>
        <w:t>onemocnění</w:t>
      </w:r>
      <w:r w:rsidRPr="00C330FB">
        <w:rPr>
          <w:rFonts w:ascii="Arial" w:hAnsi="Arial" w:cs="Arial"/>
          <w:i/>
          <w:iCs/>
        </w:rPr>
        <w:t xml:space="preserve"> </w:t>
      </w:r>
      <w:r w:rsidR="00F4309C" w:rsidRPr="00F4309C">
        <w:rPr>
          <w:rFonts w:ascii="Arial" w:hAnsi="Arial" w:cs="Arial"/>
          <w:i/>
          <w:iCs/>
        </w:rPr>
        <w:t>k</w:t>
      </w:r>
      <w:r w:rsidRPr="00C330FB">
        <w:rPr>
          <w:rFonts w:ascii="Arial" w:hAnsi="Arial" w:cs="Arial"/>
          <w:i/>
          <w:iCs/>
        </w:rPr>
        <w:t> </w:t>
      </w:r>
      <w:r w:rsidR="00F4309C" w:rsidRPr="00F4309C">
        <w:rPr>
          <w:rFonts w:ascii="Arial" w:hAnsi="Arial" w:cs="Arial"/>
          <w:i/>
          <w:iCs/>
        </w:rPr>
        <w:t>upřesnění</w:t>
      </w:r>
      <w:r w:rsidRPr="00C330FB">
        <w:rPr>
          <w:rFonts w:ascii="Arial" w:hAnsi="Arial" w:cs="Arial"/>
          <w:i/>
          <w:iCs/>
        </w:rPr>
        <w:t xml:space="preserve"> </w:t>
      </w:r>
      <w:r w:rsidR="00F4309C" w:rsidRPr="00F4309C">
        <w:rPr>
          <w:rFonts w:ascii="Arial" w:hAnsi="Arial" w:cs="Arial"/>
          <w:i/>
          <w:iCs/>
        </w:rPr>
        <w:t>vývoje</w:t>
      </w:r>
      <w:r w:rsidRPr="00C330FB">
        <w:rPr>
          <w:rFonts w:ascii="Arial" w:hAnsi="Arial" w:cs="Arial"/>
          <w:i/>
          <w:iCs/>
        </w:rPr>
        <w:t xml:space="preserve"> </w:t>
      </w:r>
      <w:r w:rsidR="00F4309C" w:rsidRPr="00F4309C">
        <w:rPr>
          <w:rFonts w:ascii="Arial" w:hAnsi="Arial" w:cs="Arial"/>
          <w:i/>
          <w:iCs/>
        </w:rPr>
        <w:t>nemoci,</w:t>
      </w:r>
      <w:r w:rsidRPr="00C330FB">
        <w:rPr>
          <w:rFonts w:ascii="Arial" w:hAnsi="Arial" w:cs="Arial"/>
          <w:i/>
          <w:iCs/>
        </w:rPr>
        <w:t xml:space="preserve"> </w:t>
      </w:r>
      <w:r w:rsidR="00F4309C" w:rsidRPr="00F4309C">
        <w:rPr>
          <w:rFonts w:ascii="Arial" w:hAnsi="Arial" w:cs="Arial"/>
          <w:i/>
          <w:iCs/>
        </w:rPr>
        <w:t>popřípadě</w:t>
      </w:r>
      <w:r w:rsidRPr="00C330FB">
        <w:rPr>
          <w:rFonts w:ascii="Arial" w:hAnsi="Arial" w:cs="Arial"/>
          <w:i/>
          <w:iCs/>
        </w:rPr>
        <w:t xml:space="preserve"> </w:t>
      </w:r>
      <w:r w:rsidR="00F4309C" w:rsidRPr="00F4309C">
        <w:rPr>
          <w:rFonts w:ascii="Arial" w:hAnsi="Arial" w:cs="Arial"/>
          <w:i/>
          <w:iCs/>
        </w:rPr>
        <w:t>k</w:t>
      </w:r>
      <w:r w:rsidRPr="00C330FB">
        <w:rPr>
          <w:rFonts w:ascii="Arial" w:hAnsi="Arial" w:cs="Arial"/>
          <w:i/>
          <w:iCs/>
        </w:rPr>
        <w:t> </w:t>
      </w:r>
      <w:r w:rsidR="00F4309C" w:rsidRPr="00F4309C">
        <w:rPr>
          <w:rFonts w:ascii="Arial" w:hAnsi="Arial" w:cs="Arial"/>
          <w:i/>
          <w:iCs/>
        </w:rPr>
        <w:t>vyloučení</w:t>
      </w:r>
      <w:r w:rsidRPr="00C330FB">
        <w:rPr>
          <w:rFonts w:ascii="Arial" w:hAnsi="Arial" w:cs="Arial"/>
          <w:i/>
          <w:iCs/>
        </w:rPr>
        <w:t xml:space="preserve"> </w:t>
      </w:r>
      <w:r w:rsidR="00F4309C" w:rsidRPr="00F4309C">
        <w:rPr>
          <w:rFonts w:ascii="Arial" w:hAnsi="Arial" w:cs="Arial"/>
          <w:i/>
          <w:iCs/>
        </w:rPr>
        <w:t>jiných</w:t>
      </w:r>
      <w:r w:rsidRPr="00C330FB">
        <w:rPr>
          <w:rFonts w:ascii="Arial" w:hAnsi="Arial" w:cs="Arial"/>
          <w:i/>
          <w:iCs/>
        </w:rPr>
        <w:t xml:space="preserve"> </w:t>
      </w:r>
      <w:r w:rsidR="00F4309C" w:rsidRPr="00F4309C">
        <w:rPr>
          <w:rFonts w:ascii="Arial" w:hAnsi="Arial" w:cs="Arial"/>
          <w:i/>
          <w:iCs/>
        </w:rPr>
        <w:t>příčin</w:t>
      </w:r>
      <w:r w:rsidRPr="00C330FB">
        <w:rPr>
          <w:rFonts w:ascii="Arial" w:hAnsi="Arial" w:cs="Arial"/>
          <w:i/>
          <w:iCs/>
        </w:rPr>
        <w:t>,“</w:t>
      </w:r>
      <w:r>
        <w:rPr>
          <w:rFonts w:ascii="Arial" w:hAnsi="Arial" w:cs="Arial"/>
        </w:rPr>
        <w:t xml:space="preserve"> vyjmenovává MUDr. Dana Čermáková, </w:t>
      </w:r>
      <w:r w:rsidR="0046049B">
        <w:rPr>
          <w:rFonts w:ascii="Arial" w:hAnsi="Arial" w:cs="Arial"/>
        </w:rPr>
        <w:t>vedoucí</w:t>
      </w:r>
      <w:r>
        <w:rPr>
          <w:rFonts w:ascii="Arial" w:hAnsi="Arial" w:cs="Arial"/>
        </w:rPr>
        <w:t xml:space="preserve"> oddělení nemocí z povolání KNL.</w:t>
      </w:r>
    </w:p>
    <w:p w14:paraId="38C6E7C3" w14:textId="65D2813B" w:rsidR="00964708" w:rsidRPr="006171AD" w:rsidRDefault="00AB6679" w:rsidP="00757661">
      <w:pPr>
        <w:pStyle w:val="Bezmezer"/>
        <w:spacing w:before="120"/>
        <w:jc w:val="both"/>
        <w:rPr>
          <w:rFonts w:ascii="Arial" w:hAnsi="Arial" w:cs="Arial"/>
          <w:strike/>
        </w:rPr>
      </w:pPr>
      <w:r>
        <w:rPr>
          <w:rFonts w:ascii="Arial" w:hAnsi="Arial" w:cs="Arial"/>
        </w:rPr>
        <w:t>Ověřování podmínek vzniku onemocnění pro účely posuzování nemocí z povolání provádí na žádost míst</w:t>
      </w:r>
      <w:r w:rsidR="00964708">
        <w:rPr>
          <w:rFonts w:ascii="Arial" w:hAnsi="Arial" w:cs="Arial"/>
        </w:rPr>
        <w:t>ně</w:t>
      </w:r>
      <w:r>
        <w:rPr>
          <w:rFonts w:ascii="Arial" w:hAnsi="Arial" w:cs="Arial"/>
        </w:rPr>
        <w:t xml:space="preserve"> příslušného střediska nemocí z povolání orgán ochrany veřejného zdraví, tj. krajská hygienická </w:t>
      </w:r>
      <w:r w:rsidRPr="00916F06">
        <w:rPr>
          <w:rFonts w:ascii="Arial" w:hAnsi="Arial" w:cs="Arial"/>
        </w:rPr>
        <w:t>stanice</w:t>
      </w:r>
      <w:r w:rsidR="006171AD" w:rsidRPr="00916F06">
        <w:rPr>
          <w:rFonts w:ascii="Arial" w:hAnsi="Arial" w:cs="Arial"/>
        </w:rPr>
        <w:t>.</w:t>
      </w:r>
      <w:r w:rsidR="00964708">
        <w:rPr>
          <w:rFonts w:ascii="Arial" w:hAnsi="Arial" w:cs="Arial"/>
        </w:rPr>
        <w:t> </w:t>
      </w:r>
      <w:r w:rsidRPr="006171AD">
        <w:rPr>
          <w:rFonts w:ascii="Arial" w:hAnsi="Arial" w:cs="Arial"/>
          <w:strike/>
        </w:rPr>
        <w:t xml:space="preserve"> </w:t>
      </w:r>
    </w:p>
    <w:p w14:paraId="1AE90DAA" w14:textId="498E4DE1" w:rsidR="00165355" w:rsidRPr="007B0D1C" w:rsidRDefault="00964708" w:rsidP="00757661">
      <w:pPr>
        <w:pStyle w:val="Bezmezer"/>
        <w:spacing w:before="120"/>
        <w:jc w:val="both"/>
        <w:rPr>
          <w:rFonts w:ascii="Arial" w:hAnsi="Arial" w:cs="Arial"/>
          <w:i/>
          <w:iCs/>
        </w:rPr>
      </w:pPr>
      <w:r w:rsidRPr="00916F06">
        <w:rPr>
          <w:rFonts w:ascii="Arial" w:hAnsi="Arial" w:cs="Arial"/>
          <w:i/>
          <w:iCs/>
        </w:rPr>
        <w:t>„</w:t>
      </w:r>
      <w:r w:rsidR="00AB6679" w:rsidRPr="00916F06">
        <w:rPr>
          <w:rFonts w:ascii="Arial" w:hAnsi="Arial" w:cs="Arial"/>
          <w:i/>
          <w:iCs/>
        </w:rPr>
        <w:t xml:space="preserve">Objektivním hodnocením </w:t>
      </w:r>
      <w:r w:rsidR="006171AD" w:rsidRPr="00916F06">
        <w:rPr>
          <w:rFonts w:ascii="Arial" w:hAnsi="Arial" w:cs="Arial"/>
          <w:i/>
          <w:iCs/>
        </w:rPr>
        <w:t xml:space="preserve">rizikového </w:t>
      </w:r>
      <w:r w:rsidRPr="00916F06">
        <w:rPr>
          <w:rFonts w:ascii="Arial" w:hAnsi="Arial" w:cs="Arial"/>
          <w:i/>
          <w:iCs/>
        </w:rPr>
        <w:t>faktoru práce, který má vliv na vznik šetřeného onemocnění</w:t>
      </w:r>
      <w:r w:rsidR="006171AD" w:rsidRPr="00916F06">
        <w:rPr>
          <w:rFonts w:ascii="Arial" w:hAnsi="Arial" w:cs="Arial"/>
          <w:i/>
          <w:iCs/>
        </w:rPr>
        <w:t>,</w:t>
      </w:r>
      <w:r w:rsidRPr="00916F06">
        <w:rPr>
          <w:rFonts w:ascii="Arial" w:hAnsi="Arial" w:cs="Arial"/>
          <w:i/>
          <w:iCs/>
        </w:rPr>
        <w:t xml:space="preserve"> je</w:t>
      </w:r>
      <w:r w:rsidRPr="00757661">
        <w:rPr>
          <w:rFonts w:ascii="Arial" w:hAnsi="Arial" w:cs="Arial"/>
          <w:i/>
          <w:iCs/>
        </w:rPr>
        <w:t xml:space="preserve"> měření, které provádí autorizovaná laboratoř Zdravotního ústavu. Měření je prováděno za standardních pracovních podmínek na zapracované osobě, stejného pohlaví, věkově i fyziognomicky blízké</w:t>
      </w:r>
      <w:r w:rsidR="00165355" w:rsidRPr="00757661">
        <w:rPr>
          <w:rFonts w:ascii="Arial" w:hAnsi="Arial" w:cs="Arial"/>
          <w:i/>
          <w:iCs/>
        </w:rPr>
        <w:t>, stejné laterity. Nejčastěji ověřuje</w:t>
      </w:r>
      <w:r w:rsidR="00404064">
        <w:rPr>
          <w:rFonts w:ascii="Arial" w:hAnsi="Arial" w:cs="Arial"/>
          <w:i/>
          <w:iCs/>
        </w:rPr>
        <w:t>me</w:t>
      </w:r>
      <w:r w:rsidR="00165355" w:rsidRPr="00757661">
        <w:rPr>
          <w:rFonts w:ascii="Arial" w:hAnsi="Arial" w:cs="Arial"/>
          <w:i/>
          <w:iCs/>
        </w:rPr>
        <w:t xml:space="preserve"> faktory lokální svalové zátěže, pracovní polohy, vibrací a hluku. V letošním roce </w:t>
      </w:r>
      <w:r w:rsidR="00165355" w:rsidRPr="00916F06">
        <w:rPr>
          <w:rFonts w:ascii="Arial" w:hAnsi="Arial" w:cs="Arial"/>
          <w:i/>
          <w:iCs/>
        </w:rPr>
        <w:t xml:space="preserve">jsme provedli již </w:t>
      </w:r>
      <w:r w:rsidR="00C55127" w:rsidRPr="00916F06">
        <w:rPr>
          <w:rFonts w:ascii="Arial" w:hAnsi="Arial" w:cs="Arial"/>
          <w:i/>
          <w:iCs/>
        </w:rPr>
        <w:t>13</w:t>
      </w:r>
      <w:r w:rsidR="00165355" w:rsidRPr="00916F06">
        <w:rPr>
          <w:rFonts w:ascii="Arial" w:hAnsi="Arial" w:cs="Arial"/>
          <w:i/>
          <w:iCs/>
        </w:rPr>
        <w:t xml:space="preserve"> takových měření, v roce 2023 jich bylo </w:t>
      </w:r>
      <w:r w:rsidR="008D726E" w:rsidRPr="00916F06">
        <w:rPr>
          <w:rFonts w:ascii="Arial" w:hAnsi="Arial" w:cs="Arial"/>
          <w:i/>
          <w:iCs/>
        </w:rPr>
        <w:t>15</w:t>
      </w:r>
      <w:r w:rsidR="00757661" w:rsidRPr="00916F06">
        <w:rPr>
          <w:rFonts w:ascii="Arial" w:hAnsi="Arial" w:cs="Arial"/>
          <w:i/>
          <w:iCs/>
        </w:rPr>
        <w:t>,“</w:t>
      </w:r>
      <w:r w:rsidR="00757661" w:rsidRPr="00916F06">
        <w:rPr>
          <w:rFonts w:ascii="Arial" w:hAnsi="Arial" w:cs="Arial"/>
        </w:rPr>
        <w:t xml:space="preserve"> popisuje Ing. Kateřina </w:t>
      </w:r>
      <w:proofErr w:type="spellStart"/>
      <w:r w:rsidR="00757661" w:rsidRPr="00916F06">
        <w:rPr>
          <w:rFonts w:ascii="Arial" w:hAnsi="Arial" w:cs="Arial"/>
        </w:rPr>
        <w:t>Forysová</w:t>
      </w:r>
      <w:proofErr w:type="spellEnd"/>
      <w:r w:rsidR="0054339A">
        <w:rPr>
          <w:rFonts w:ascii="Arial" w:hAnsi="Arial" w:cs="Arial"/>
        </w:rPr>
        <w:t>, Ph.D.</w:t>
      </w:r>
      <w:r w:rsidR="00757661" w:rsidRPr="00916F06">
        <w:rPr>
          <w:rFonts w:ascii="Arial" w:hAnsi="Arial" w:cs="Arial"/>
        </w:rPr>
        <w:t>, ředitelka</w:t>
      </w:r>
      <w:r w:rsidR="00757661">
        <w:rPr>
          <w:rFonts w:ascii="Arial" w:hAnsi="Arial" w:cs="Arial"/>
        </w:rPr>
        <w:t xml:space="preserve"> odboru hygieny práce KHS LK. </w:t>
      </w:r>
      <w:r w:rsidR="00916F06" w:rsidRPr="007B0D1C">
        <w:rPr>
          <w:rFonts w:ascii="Arial" w:hAnsi="Arial" w:cs="Arial"/>
          <w:i/>
          <w:iCs/>
        </w:rPr>
        <w:t xml:space="preserve">„Než dojde k samotnému měření, musíme </w:t>
      </w:r>
      <w:r w:rsidR="00627342" w:rsidRPr="007B0D1C">
        <w:rPr>
          <w:rFonts w:ascii="Arial" w:hAnsi="Arial" w:cs="Arial"/>
          <w:i/>
          <w:iCs/>
        </w:rPr>
        <w:t>prověřit,</w:t>
      </w:r>
      <w:r w:rsidR="00916F06" w:rsidRPr="007B0D1C">
        <w:rPr>
          <w:rFonts w:ascii="Arial" w:hAnsi="Arial" w:cs="Arial"/>
          <w:i/>
          <w:iCs/>
        </w:rPr>
        <w:t xml:space="preserve"> zda zaměstnanec </w:t>
      </w:r>
      <w:r w:rsidR="00627342" w:rsidRPr="007B0D1C">
        <w:rPr>
          <w:rFonts w:ascii="Arial" w:hAnsi="Arial" w:cs="Arial"/>
          <w:i/>
          <w:iCs/>
        </w:rPr>
        <w:t>v rozhodném</w:t>
      </w:r>
      <w:r w:rsidR="00916F06" w:rsidRPr="007B0D1C">
        <w:rPr>
          <w:rFonts w:ascii="Arial" w:hAnsi="Arial" w:cs="Arial"/>
          <w:i/>
          <w:iCs/>
        </w:rPr>
        <w:t xml:space="preserve"> období pracoval</w:t>
      </w:r>
      <w:r w:rsidR="00627342" w:rsidRPr="007B0D1C">
        <w:rPr>
          <w:rFonts w:ascii="Arial" w:hAnsi="Arial" w:cs="Arial"/>
          <w:i/>
          <w:iCs/>
        </w:rPr>
        <w:t xml:space="preserve"> a</w:t>
      </w:r>
      <w:r w:rsidR="00916F06" w:rsidRPr="007B0D1C">
        <w:rPr>
          <w:rFonts w:ascii="Arial" w:hAnsi="Arial" w:cs="Arial"/>
          <w:i/>
          <w:iCs/>
        </w:rPr>
        <w:t xml:space="preserve"> zda </w:t>
      </w:r>
      <w:r w:rsidR="00627342" w:rsidRPr="007B0D1C">
        <w:rPr>
          <w:rFonts w:ascii="Arial" w:hAnsi="Arial" w:cs="Arial"/>
          <w:i/>
          <w:iCs/>
        </w:rPr>
        <w:t>se při výkonu jeho práce vyskytuje příslušný rizikový faktor. Prokáže-li měření překročení hygienických limitů pro sledovaný rizikový faktor, jsou splněny podmínky pro uznání nemoci z povolání a KHS vydá ve věci závazné vyjádření.“</w:t>
      </w:r>
    </w:p>
    <w:p w14:paraId="75681E39" w14:textId="1A084D54" w:rsidR="0054339A" w:rsidRPr="00E847A3" w:rsidRDefault="0003573A" w:rsidP="007B0D1C">
      <w:pPr>
        <w:pStyle w:val="Default"/>
        <w:spacing w:before="120"/>
        <w:jc w:val="both"/>
        <w:rPr>
          <w:rFonts w:ascii="Arial" w:eastAsia="Calibri" w:hAnsi="Arial" w:cs="Arial"/>
          <w:i/>
          <w:iCs/>
          <w:color w:val="auto"/>
          <w:sz w:val="22"/>
          <w:szCs w:val="22"/>
          <w:lang w:eastAsia="en-US"/>
        </w:rPr>
      </w:pPr>
      <w:r w:rsidRPr="00C745C7">
        <w:rPr>
          <w:rFonts w:ascii="Arial" w:hAnsi="Arial" w:cs="Arial"/>
          <w:bCs/>
          <w:sz w:val="22"/>
          <w:szCs w:val="22"/>
        </w:rPr>
        <w:t>Samostatným tématem</w:t>
      </w:r>
      <w:r w:rsidR="00404064">
        <w:rPr>
          <w:rFonts w:ascii="Arial" w:hAnsi="Arial" w:cs="Arial"/>
          <w:bCs/>
          <w:sz w:val="22"/>
          <w:szCs w:val="22"/>
        </w:rPr>
        <w:t xml:space="preserve"> semináře</w:t>
      </w:r>
      <w:r w:rsidRPr="00C745C7">
        <w:rPr>
          <w:rFonts w:ascii="Arial" w:hAnsi="Arial" w:cs="Arial"/>
          <w:bCs/>
          <w:sz w:val="22"/>
          <w:szCs w:val="22"/>
        </w:rPr>
        <w:t xml:space="preserve"> bylo </w:t>
      </w:r>
      <w:r w:rsidR="00E87B07" w:rsidRPr="00C745C7">
        <w:rPr>
          <w:rFonts w:ascii="Arial" w:hAnsi="Arial" w:cs="Arial"/>
          <w:sz w:val="22"/>
          <w:szCs w:val="22"/>
        </w:rPr>
        <w:t xml:space="preserve">chronické onemocnění bederní páteře </w:t>
      </w:r>
      <w:r w:rsidRPr="00C745C7">
        <w:rPr>
          <w:rFonts w:ascii="Arial" w:hAnsi="Arial" w:cs="Arial"/>
          <w:bCs/>
          <w:sz w:val="22"/>
          <w:szCs w:val="22"/>
        </w:rPr>
        <w:t xml:space="preserve">a jeho uznávání </w:t>
      </w:r>
      <w:r w:rsidR="00E87B07" w:rsidRPr="00C745C7">
        <w:rPr>
          <w:rFonts w:ascii="Arial" w:hAnsi="Arial" w:cs="Arial"/>
          <w:bCs/>
          <w:sz w:val="22"/>
          <w:szCs w:val="22"/>
        </w:rPr>
        <w:t>jako</w:t>
      </w:r>
      <w:r w:rsidR="00E87B07" w:rsidRPr="00C745C7">
        <w:rPr>
          <w:rFonts w:ascii="Arial" w:hAnsi="Arial" w:cs="Arial"/>
          <w:sz w:val="22"/>
          <w:szCs w:val="22"/>
        </w:rPr>
        <w:t xml:space="preserve"> nemoci z</w:t>
      </w:r>
      <w:r w:rsidRPr="00C745C7">
        <w:rPr>
          <w:rFonts w:ascii="Arial" w:hAnsi="Arial" w:cs="Arial"/>
          <w:sz w:val="22"/>
          <w:szCs w:val="22"/>
        </w:rPr>
        <w:t> </w:t>
      </w:r>
      <w:r w:rsidR="00E87B07" w:rsidRPr="00C745C7">
        <w:rPr>
          <w:rFonts w:ascii="Arial" w:hAnsi="Arial" w:cs="Arial"/>
          <w:sz w:val="22"/>
          <w:szCs w:val="22"/>
        </w:rPr>
        <w:t>povolání</w:t>
      </w:r>
      <w:r w:rsidRPr="00C745C7">
        <w:rPr>
          <w:rFonts w:ascii="Arial" w:hAnsi="Arial" w:cs="Arial"/>
          <w:bCs/>
          <w:sz w:val="22"/>
          <w:szCs w:val="22"/>
        </w:rPr>
        <w:t>.</w:t>
      </w:r>
      <w:r w:rsidR="00E87B07" w:rsidRPr="00C745C7">
        <w:rPr>
          <w:rFonts w:ascii="Arial" w:hAnsi="Arial" w:cs="Arial"/>
          <w:bCs/>
          <w:sz w:val="22"/>
          <w:szCs w:val="22"/>
        </w:rPr>
        <w:t xml:space="preserve"> </w:t>
      </w:r>
      <w:r w:rsidR="00C745C7" w:rsidRPr="00C745C7">
        <w:rPr>
          <w:rFonts w:ascii="Arial" w:hAnsi="Arial" w:cs="Arial"/>
          <w:b/>
          <w:bCs/>
          <w:sz w:val="22"/>
          <w:szCs w:val="22"/>
        </w:rPr>
        <w:t>Chronické onemocnění bederní páteře způsobené dlouhodobým přetěžováním těžkou fyzickou prací, spojené s dočasnou pracovní neschopností pro tuto diagnózu o celkové době alespoň 12 měsíců během posledních 3 let je na seznamu nemocí z po</w:t>
      </w:r>
      <w:r w:rsidR="00C745C7">
        <w:rPr>
          <w:rFonts w:ascii="Arial" w:hAnsi="Arial" w:cs="Arial"/>
          <w:b/>
          <w:bCs/>
          <w:sz w:val="22"/>
          <w:szCs w:val="22"/>
        </w:rPr>
        <w:t>vo</w:t>
      </w:r>
      <w:r w:rsidR="00C745C7" w:rsidRPr="00C745C7">
        <w:rPr>
          <w:rFonts w:ascii="Arial" w:hAnsi="Arial" w:cs="Arial"/>
          <w:b/>
          <w:bCs/>
          <w:sz w:val="22"/>
          <w:szCs w:val="22"/>
        </w:rPr>
        <w:t>l</w:t>
      </w:r>
      <w:r w:rsidR="00C745C7">
        <w:rPr>
          <w:rFonts w:ascii="Arial" w:hAnsi="Arial" w:cs="Arial"/>
          <w:b/>
          <w:bCs/>
          <w:sz w:val="22"/>
          <w:szCs w:val="22"/>
        </w:rPr>
        <w:t>á</w:t>
      </w:r>
      <w:r w:rsidR="00C745C7" w:rsidRPr="00C745C7">
        <w:rPr>
          <w:rFonts w:ascii="Arial" w:hAnsi="Arial" w:cs="Arial"/>
          <w:b/>
          <w:bCs/>
          <w:sz w:val="22"/>
          <w:szCs w:val="22"/>
        </w:rPr>
        <w:t xml:space="preserve">ní pod položkou II.11 od </w:t>
      </w:r>
      <w:r w:rsidR="00C745C7" w:rsidRPr="00916F06">
        <w:rPr>
          <w:rFonts w:ascii="Arial" w:hAnsi="Arial" w:cs="Arial"/>
          <w:b/>
          <w:bCs/>
          <w:sz w:val="22"/>
          <w:szCs w:val="22"/>
        </w:rPr>
        <w:t>1. 1. 2023.</w:t>
      </w:r>
      <w:r w:rsidR="00E847A3" w:rsidRPr="00916F06">
        <w:rPr>
          <w:rFonts w:ascii="Arial" w:hAnsi="Arial" w:cs="Arial"/>
          <w:b/>
          <w:bCs/>
          <w:sz w:val="22"/>
          <w:szCs w:val="22"/>
        </w:rPr>
        <w:t xml:space="preserve"> </w:t>
      </w:r>
      <w:r w:rsidR="00015590" w:rsidRPr="00916F06">
        <w:rPr>
          <w:rFonts w:ascii="Arial" w:hAnsi="Arial" w:cs="Arial"/>
          <w:sz w:val="22"/>
          <w:szCs w:val="22"/>
        </w:rPr>
        <w:t xml:space="preserve">Nemoci vznikají při těžké práci, při které jsou příslušné struktury dlouhodobě přetěžovány </w:t>
      </w:r>
      <w:r w:rsidR="00015590" w:rsidRPr="00916F06">
        <w:rPr>
          <w:rFonts w:ascii="Arial" w:hAnsi="Arial" w:cs="Arial"/>
          <w:color w:val="auto"/>
          <w:sz w:val="22"/>
          <w:szCs w:val="22"/>
        </w:rPr>
        <w:t xml:space="preserve">natolik, že přetěžování je podle současných lékařských poznatků příčinou </w:t>
      </w:r>
      <w:r w:rsidR="00E847A3" w:rsidRPr="00916F06">
        <w:rPr>
          <w:rFonts w:ascii="Arial" w:hAnsi="Arial" w:cs="Arial"/>
          <w:color w:val="auto"/>
          <w:sz w:val="22"/>
          <w:szCs w:val="22"/>
        </w:rPr>
        <w:t>nemoci – práce</w:t>
      </w:r>
      <w:r w:rsidR="00015590" w:rsidRPr="00916F06">
        <w:rPr>
          <w:rFonts w:ascii="Arial" w:hAnsi="Arial" w:cs="Arial"/>
          <w:color w:val="auto"/>
          <w:sz w:val="22"/>
          <w:szCs w:val="22"/>
        </w:rPr>
        <w:t xml:space="preserve"> vykonávána nejméně 3 roky, alespoň 60 směn ročně</w:t>
      </w:r>
      <w:r w:rsidR="00E847A3" w:rsidRPr="00916F06">
        <w:rPr>
          <w:rFonts w:ascii="Arial" w:hAnsi="Arial" w:cs="Arial"/>
          <w:color w:val="auto"/>
          <w:sz w:val="22"/>
          <w:szCs w:val="22"/>
        </w:rPr>
        <w:t xml:space="preserve"> a </w:t>
      </w:r>
      <w:r w:rsidR="00015590" w:rsidRPr="00916F06">
        <w:rPr>
          <w:rFonts w:ascii="Arial" w:hAnsi="Arial" w:cs="Arial"/>
          <w:color w:val="auto"/>
          <w:sz w:val="22"/>
          <w:szCs w:val="22"/>
        </w:rPr>
        <w:t xml:space="preserve">kompresní síla na ploténku L4/L5 překračuje </w:t>
      </w:r>
      <w:r w:rsidR="008D726E" w:rsidRPr="00916F06">
        <w:rPr>
          <w:rFonts w:ascii="Arial" w:hAnsi="Arial" w:cs="Arial"/>
          <w:color w:val="auto"/>
          <w:sz w:val="22"/>
          <w:szCs w:val="22"/>
        </w:rPr>
        <w:t xml:space="preserve">hygienický </w:t>
      </w:r>
      <w:r w:rsidR="00E847A3" w:rsidRPr="00916F06">
        <w:rPr>
          <w:rFonts w:ascii="Arial" w:hAnsi="Arial" w:cs="Arial"/>
          <w:color w:val="auto"/>
          <w:sz w:val="22"/>
          <w:szCs w:val="22"/>
        </w:rPr>
        <w:t xml:space="preserve">limit </w:t>
      </w:r>
      <w:r w:rsidR="00015590" w:rsidRPr="00916F06">
        <w:rPr>
          <w:rFonts w:ascii="Arial" w:hAnsi="Arial" w:cs="Arial"/>
          <w:color w:val="auto"/>
          <w:sz w:val="22"/>
          <w:szCs w:val="22"/>
        </w:rPr>
        <w:t>3 400 N</w:t>
      </w:r>
      <w:r w:rsidR="00E847A3" w:rsidRPr="00916F06">
        <w:rPr>
          <w:rFonts w:ascii="Arial" w:hAnsi="Arial" w:cs="Arial"/>
          <w:color w:val="auto"/>
          <w:sz w:val="22"/>
          <w:szCs w:val="22"/>
        </w:rPr>
        <w:t>. Svoji roli hrají f</w:t>
      </w:r>
      <w:r w:rsidR="00015590" w:rsidRPr="00916F06">
        <w:rPr>
          <w:rFonts w:ascii="Arial" w:hAnsi="Arial" w:cs="Arial"/>
          <w:color w:val="auto"/>
          <w:sz w:val="22"/>
          <w:szCs w:val="22"/>
        </w:rPr>
        <w:t>lexe a úklon trupu, hmotnost břemene a vzdálenost úchopu</w:t>
      </w:r>
      <w:r w:rsidR="008D726E" w:rsidRPr="00916F06">
        <w:rPr>
          <w:rFonts w:ascii="Arial" w:hAnsi="Arial" w:cs="Arial"/>
          <w:color w:val="auto"/>
          <w:sz w:val="22"/>
          <w:szCs w:val="22"/>
        </w:rPr>
        <w:t>, používání tažných a tlačných sil</w:t>
      </w:r>
      <w:r w:rsidR="00015590" w:rsidRPr="00916F06">
        <w:rPr>
          <w:rFonts w:ascii="Arial" w:hAnsi="Arial" w:cs="Arial"/>
          <w:color w:val="auto"/>
          <w:sz w:val="22"/>
          <w:szCs w:val="22"/>
        </w:rPr>
        <w:t>.</w:t>
      </w:r>
      <w:r w:rsidR="00015590" w:rsidRPr="00E847A3">
        <w:rPr>
          <w:rFonts w:ascii="Arial" w:eastAsia="Calibri" w:hAnsi="Arial" w:cs="Arial"/>
          <w:i/>
          <w:iCs/>
          <w:color w:val="auto"/>
          <w:sz w:val="22"/>
          <w:szCs w:val="22"/>
          <w:lang w:eastAsia="en-US"/>
        </w:rPr>
        <w:t xml:space="preserve"> </w:t>
      </w:r>
    </w:p>
    <w:p w14:paraId="242B0964" w14:textId="1C396C9C" w:rsidR="0089579D" w:rsidRDefault="0089579D" w:rsidP="0089579D">
      <w:pPr>
        <w:pStyle w:val="Bezmezer"/>
        <w:spacing w:before="120"/>
        <w:jc w:val="both"/>
        <w:rPr>
          <w:rFonts w:ascii="Arial" w:hAnsi="Arial" w:cs="Arial"/>
          <w:color w:val="000000"/>
        </w:rPr>
      </w:pPr>
      <w:r w:rsidRPr="00FF48D3">
        <w:rPr>
          <w:rFonts w:ascii="Arial" w:hAnsi="Arial" w:cs="Arial"/>
          <w:i/>
          <w:iCs/>
        </w:rPr>
        <w:t>„Uznání nemoci z povolání má dopad na další pracovní život zaměstnance a jeho uplatnění na trhu práce</w:t>
      </w:r>
      <w:r w:rsidR="008D726E">
        <w:rPr>
          <w:rFonts w:ascii="Arial" w:hAnsi="Arial" w:cs="Arial"/>
          <w:i/>
          <w:iCs/>
        </w:rPr>
        <w:t>,</w:t>
      </w:r>
      <w:r w:rsidRPr="00FF48D3">
        <w:rPr>
          <w:rFonts w:ascii="Arial" w:hAnsi="Arial" w:cs="Arial"/>
          <w:i/>
          <w:iCs/>
        </w:rPr>
        <w:t xml:space="preserve"> soukromý život nevyjímaje. Proto je důležité znát podstatu působení rizikových faktorů, co mohou způsobit a jak se jim bránit. K tomu </w:t>
      </w:r>
      <w:proofErr w:type="gramStart"/>
      <w:r w:rsidRPr="00FF48D3">
        <w:rPr>
          <w:rFonts w:ascii="Arial" w:hAnsi="Arial" w:cs="Arial"/>
          <w:i/>
          <w:iCs/>
        </w:rPr>
        <w:t>slouží</w:t>
      </w:r>
      <w:proofErr w:type="gramEnd"/>
      <w:r w:rsidRPr="00FF48D3">
        <w:rPr>
          <w:rFonts w:ascii="Arial" w:hAnsi="Arial" w:cs="Arial"/>
          <w:i/>
          <w:iCs/>
        </w:rPr>
        <w:t xml:space="preserve"> preventivní i rehabilitační opatření. </w:t>
      </w:r>
      <w:r w:rsidR="00FF48D3" w:rsidRPr="00FF48D3">
        <w:rPr>
          <w:rFonts w:ascii="Arial" w:hAnsi="Arial" w:cs="Arial"/>
          <w:i/>
          <w:iCs/>
        </w:rPr>
        <w:t xml:space="preserve">Odpovědnost za nastavení </w:t>
      </w:r>
      <w:r w:rsidR="00FF48D3" w:rsidRPr="00FF48D3">
        <w:rPr>
          <w:rFonts w:ascii="Arial" w:hAnsi="Arial" w:cs="Arial"/>
          <w:i/>
          <w:iCs/>
        </w:rPr>
        <w:lastRenderedPageBreak/>
        <w:t xml:space="preserve">preventivních opatření nese zaměstnavatel. Zaměstnance s nimi prokazatelně seznámí a je odpovědností </w:t>
      </w:r>
      <w:r w:rsidR="00FF48D3" w:rsidRPr="00916F06">
        <w:rPr>
          <w:rFonts w:ascii="Arial" w:hAnsi="Arial" w:cs="Arial"/>
          <w:i/>
          <w:iCs/>
        </w:rPr>
        <w:t>zaměstnance je dodržovat</w:t>
      </w:r>
      <w:r w:rsidRPr="00916F06">
        <w:rPr>
          <w:rFonts w:ascii="Arial" w:hAnsi="Arial" w:cs="Arial"/>
          <w:i/>
          <w:iCs/>
        </w:rPr>
        <w:t>,“</w:t>
      </w:r>
      <w:r w:rsidRPr="00916F06">
        <w:rPr>
          <w:rFonts w:ascii="Arial" w:hAnsi="Arial" w:cs="Arial"/>
        </w:rPr>
        <w:t xml:space="preserve"> </w:t>
      </w:r>
      <w:r w:rsidR="00FF48D3" w:rsidRPr="00916F06">
        <w:rPr>
          <w:rFonts w:ascii="Arial" w:hAnsi="Arial" w:cs="Arial"/>
        </w:rPr>
        <w:t>vysvětluje MUDr.</w:t>
      </w:r>
      <w:r w:rsidRPr="00916F06">
        <w:rPr>
          <w:rFonts w:ascii="Arial" w:hAnsi="Arial" w:cs="Arial"/>
        </w:rPr>
        <w:t xml:space="preserve"> Vladimíra Lipšová</w:t>
      </w:r>
      <w:r w:rsidR="008D726E" w:rsidRPr="00916F06">
        <w:rPr>
          <w:rFonts w:ascii="Arial" w:hAnsi="Arial" w:cs="Arial"/>
        </w:rPr>
        <w:t>,</w:t>
      </w:r>
      <w:r w:rsidRPr="00916F06">
        <w:rPr>
          <w:rFonts w:ascii="Arial" w:hAnsi="Arial" w:cs="Arial"/>
        </w:rPr>
        <w:t xml:space="preserve"> </w:t>
      </w:r>
      <w:r w:rsidR="00FF48D3" w:rsidRPr="00916F06">
        <w:rPr>
          <w:rFonts w:ascii="Arial" w:hAnsi="Arial" w:cs="Arial"/>
        </w:rPr>
        <w:t>v</w:t>
      </w:r>
      <w:r w:rsidR="00FF48D3" w:rsidRPr="00916F06">
        <w:rPr>
          <w:rFonts w:ascii="Arial" w:hAnsi="Arial" w:cs="Arial"/>
          <w:color w:val="000000"/>
        </w:rPr>
        <w:t>edoucí Centra hygieny práce a</w:t>
      </w:r>
      <w:r w:rsidR="00FF48D3" w:rsidRPr="00FF48D3">
        <w:rPr>
          <w:rFonts w:ascii="Arial" w:hAnsi="Arial" w:cs="Arial"/>
          <w:color w:val="000000"/>
        </w:rPr>
        <w:t xml:space="preserve"> pracovního lékařství, Státního zdravotního ústavu. </w:t>
      </w:r>
    </w:p>
    <w:p w14:paraId="620862A7" w14:textId="1FBC58C9" w:rsidR="0054339A" w:rsidRPr="0054339A" w:rsidRDefault="0054339A" w:rsidP="0054339A">
      <w:pPr>
        <w:pStyle w:val="Default"/>
        <w:spacing w:before="120"/>
        <w:jc w:val="both"/>
        <w:rPr>
          <w:rFonts w:ascii="Arial" w:hAnsi="Arial" w:cs="Arial"/>
          <w:bCs/>
          <w:sz w:val="22"/>
          <w:szCs w:val="22"/>
        </w:rPr>
      </w:pPr>
      <w:r w:rsidRPr="0054339A">
        <w:rPr>
          <w:rFonts w:ascii="Arial" w:hAnsi="Arial" w:cs="Arial"/>
          <w:bCs/>
          <w:sz w:val="22"/>
          <w:szCs w:val="22"/>
        </w:rPr>
        <w:t xml:space="preserve">Vědecké studie prokázaly, že zvýšené riziko vzniku poškození </w:t>
      </w:r>
      <w:r w:rsidR="007B0D1C" w:rsidRPr="0054339A">
        <w:rPr>
          <w:rFonts w:ascii="Arial" w:hAnsi="Arial" w:cs="Arial"/>
          <w:bCs/>
          <w:sz w:val="22"/>
          <w:szCs w:val="22"/>
        </w:rPr>
        <w:t>bederní páteře</w:t>
      </w:r>
      <w:r w:rsidRPr="0054339A">
        <w:rPr>
          <w:rFonts w:ascii="Arial" w:hAnsi="Arial" w:cs="Arial"/>
          <w:bCs/>
          <w:sz w:val="22"/>
          <w:szCs w:val="22"/>
        </w:rPr>
        <w:t xml:space="preserve"> je zejména u pracovníků, u nichž je výkon práce spojen s opakovanou ruční manipulací s břemeny </w:t>
      </w:r>
      <w:r w:rsidR="007B0D1C" w:rsidRPr="0054339A">
        <w:rPr>
          <w:rFonts w:ascii="Arial" w:hAnsi="Arial" w:cs="Arial"/>
          <w:bCs/>
          <w:sz w:val="22"/>
          <w:szCs w:val="22"/>
        </w:rPr>
        <w:t>nebo s</w:t>
      </w:r>
      <w:r w:rsidRPr="0054339A">
        <w:rPr>
          <w:rFonts w:ascii="Arial" w:hAnsi="Arial" w:cs="Arial"/>
          <w:bCs/>
          <w:sz w:val="22"/>
          <w:szCs w:val="22"/>
        </w:rPr>
        <w:t xml:space="preserve"> opakovaným zaujímáním nepřijatelných pracovních poloh trupu, především pak při souběžném výskytu obou jmenovaných nepříznivých faktorů. Týká se to např. některých typů práce ve stavebnictví, ve výrobě nebo ve zdravotnictví, pokud dochází k pravidelnému zvedání pacientů a k vysoké zátěži páteře. Studie naproti tomu nezjistily významné poškození při sedavé práci.</w:t>
      </w:r>
    </w:p>
    <w:p w14:paraId="61768F92" w14:textId="789890A8" w:rsidR="007B0D1C" w:rsidRPr="009E0F09" w:rsidRDefault="007B0D1C" w:rsidP="007B0D1C">
      <w:pPr>
        <w:pStyle w:val="Bezmezer"/>
        <w:spacing w:before="120"/>
        <w:jc w:val="both"/>
        <w:rPr>
          <w:rFonts w:ascii="Arial" w:hAnsi="Arial" w:cs="Arial"/>
          <w:i/>
          <w:iCs/>
        </w:rPr>
      </w:pPr>
      <w:bookmarkStart w:id="0" w:name="_Hlk183163649"/>
      <w:r w:rsidRPr="007B0D1C">
        <w:rPr>
          <w:rFonts w:ascii="Arial" w:hAnsi="Arial" w:cs="Arial"/>
          <w:i/>
          <w:iCs/>
        </w:rPr>
        <w:t>„Pro podezření na nemoc z povolání určuje středisko nemocí z povolání rozhodné období, které je hodnoceno. V případě chronického onemocnění bederní páteře jsou to 3 roky od verifikace, každý rok hodnotíme samostatně. Ve výrobní sféře se může stát, že za toto období dojde ke změně technologie a manipulačního vybavení, to znamená v některých případech změnu pracovní polohy i břemen. Tyto změny ve výrobě pak komplikují vlastní měření a hodnocení,“</w:t>
      </w:r>
      <w:r>
        <w:rPr>
          <w:rFonts w:ascii="Arial" w:hAnsi="Arial" w:cs="Arial"/>
        </w:rPr>
        <w:t xml:space="preserve"> upozorňuje Mgr. Karolina Mrázová, Ph.D., vedoucí oddělení fyziologie a psychologie práce, Zdravotního ústavu se sídlem v Ústí nad Labem.  </w:t>
      </w:r>
    </w:p>
    <w:p w14:paraId="7C5B1A06" w14:textId="77777777" w:rsidR="000F7BD0" w:rsidRPr="000F7BD0" w:rsidRDefault="000F7BD0" w:rsidP="000F7BD0">
      <w:pPr>
        <w:pStyle w:val="Bezmezer"/>
        <w:spacing w:before="120"/>
        <w:jc w:val="both"/>
        <w:rPr>
          <w:rFonts w:ascii="Arial" w:hAnsi="Arial" w:cs="Arial"/>
        </w:rPr>
      </w:pPr>
      <w:r>
        <w:rPr>
          <w:rFonts w:ascii="Arial" w:hAnsi="Arial" w:cs="Arial"/>
        </w:rPr>
        <w:t xml:space="preserve">Věcně a místně příslušným orgánem k přezkoumání lékařských posudků podle zákona o specifických zdravotních službách je Krajský úřad Libereckého kraje. Krajský úřad do 30 dnů ode dne doručení spisu s návrhem na přezkoumání lékařského posudku tento návrh na přezkoumání buď zamítne a napadený </w:t>
      </w:r>
      <w:r w:rsidRPr="000F7BD0">
        <w:rPr>
          <w:rFonts w:ascii="Arial" w:hAnsi="Arial" w:cs="Arial"/>
        </w:rPr>
        <w:t xml:space="preserve">lékařský posudek potvrdí, nebo napadený lékařský posudek </w:t>
      </w:r>
      <w:proofErr w:type="gramStart"/>
      <w:r w:rsidRPr="000F7BD0">
        <w:rPr>
          <w:rFonts w:ascii="Arial" w:hAnsi="Arial" w:cs="Arial"/>
        </w:rPr>
        <w:t>zruší</w:t>
      </w:r>
      <w:proofErr w:type="gramEnd"/>
      <w:r w:rsidRPr="000F7BD0">
        <w:rPr>
          <w:rFonts w:ascii="Arial" w:hAnsi="Arial" w:cs="Arial"/>
        </w:rPr>
        <w:t xml:space="preserve"> a vrátí věc poskytovateli k vydání nového lékařského posudku, nebo napadený lékařský posudek zruší. Lhůta 30 dnů se přerušuje v případech vyžádání si odborného posouzení nebo přezkoumání postupu při ověření podmínek vzniku nemoci z povolání. Proti rozhodnutí krajského úřadu se nelze odvolat.</w:t>
      </w:r>
    </w:p>
    <w:p w14:paraId="0FAC1455" w14:textId="04701700" w:rsidR="000F7BD0" w:rsidRPr="000F7BD0" w:rsidRDefault="000F7BD0" w:rsidP="00AB6679">
      <w:pPr>
        <w:pStyle w:val="Default"/>
        <w:spacing w:before="120"/>
        <w:jc w:val="both"/>
        <w:rPr>
          <w:rFonts w:ascii="Arial" w:hAnsi="Arial" w:cs="Arial"/>
          <w:sz w:val="22"/>
          <w:szCs w:val="22"/>
        </w:rPr>
      </w:pPr>
      <w:r w:rsidRPr="000F7BD0">
        <w:rPr>
          <w:rFonts w:ascii="Arial" w:hAnsi="Arial" w:cs="Arial"/>
          <w:i/>
          <w:iCs/>
          <w:color w:val="auto"/>
          <w:sz w:val="22"/>
          <w:szCs w:val="22"/>
        </w:rPr>
        <w:t xml:space="preserve">„Krajský úřad Libereckého kraje </w:t>
      </w:r>
      <w:proofErr w:type="gramStart"/>
      <w:r w:rsidRPr="000F7BD0">
        <w:rPr>
          <w:rFonts w:ascii="Arial" w:hAnsi="Arial" w:cs="Arial"/>
          <w:i/>
          <w:iCs/>
          <w:color w:val="auto"/>
          <w:sz w:val="22"/>
          <w:szCs w:val="22"/>
        </w:rPr>
        <w:t>řeší</w:t>
      </w:r>
      <w:proofErr w:type="gramEnd"/>
      <w:r w:rsidRPr="000F7BD0">
        <w:rPr>
          <w:rFonts w:ascii="Arial" w:hAnsi="Arial" w:cs="Arial"/>
          <w:i/>
          <w:iCs/>
          <w:color w:val="auto"/>
          <w:sz w:val="22"/>
          <w:szCs w:val="22"/>
        </w:rPr>
        <w:t xml:space="preserve"> jednotky přezkumů lékařských posudků o nemoci z povolání. Návrh </w:t>
      </w:r>
      <w:r>
        <w:rPr>
          <w:rFonts w:ascii="Arial" w:hAnsi="Arial" w:cs="Arial"/>
          <w:i/>
          <w:iCs/>
          <w:sz w:val="22"/>
          <w:szCs w:val="22"/>
        </w:rPr>
        <w:t>na přezkum může podat posuzovaná osoba nebo zaměstnavatel. V letošním roce jsme dosud přijali celkem čtyři návrhy, z nichž dva jsme potvrdili a dva jsou v řešení. V loňském roce jich bylo celkem devět, dva se týkaly uznání nemoci z povolání a sedm naopak neuznání. Všechny jsme potvrdili,“</w:t>
      </w:r>
      <w:r>
        <w:rPr>
          <w:rFonts w:ascii="Arial" w:hAnsi="Arial" w:cs="Arial"/>
          <w:sz w:val="22"/>
          <w:szCs w:val="22"/>
        </w:rPr>
        <w:t xml:space="preserve"> doplňuje Mgr. Kateřina Gerö, vedoucí správního oddělení odboru zdravotnictví KÚ LK. </w:t>
      </w:r>
    </w:p>
    <w:p w14:paraId="45150510" w14:textId="7BDCA00A" w:rsidR="00D42B25" w:rsidRDefault="00D42B25" w:rsidP="009E091D">
      <w:pPr>
        <w:pStyle w:val="Bezmezer"/>
        <w:spacing w:before="120"/>
        <w:jc w:val="both"/>
        <w:rPr>
          <w:rFonts w:ascii="Arial" w:hAnsi="Arial" w:cs="Arial"/>
        </w:rPr>
      </w:pPr>
      <w:bookmarkStart w:id="1" w:name="_Hlk183162016"/>
      <w:bookmarkEnd w:id="0"/>
      <w:r w:rsidRPr="00AB6679">
        <w:rPr>
          <w:rFonts w:ascii="Arial" w:hAnsi="Arial" w:cs="Arial"/>
        </w:rPr>
        <w:t xml:space="preserve">Organizace semináře </w:t>
      </w:r>
      <w:r w:rsidR="00E87B07" w:rsidRPr="00AB6679">
        <w:rPr>
          <w:rFonts w:ascii="Arial" w:hAnsi="Arial" w:cs="Arial"/>
        </w:rPr>
        <w:t>opět</w:t>
      </w:r>
      <w:r w:rsidRPr="00AB6679">
        <w:rPr>
          <w:rFonts w:ascii="Arial" w:hAnsi="Arial" w:cs="Arial"/>
        </w:rPr>
        <w:t xml:space="preserve"> proběhla ve spolupráci Svazu průmyslu a dopravy České republiky, Okresní hospodářské komory Liberec, Krajské nemocnice Liberec, Spolku pro rozvoj lidských zdrojů Liberec a Krajské hygienické stanice Libereckého kraje, která </w:t>
      </w:r>
      <w:r w:rsidR="00E87B07" w:rsidRPr="00AB6679">
        <w:rPr>
          <w:rFonts w:ascii="Arial" w:hAnsi="Arial" w:cs="Arial"/>
        </w:rPr>
        <w:t xml:space="preserve">je </w:t>
      </w:r>
      <w:r w:rsidRPr="00AB6679">
        <w:rPr>
          <w:rFonts w:ascii="Arial" w:hAnsi="Arial" w:cs="Arial"/>
        </w:rPr>
        <w:t>odborným garantem akce.</w:t>
      </w:r>
      <w:r w:rsidR="00F169BC" w:rsidRPr="00AB6679">
        <w:rPr>
          <w:rFonts w:ascii="Arial" w:hAnsi="Arial" w:cs="Arial"/>
        </w:rPr>
        <w:t xml:space="preserve"> Semináře se zúčastnil</w:t>
      </w:r>
      <w:r w:rsidR="00CA6042">
        <w:rPr>
          <w:rFonts w:ascii="Arial" w:hAnsi="Arial" w:cs="Arial"/>
        </w:rPr>
        <w:t>o</w:t>
      </w:r>
      <w:r w:rsidR="00F169BC" w:rsidRPr="00AB6679">
        <w:rPr>
          <w:rFonts w:ascii="Arial" w:hAnsi="Arial" w:cs="Arial"/>
        </w:rPr>
        <w:t xml:space="preserve"> </w:t>
      </w:r>
      <w:r w:rsidR="00CA6042">
        <w:rPr>
          <w:rFonts w:ascii="Arial" w:hAnsi="Arial" w:cs="Arial"/>
        </w:rPr>
        <w:t xml:space="preserve">30 </w:t>
      </w:r>
      <w:r w:rsidR="00E87B07" w:rsidRPr="00AB6679">
        <w:rPr>
          <w:rFonts w:ascii="Arial" w:hAnsi="Arial" w:cs="Arial"/>
        </w:rPr>
        <w:t>zástupc</w:t>
      </w:r>
      <w:r w:rsidR="00CA6042">
        <w:rPr>
          <w:rFonts w:ascii="Arial" w:hAnsi="Arial" w:cs="Arial"/>
        </w:rPr>
        <w:t>ů</w:t>
      </w:r>
      <w:r w:rsidR="00E87B07" w:rsidRPr="00AB6679">
        <w:rPr>
          <w:rFonts w:ascii="Arial" w:hAnsi="Arial" w:cs="Arial"/>
        </w:rPr>
        <w:t xml:space="preserve"> </w:t>
      </w:r>
      <w:r w:rsidR="00F169BC" w:rsidRPr="00AB6679">
        <w:rPr>
          <w:rFonts w:ascii="Arial" w:hAnsi="Arial" w:cs="Arial"/>
        </w:rPr>
        <w:t>firem z</w:t>
      </w:r>
      <w:r w:rsidR="00E87B07" w:rsidRPr="00AB6679">
        <w:rPr>
          <w:rFonts w:ascii="Arial" w:hAnsi="Arial" w:cs="Arial"/>
        </w:rPr>
        <w:t> </w:t>
      </w:r>
      <w:r w:rsidR="00F169BC" w:rsidRPr="00AB6679">
        <w:rPr>
          <w:rFonts w:ascii="Arial" w:hAnsi="Arial" w:cs="Arial"/>
        </w:rPr>
        <w:t>Libereckého</w:t>
      </w:r>
      <w:r w:rsidR="00E87B07" w:rsidRPr="00AB6679">
        <w:rPr>
          <w:rFonts w:ascii="Arial" w:hAnsi="Arial" w:cs="Arial"/>
        </w:rPr>
        <w:t xml:space="preserve"> kraje</w:t>
      </w:r>
      <w:r w:rsidR="00F169BC" w:rsidRPr="00AB6679">
        <w:rPr>
          <w:rFonts w:ascii="Arial" w:hAnsi="Arial" w:cs="Arial"/>
        </w:rPr>
        <w:t xml:space="preserve">. </w:t>
      </w:r>
    </w:p>
    <w:p w14:paraId="4E43BD14" w14:textId="1023C46D" w:rsidR="008641DD" w:rsidRPr="007A3245" w:rsidRDefault="008641DD" w:rsidP="008641DD">
      <w:pPr>
        <w:shd w:val="clear" w:color="auto" w:fill="FFFFFF"/>
        <w:spacing w:before="120"/>
        <w:jc w:val="both"/>
        <w:rPr>
          <w:rFonts w:ascii="Arial" w:hAnsi="Arial" w:cs="Arial"/>
          <w:b w:val="0"/>
          <w:smallCaps w:val="0"/>
          <w:color w:val="121212"/>
          <w:sz w:val="22"/>
          <w:szCs w:val="22"/>
        </w:rPr>
      </w:pPr>
      <w:r w:rsidRPr="007A3245">
        <w:rPr>
          <w:rFonts w:ascii="Arial" w:hAnsi="Arial" w:cs="Arial"/>
          <w:b w:val="0"/>
          <w:i/>
          <w:iCs/>
          <w:smallCaps w:val="0"/>
          <w:color w:val="121212"/>
          <w:sz w:val="22"/>
          <w:szCs w:val="22"/>
        </w:rPr>
        <w:t>„</w:t>
      </w:r>
      <w:r>
        <w:rPr>
          <w:rFonts w:ascii="Arial" w:hAnsi="Arial" w:cs="Arial"/>
          <w:b w:val="0"/>
          <w:i/>
          <w:iCs/>
          <w:smallCaps w:val="0"/>
          <w:color w:val="121212"/>
          <w:sz w:val="22"/>
          <w:szCs w:val="22"/>
        </w:rPr>
        <w:t xml:space="preserve">Dnešní seminář byl letos v pořadí již třetí ve spolupráci a s odbornou garancí zajištěnou KHS LK. Jsem ráda, že mohu </w:t>
      </w:r>
      <w:proofErr w:type="gramStart"/>
      <w:r>
        <w:rPr>
          <w:rFonts w:ascii="Arial" w:hAnsi="Arial" w:cs="Arial"/>
          <w:b w:val="0"/>
          <w:i/>
          <w:iCs/>
          <w:smallCaps w:val="0"/>
          <w:color w:val="121212"/>
          <w:sz w:val="22"/>
          <w:szCs w:val="22"/>
        </w:rPr>
        <w:t>říci</w:t>
      </w:r>
      <w:proofErr w:type="gramEnd"/>
      <w:r>
        <w:rPr>
          <w:rFonts w:ascii="Arial" w:hAnsi="Arial" w:cs="Arial"/>
          <w:b w:val="0"/>
          <w:i/>
          <w:iCs/>
          <w:smallCaps w:val="0"/>
          <w:color w:val="121212"/>
          <w:sz w:val="22"/>
          <w:szCs w:val="22"/>
        </w:rPr>
        <w:t xml:space="preserve">, že zaměstnavatelé si uvědomují nebezpečí působení rizikových faktorů, současně mají zájem se v této oblasti vzdělávat a jsou ochotni své poznatky sdílet a nebojí se diskutovat. </w:t>
      </w:r>
      <w:r w:rsidR="00343736">
        <w:rPr>
          <w:rFonts w:ascii="Arial" w:hAnsi="Arial" w:cs="Arial"/>
          <w:b w:val="0"/>
          <w:i/>
          <w:iCs/>
          <w:smallCaps w:val="0"/>
          <w:color w:val="121212"/>
          <w:sz w:val="22"/>
          <w:szCs w:val="22"/>
        </w:rPr>
        <w:t>V rámci zpětné vazby na konci semináře jsme společně nastínili možná další témata na příští rok</w:t>
      </w:r>
      <w:r w:rsidRPr="007A3245">
        <w:rPr>
          <w:rFonts w:ascii="Arial" w:hAnsi="Arial" w:cs="Arial"/>
          <w:b w:val="0"/>
          <w:i/>
          <w:iCs/>
          <w:smallCaps w:val="0"/>
          <w:color w:val="121212"/>
          <w:sz w:val="22"/>
          <w:szCs w:val="22"/>
        </w:rPr>
        <w:t>,"</w:t>
      </w:r>
      <w:r w:rsidRPr="007A3245">
        <w:rPr>
          <w:rFonts w:ascii="Arial" w:hAnsi="Arial" w:cs="Arial"/>
          <w:b w:val="0"/>
          <w:smallCaps w:val="0"/>
          <w:color w:val="121212"/>
          <w:sz w:val="22"/>
          <w:szCs w:val="22"/>
        </w:rPr>
        <w:t xml:space="preserve"> </w:t>
      </w:r>
      <w:r>
        <w:rPr>
          <w:rFonts w:ascii="Arial" w:hAnsi="Arial" w:cs="Arial"/>
          <w:b w:val="0"/>
          <w:smallCaps w:val="0"/>
          <w:color w:val="121212"/>
          <w:sz w:val="22"/>
          <w:szCs w:val="22"/>
        </w:rPr>
        <w:t>uzavírá</w:t>
      </w:r>
      <w:r w:rsidRPr="007A3245">
        <w:rPr>
          <w:rFonts w:ascii="Arial" w:hAnsi="Arial" w:cs="Arial"/>
          <w:b w:val="0"/>
          <w:smallCaps w:val="0"/>
          <w:color w:val="121212"/>
          <w:sz w:val="22"/>
          <w:szCs w:val="22"/>
        </w:rPr>
        <w:t xml:space="preserve"> Naděžda Vojtíšková, regionální manažerka Svazu průmyslu a dopravy ČR pro Liberecký a Královéhradecký kraj. </w:t>
      </w:r>
    </w:p>
    <w:bookmarkEnd w:id="1"/>
    <w:p w14:paraId="6D8FE70E" w14:textId="40719246" w:rsidR="005B5E02" w:rsidRDefault="0054339A" w:rsidP="0041795F">
      <w:pPr>
        <w:pStyle w:val="Bezmezer"/>
        <w:spacing w:before="160"/>
        <w:jc w:val="both"/>
        <w:rPr>
          <w:rFonts w:ascii="Arial" w:hAnsi="Arial" w:cs="Arial"/>
        </w:rPr>
      </w:pPr>
      <w:r>
        <w:fldChar w:fldCharType="begin"/>
      </w:r>
      <w:r>
        <w:instrText>HYPERLINK "https://www.khslbc.cz/content/files/tiskove-zpravy/2024_TZ/TZ_NZP%202023.pdf"</w:instrText>
      </w:r>
      <w:r>
        <w:fldChar w:fldCharType="separate"/>
      </w:r>
      <w:r w:rsidR="005B5E02" w:rsidRPr="005B5E02">
        <w:rPr>
          <w:rStyle w:val="Hypertextovodkaz"/>
          <w:rFonts w:ascii="Arial" w:hAnsi="Arial" w:cs="Arial"/>
        </w:rPr>
        <w:t>Nemoci z povolání v Libereckém kraji v roce 2023</w:t>
      </w:r>
      <w:r>
        <w:rPr>
          <w:rStyle w:val="Hypertextovodkaz"/>
          <w:rFonts w:ascii="Arial" w:hAnsi="Arial" w:cs="Arial"/>
        </w:rPr>
        <w:fldChar w:fldCharType="end"/>
      </w:r>
    </w:p>
    <w:p w14:paraId="47647890" w14:textId="4B5520A0" w:rsidR="005B5E02" w:rsidRDefault="009C1117" w:rsidP="0041795F">
      <w:pPr>
        <w:pStyle w:val="Bezmezer"/>
        <w:spacing w:before="160"/>
        <w:jc w:val="both"/>
        <w:rPr>
          <w:rFonts w:ascii="Arial" w:hAnsi="Arial" w:cs="Arial"/>
        </w:rPr>
      </w:pPr>
      <w:hyperlink r:id="rId7" w:history="1">
        <w:r w:rsidR="00C745C7" w:rsidRPr="00C745C7">
          <w:rPr>
            <w:rStyle w:val="Hypertextovodkaz"/>
            <w:rFonts w:ascii="Arial" w:hAnsi="Arial" w:cs="Arial"/>
          </w:rPr>
          <w:t>Národní registr nemocí z povolání</w:t>
        </w:r>
      </w:hyperlink>
    </w:p>
    <w:p w14:paraId="4000FD97" w14:textId="77777777" w:rsidR="00C745C7" w:rsidRDefault="00C745C7" w:rsidP="0041795F">
      <w:pPr>
        <w:pStyle w:val="Bezmezer"/>
        <w:spacing w:before="160"/>
        <w:jc w:val="both"/>
        <w:rPr>
          <w:rFonts w:ascii="Arial" w:hAnsi="Arial" w:cs="Arial"/>
        </w:rPr>
      </w:pPr>
    </w:p>
    <w:p w14:paraId="69040CEA" w14:textId="449FF41B" w:rsidR="0041795F" w:rsidRPr="00011629" w:rsidRDefault="0041795F" w:rsidP="0041795F">
      <w:pPr>
        <w:pStyle w:val="Bezmezer"/>
        <w:spacing w:before="160"/>
        <w:jc w:val="both"/>
        <w:rPr>
          <w:rFonts w:ascii="Arial" w:hAnsi="Arial" w:cs="Arial"/>
        </w:rPr>
      </w:pPr>
      <w:r w:rsidRPr="00011629">
        <w:rPr>
          <w:rFonts w:ascii="Arial" w:hAnsi="Arial" w:cs="Arial"/>
        </w:rPr>
        <w:t>Zuzana Bal</w:t>
      </w:r>
      <w:r w:rsidR="00067B2D">
        <w:rPr>
          <w:rFonts w:ascii="Arial" w:hAnsi="Arial" w:cs="Arial"/>
        </w:rPr>
        <w:t>a</w:t>
      </w:r>
      <w:r w:rsidRPr="00011629">
        <w:rPr>
          <w:rFonts w:ascii="Arial" w:hAnsi="Arial" w:cs="Arial"/>
        </w:rPr>
        <w:t>šová</w:t>
      </w:r>
    </w:p>
    <w:p w14:paraId="05643587" w14:textId="31FE6D23" w:rsidR="00B15D25" w:rsidRPr="00011629" w:rsidRDefault="0041795F" w:rsidP="00446FCC">
      <w:pPr>
        <w:pStyle w:val="Bezmezer"/>
        <w:jc w:val="both"/>
      </w:pPr>
      <w:r w:rsidRPr="00011629">
        <w:rPr>
          <w:rFonts w:ascii="Arial" w:hAnsi="Arial" w:cs="Arial"/>
        </w:rPr>
        <w:t>tisková mluvčí KHS LK</w:t>
      </w:r>
    </w:p>
    <w:sectPr w:rsidR="00B15D25" w:rsidRPr="00011629" w:rsidSect="00C73476">
      <w:footerReference w:type="default" r:id="rId8"/>
      <w:headerReference w:type="first" r:id="rId9"/>
      <w:footerReference w:type="first" r:id="rId10"/>
      <w:pgSz w:w="11906" w:h="16838"/>
      <w:pgMar w:top="1077" w:right="851" w:bottom="567" w:left="851" w:header="709" w:footer="463" w:gutter="0"/>
      <w:cols w:space="708"/>
      <w:titlePg/>
      <w:docGrid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4B1E7" w14:textId="77777777" w:rsidR="00B00DBF" w:rsidRDefault="00B00DBF">
      <w:r>
        <w:separator/>
      </w:r>
    </w:p>
  </w:endnote>
  <w:endnote w:type="continuationSeparator" w:id="0">
    <w:p w14:paraId="360BB068" w14:textId="77777777" w:rsidR="00B00DBF" w:rsidRDefault="00B00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EF0F" w14:textId="77777777" w:rsidR="00630D0D" w:rsidRPr="00011629" w:rsidRDefault="00630D0D" w:rsidP="00011629">
    <w:pPr>
      <w:pStyle w:val="Zpat"/>
      <w:pBdr>
        <w:top w:val="single" w:sz="4" w:space="1" w:color="auto"/>
      </w:pBdr>
      <w:rPr>
        <w:rFonts w:ascii="Arial" w:hAnsi="Arial" w:cs="Arial"/>
        <w:sz w:val="18"/>
        <w:szCs w:val="18"/>
      </w:rPr>
    </w:pPr>
    <w:r>
      <w:tab/>
    </w:r>
    <w:r w:rsidRPr="00011629">
      <w:rPr>
        <w:rFonts w:ascii="Arial" w:hAnsi="Arial" w:cs="Arial"/>
        <w:sz w:val="18"/>
        <w:szCs w:val="18"/>
      </w:rPr>
      <w:t xml:space="preserve">Strana </w:t>
    </w:r>
    <w:r w:rsidRPr="00011629">
      <w:rPr>
        <w:rFonts w:ascii="Arial" w:hAnsi="Arial" w:cs="Arial"/>
        <w:sz w:val="18"/>
        <w:szCs w:val="18"/>
      </w:rPr>
      <w:fldChar w:fldCharType="begin"/>
    </w:r>
    <w:r w:rsidRPr="00011629">
      <w:rPr>
        <w:rFonts w:ascii="Arial" w:hAnsi="Arial" w:cs="Arial"/>
        <w:sz w:val="18"/>
        <w:szCs w:val="18"/>
      </w:rPr>
      <w:instrText xml:space="preserve"> PAGE </w:instrText>
    </w:r>
    <w:r w:rsidRPr="00011629">
      <w:rPr>
        <w:rFonts w:ascii="Arial" w:hAnsi="Arial" w:cs="Arial"/>
        <w:sz w:val="18"/>
        <w:szCs w:val="18"/>
      </w:rPr>
      <w:fldChar w:fldCharType="separate"/>
    </w:r>
    <w:r w:rsidR="0059786E" w:rsidRPr="00011629">
      <w:rPr>
        <w:rFonts w:ascii="Arial" w:hAnsi="Arial" w:cs="Arial"/>
        <w:noProof/>
        <w:sz w:val="18"/>
        <w:szCs w:val="18"/>
      </w:rPr>
      <w:t>2</w:t>
    </w:r>
    <w:r w:rsidRPr="00011629">
      <w:rPr>
        <w:rFonts w:ascii="Arial" w:hAnsi="Arial" w:cs="Arial"/>
        <w:sz w:val="18"/>
        <w:szCs w:val="18"/>
      </w:rPr>
      <w:fldChar w:fldCharType="end"/>
    </w:r>
    <w:r w:rsidRPr="00011629">
      <w:rPr>
        <w:rFonts w:ascii="Arial" w:hAnsi="Arial" w:cs="Arial"/>
        <w:sz w:val="18"/>
        <w:szCs w:val="18"/>
      </w:rPr>
      <w:t xml:space="preserve"> (celkem </w:t>
    </w:r>
    <w:r w:rsidRPr="00011629">
      <w:rPr>
        <w:rFonts w:ascii="Arial" w:hAnsi="Arial" w:cs="Arial"/>
        <w:sz w:val="18"/>
        <w:szCs w:val="18"/>
      </w:rPr>
      <w:fldChar w:fldCharType="begin"/>
    </w:r>
    <w:r w:rsidRPr="00011629">
      <w:rPr>
        <w:rFonts w:ascii="Arial" w:hAnsi="Arial" w:cs="Arial"/>
        <w:sz w:val="18"/>
        <w:szCs w:val="18"/>
      </w:rPr>
      <w:instrText xml:space="preserve"> NUMPAGES </w:instrText>
    </w:r>
    <w:r w:rsidRPr="00011629">
      <w:rPr>
        <w:rFonts w:ascii="Arial" w:hAnsi="Arial" w:cs="Arial"/>
        <w:sz w:val="18"/>
        <w:szCs w:val="18"/>
      </w:rPr>
      <w:fldChar w:fldCharType="separate"/>
    </w:r>
    <w:r w:rsidR="00D9149B" w:rsidRPr="00011629">
      <w:rPr>
        <w:rFonts w:ascii="Arial" w:hAnsi="Arial" w:cs="Arial"/>
        <w:noProof/>
        <w:sz w:val="18"/>
        <w:szCs w:val="18"/>
      </w:rPr>
      <w:t>1</w:t>
    </w:r>
    <w:r w:rsidRPr="00011629">
      <w:rPr>
        <w:rFonts w:ascii="Arial" w:hAnsi="Arial" w:cs="Arial"/>
        <w:sz w:val="18"/>
        <w:szCs w:val="18"/>
      </w:rPr>
      <w:fldChar w:fldCharType="end"/>
    </w:r>
    <w:r w:rsidRPr="00011629">
      <w:rPr>
        <w:rFonts w:ascii="Arial" w:hAnsi="Arial"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EF14" w14:textId="0EDAAB98" w:rsidR="00630D0D" w:rsidRPr="006B49FD" w:rsidRDefault="006B49FD" w:rsidP="006B49FD">
    <w:pPr>
      <w:pStyle w:val="Zpat"/>
      <w:pBdr>
        <w:top w:val="single" w:sz="4" w:space="1" w:color="auto"/>
      </w:pBdr>
      <w:jc w:val="center"/>
    </w:pPr>
    <w:r w:rsidRPr="00011629">
      <w:rPr>
        <w:rFonts w:ascii="Arial" w:hAnsi="Arial" w:cs="Arial"/>
        <w:sz w:val="18"/>
        <w:szCs w:val="18"/>
      </w:rPr>
      <w:t xml:space="preserve">Strana </w:t>
    </w:r>
    <w:r w:rsidRPr="00011629">
      <w:rPr>
        <w:rFonts w:ascii="Arial" w:hAnsi="Arial" w:cs="Arial"/>
        <w:sz w:val="18"/>
        <w:szCs w:val="18"/>
      </w:rPr>
      <w:fldChar w:fldCharType="begin"/>
    </w:r>
    <w:r w:rsidRPr="00011629">
      <w:rPr>
        <w:rFonts w:ascii="Arial" w:hAnsi="Arial" w:cs="Arial"/>
        <w:sz w:val="18"/>
        <w:szCs w:val="18"/>
      </w:rPr>
      <w:instrText xml:space="preserve"> PAGE </w:instrText>
    </w:r>
    <w:r w:rsidRPr="00011629">
      <w:rPr>
        <w:rFonts w:ascii="Arial" w:hAnsi="Arial" w:cs="Arial"/>
        <w:sz w:val="18"/>
        <w:szCs w:val="18"/>
      </w:rPr>
      <w:fldChar w:fldCharType="separate"/>
    </w:r>
    <w:r>
      <w:rPr>
        <w:rFonts w:ascii="Arial" w:hAnsi="Arial" w:cs="Arial"/>
        <w:sz w:val="18"/>
        <w:szCs w:val="18"/>
      </w:rPr>
      <w:t>2</w:t>
    </w:r>
    <w:r w:rsidRPr="00011629">
      <w:rPr>
        <w:rFonts w:ascii="Arial" w:hAnsi="Arial" w:cs="Arial"/>
        <w:sz w:val="18"/>
        <w:szCs w:val="18"/>
      </w:rPr>
      <w:fldChar w:fldCharType="end"/>
    </w:r>
    <w:r w:rsidRPr="00011629">
      <w:rPr>
        <w:rFonts w:ascii="Arial" w:hAnsi="Arial" w:cs="Arial"/>
        <w:sz w:val="18"/>
        <w:szCs w:val="18"/>
      </w:rPr>
      <w:t xml:space="preserve"> (celkem </w:t>
    </w:r>
    <w:r w:rsidRPr="00011629">
      <w:rPr>
        <w:rFonts w:ascii="Arial" w:hAnsi="Arial" w:cs="Arial"/>
        <w:sz w:val="18"/>
        <w:szCs w:val="18"/>
      </w:rPr>
      <w:fldChar w:fldCharType="begin"/>
    </w:r>
    <w:r w:rsidRPr="00011629">
      <w:rPr>
        <w:rFonts w:ascii="Arial" w:hAnsi="Arial" w:cs="Arial"/>
        <w:sz w:val="18"/>
        <w:szCs w:val="18"/>
      </w:rPr>
      <w:instrText xml:space="preserve"> NUMPAGES </w:instrText>
    </w:r>
    <w:r w:rsidRPr="00011629">
      <w:rPr>
        <w:rFonts w:ascii="Arial" w:hAnsi="Arial" w:cs="Arial"/>
        <w:sz w:val="18"/>
        <w:szCs w:val="18"/>
      </w:rPr>
      <w:fldChar w:fldCharType="separate"/>
    </w:r>
    <w:r>
      <w:rPr>
        <w:rFonts w:ascii="Arial" w:hAnsi="Arial" w:cs="Arial"/>
        <w:sz w:val="18"/>
        <w:szCs w:val="18"/>
      </w:rPr>
      <w:t>2</w:t>
    </w:r>
    <w:r w:rsidRPr="00011629">
      <w:rPr>
        <w:rFonts w:ascii="Arial" w:hAnsi="Arial" w:cs="Arial"/>
        <w:sz w:val="18"/>
        <w:szCs w:val="18"/>
      </w:rPr>
      <w:fldChar w:fldCharType="end"/>
    </w:r>
    <w:r w:rsidRPr="00011629">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23F16" w14:textId="77777777" w:rsidR="00B00DBF" w:rsidRDefault="00B00DBF">
      <w:r>
        <w:separator/>
      </w:r>
    </w:p>
  </w:footnote>
  <w:footnote w:type="continuationSeparator" w:id="0">
    <w:p w14:paraId="30057442" w14:textId="77777777" w:rsidR="00B00DBF" w:rsidRDefault="00B00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EF10" w14:textId="77777777" w:rsidR="000C57B0" w:rsidRPr="00011629" w:rsidRDefault="00E14EAF" w:rsidP="000C57B0">
    <w:pPr>
      <w:pStyle w:val="Nzev"/>
      <w:spacing w:after="40"/>
      <w:ind w:left="1843"/>
      <w:jc w:val="both"/>
      <w:rPr>
        <w:rFonts w:ascii="Arial" w:hAnsi="Arial" w:cs="Arial"/>
        <w:b w:val="0"/>
        <w:caps w:val="0"/>
        <w:spacing w:val="-2"/>
        <w:sz w:val="24"/>
        <w:szCs w:val="24"/>
      </w:rPr>
    </w:pPr>
    <w:r w:rsidRPr="00011629">
      <w:rPr>
        <w:rFonts w:ascii="Arial" w:hAnsi="Arial" w:cs="Arial"/>
        <w:noProof/>
        <w:spacing w:val="-2"/>
      </w:rPr>
      <w:drawing>
        <wp:anchor distT="0" distB="0" distL="114300" distR="114300" simplePos="0" relativeHeight="251649536" behindDoc="0" locked="0" layoutInCell="1" allowOverlap="1" wp14:anchorId="02DBEF15" wp14:editId="50A8DAA0">
          <wp:simplePos x="0" y="0"/>
          <wp:positionH relativeFrom="margin">
            <wp:align>left</wp:align>
          </wp:positionH>
          <wp:positionV relativeFrom="margin">
            <wp:posOffset>-836930</wp:posOffset>
          </wp:positionV>
          <wp:extent cx="1000125" cy="709295"/>
          <wp:effectExtent l="0" t="0" r="9525" b="0"/>
          <wp:wrapSquare wrapText="bothSides"/>
          <wp:docPr id="1" name="Obrázek 1" descr="HKS-logo-RGB-vel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S-logo-RGB-velke"/>
                  <pic:cNvPicPr>
                    <a:picLocks noChangeAspect="1" noChangeArrowheads="1"/>
                  </pic:cNvPicPr>
                </pic:nvPicPr>
                <pic:blipFill>
                  <a:blip r:embed="rId1">
                    <a:extLst>
                      <a:ext uri="{28A0092B-C50C-407E-A947-70E740481C1C}">
                        <a14:useLocalDpi xmlns:a14="http://schemas.microsoft.com/office/drawing/2010/main" val="0"/>
                      </a:ext>
                    </a:extLst>
                  </a:blip>
                  <a:srcRect l="11000" t="13802" r="10834" b="10860"/>
                  <a:stretch>
                    <a:fillRect/>
                  </a:stretch>
                </pic:blipFill>
                <pic:spPr bwMode="auto">
                  <a:xfrm>
                    <a:off x="0" y="0"/>
                    <a:ext cx="1000125" cy="709295"/>
                  </a:xfrm>
                  <a:prstGeom prst="rect">
                    <a:avLst/>
                  </a:prstGeom>
                  <a:noFill/>
                </pic:spPr>
              </pic:pic>
            </a:graphicData>
          </a:graphic>
          <wp14:sizeRelH relativeFrom="page">
            <wp14:pctWidth>0</wp14:pctWidth>
          </wp14:sizeRelH>
          <wp14:sizeRelV relativeFrom="page">
            <wp14:pctHeight>0</wp14:pctHeight>
          </wp14:sizeRelV>
        </wp:anchor>
      </w:drawing>
    </w:r>
    <w:r w:rsidR="000C57B0" w:rsidRPr="00011629">
      <w:rPr>
        <w:rFonts w:ascii="Arial" w:hAnsi="Arial" w:cs="Arial"/>
        <w:spacing w:val="-2"/>
        <w:sz w:val="24"/>
        <w:szCs w:val="24"/>
      </w:rPr>
      <w:t xml:space="preserve">Krajská hygienická stanice </w:t>
    </w:r>
    <w:r w:rsidR="000C57B0" w:rsidRPr="00011629">
      <w:rPr>
        <w:rFonts w:ascii="Arial" w:hAnsi="Arial" w:cs="Arial"/>
        <w:b w:val="0"/>
        <w:caps w:val="0"/>
        <w:spacing w:val="-2"/>
        <w:sz w:val="24"/>
        <w:szCs w:val="24"/>
      </w:rPr>
      <w:t>Libereckého kraje</w:t>
    </w:r>
    <w:r w:rsidR="000C57B0" w:rsidRPr="00011629">
      <w:rPr>
        <w:rFonts w:ascii="Arial" w:hAnsi="Arial" w:cs="Arial"/>
        <w:spacing w:val="-2"/>
        <w:sz w:val="24"/>
        <w:szCs w:val="24"/>
      </w:rPr>
      <w:t xml:space="preserve"> </w:t>
    </w:r>
    <w:r w:rsidR="000C57B0" w:rsidRPr="00011629">
      <w:rPr>
        <w:rFonts w:ascii="Arial" w:hAnsi="Arial" w:cs="Arial"/>
        <w:b w:val="0"/>
        <w:caps w:val="0"/>
        <w:spacing w:val="-2"/>
        <w:sz w:val="24"/>
        <w:szCs w:val="24"/>
      </w:rPr>
      <w:t>se sídlem v Liberci</w:t>
    </w:r>
  </w:p>
  <w:p w14:paraId="02DBEF11" w14:textId="77777777" w:rsidR="000C57B0" w:rsidRPr="00011629" w:rsidRDefault="000C57B0" w:rsidP="000C57B0">
    <w:pPr>
      <w:pStyle w:val="Podnadpis"/>
      <w:spacing w:before="40"/>
      <w:ind w:left="1843"/>
      <w:jc w:val="both"/>
      <w:rPr>
        <w:rFonts w:ascii="Arial" w:hAnsi="Arial" w:cs="Arial"/>
        <w:b w:val="0"/>
        <w:caps w:val="0"/>
        <w:spacing w:val="0"/>
        <w:sz w:val="20"/>
      </w:rPr>
    </w:pPr>
    <w:r w:rsidRPr="00011629">
      <w:rPr>
        <w:rFonts w:ascii="Arial" w:hAnsi="Arial" w:cs="Arial"/>
        <w:b w:val="0"/>
        <w:caps w:val="0"/>
        <w:spacing w:val="0"/>
        <w:sz w:val="20"/>
      </w:rPr>
      <w:t xml:space="preserve">Husova 64, 460 31 Liberec 1, </w:t>
    </w:r>
    <w:proofErr w:type="spellStart"/>
    <w:r w:rsidRPr="00011629">
      <w:rPr>
        <w:rFonts w:ascii="Arial" w:hAnsi="Arial" w:cs="Arial"/>
        <w:b w:val="0"/>
        <w:caps w:val="0"/>
        <w:spacing w:val="0"/>
        <w:sz w:val="20"/>
      </w:rPr>
      <w:t>P.O.Box</w:t>
    </w:r>
    <w:proofErr w:type="spellEnd"/>
    <w:r w:rsidRPr="00011629">
      <w:rPr>
        <w:rFonts w:ascii="Arial" w:hAnsi="Arial" w:cs="Arial"/>
        <w:b w:val="0"/>
        <w:caps w:val="0"/>
        <w:spacing w:val="0"/>
        <w:sz w:val="20"/>
      </w:rPr>
      <w:t xml:space="preserve"> 141, tel. 485 253 </w:t>
    </w:r>
    <w:r w:rsidR="002E60DF" w:rsidRPr="00011629">
      <w:rPr>
        <w:rFonts w:ascii="Arial" w:hAnsi="Arial" w:cs="Arial"/>
        <w:b w:val="0"/>
        <w:caps w:val="0"/>
        <w:spacing w:val="0"/>
        <w:sz w:val="20"/>
      </w:rPr>
      <w:t>1</w:t>
    </w:r>
    <w:r w:rsidRPr="00011629">
      <w:rPr>
        <w:rFonts w:ascii="Arial" w:hAnsi="Arial" w:cs="Arial"/>
        <w:b w:val="0"/>
        <w:caps w:val="0"/>
        <w:spacing w:val="0"/>
        <w:sz w:val="20"/>
      </w:rPr>
      <w:t xml:space="preserve">11, sekretariat@khslbc.cz </w:t>
    </w:r>
  </w:p>
  <w:p w14:paraId="02DBEF12" w14:textId="77777777" w:rsidR="000C57B0" w:rsidRPr="00011629" w:rsidRDefault="000C57B0" w:rsidP="000C57B0">
    <w:pPr>
      <w:pStyle w:val="Podnadpis"/>
      <w:spacing w:before="40"/>
      <w:ind w:left="1843"/>
      <w:jc w:val="left"/>
      <w:rPr>
        <w:rFonts w:ascii="Arial" w:hAnsi="Arial" w:cs="Arial"/>
        <w:b w:val="0"/>
        <w:caps w:val="0"/>
        <w:spacing w:val="0"/>
        <w:sz w:val="20"/>
      </w:rPr>
    </w:pPr>
    <w:r w:rsidRPr="00011629">
      <w:rPr>
        <w:rFonts w:ascii="Arial" w:hAnsi="Arial" w:cs="Arial"/>
        <w:b w:val="0"/>
        <w:caps w:val="0"/>
        <w:spacing w:val="0"/>
        <w:sz w:val="20"/>
      </w:rPr>
      <w:t>ID nfeai4j, IČ 71009302</w:t>
    </w:r>
  </w:p>
  <w:p w14:paraId="02DBEF13" w14:textId="77777777" w:rsidR="00630D0D" w:rsidRPr="0019257C" w:rsidRDefault="00630D0D" w:rsidP="0005204D">
    <w:pPr>
      <w:pStyle w:val="Zhlav"/>
      <w:pBdr>
        <w:bottom w:val="single" w:sz="4" w:space="1" w:color="auto"/>
      </w:pBd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25DA1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F4096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A5838EA"/>
    <w:multiLevelType w:val="hybridMultilevel"/>
    <w:tmpl w:val="2B84DAF8"/>
    <w:lvl w:ilvl="0" w:tplc="13865638">
      <w:numFmt w:val="bullet"/>
      <w:lvlText w:val=""/>
      <w:lvlJc w:val="left"/>
      <w:pPr>
        <w:tabs>
          <w:tab w:val="num" w:pos="1500"/>
        </w:tabs>
        <w:ind w:left="1500" w:hanging="360"/>
      </w:pPr>
      <w:rPr>
        <w:rFonts w:ascii="Wingdings" w:eastAsia="PMingLiU" w:hAnsi="Wingdings"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4642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5D15886"/>
    <w:multiLevelType w:val="hybridMultilevel"/>
    <w:tmpl w:val="296A4BC0"/>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865210"/>
    <w:multiLevelType w:val="hybridMultilevel"/>
    <w:tmpl w:val="5D20F6BE"/>
    <w:lvl w:ilvl="0" w:tplc="07A0EDD4">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16cid:durableId="496265264">
    <w:abstractNumId w:val="2"/>
  </w:num>
  <w:num w:numId="2" w16cid:durableId="1245988433">
    <w:abstractNumId w:val="5"/>
  </w:num>
  <w:num w:numId="3" w16cid:durableId="1678922551">
    <w:abstractNumId w:val="4"/>
  </w:num>
  <w:num w:numId="4" w16cid:durableId="138962634">
    <w:abstractNumId w:val="0"/>
  </w:num>
  <w:num w:numId="5" w16cid:durableId="260065607">
    <w:abstractNumId w:val="3"/>
  </w:num>
  <w:num w:numId="6" w16cid:durableId="1230271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AF"/>
    <w:rsid w:val="0000104C"/>
    <w:rsid w:val="00011629"/>
    <w:rsid w:val="0001389C"/>
    <w:rsid w:val="00015590"/>
    <w:rsid w:val="000173FE"/>
    <w:rsid w:val="000201EE"/>
    <w:rsid w:val="00024401"/>
    <w:rsid w:val="00030847"/>
    <w:rsid w:val="000319F5"/>
    <w:rsid w:val="00034324"/>
    <w:rsid w:val="0003573A"/>
    <w:rsid w:val="000366DB"/>
    <w:rsid w:val="00037DD8"/>
    <w:rsid w:val="0004053E"/>
    <w:rsid w:val="000510F4"/>
    <w:rsid w:val="0005204D"/>
    <w:rsid w:val="0005411B"/>
    <w:rsid w:val="000562D1"/>
    <w:rsid w:val="00057FDF"/>
    <w:rsid w:val="00060D6A"/>
    <w:rsid w:val="0006171A"/>
    <w:rsid w:val="000636D5"/>
    <w:rsid w:val="0006652D"/>
    <w:rsid w:val="00067B2D"/>
    <w:rsid w:val="00070A02"/>
    <w:rsid w:val="00075FC9"/>
    <w:rsid w:val="0007719F"/>
    <w:rsid w:val="00077FD0"/>
    <w:rsid w:val="00082CD8"/>
    <w:rsid w:val="00083207"/>
    <w:rsid w:val="000866F0"/>
    <w:rsid w:val="00086F42"/>
    <w:rsid w:val="00093059"/>
    <w:rsid w:val="00094D79"/>
    <w:rsid w:val="000957EC"/>
    <w:rsid w:val="000959E5"/>
    <w:rsid w:val="000A00FC"/>
    <w:rsid w:val="000A0FEC"/>
    <w:rsid w:val="000A27B2"/>
    <w:rsid w:val="000A2DEC"/>
    <w:rsid w:val="000A598C"/>
    <w:rsid w:val="000A5A76"/>
    <w:rsid w:val="000B1206"/>
    <w:rsid w:val="000B1CC9"/>
    <w:rsid w:val="000B56B4"/>
    <w:rsid w:val="000B56E4"/>
    <w:rsid w:val="000B6CCB"/>
    <w:rsid w:val="000C146A"/>
    <w:rsid w:val="000C2AFC"/>
    <w:rsid w:val="000C4394"/>
    <w:rsid w:val="000C57B0"/>
    <w:rsid w:val="000C67CE"/>
    <w:rsid w:val="000C6EC3"/>
    <w:rsid w:val="000D586C"/>
    <w:rsid w:val="000D5E6A"/>
    <w:rsid w:val="000D7A6B"/>
    <w:rsid w:val="000F078D"/>
    <w:rsid w:val="000F1C1B"/>
    <w:rsid w:val="000F43C8"/>
    <w:rsid w:val="000F5FC4"/>
    <w:rsid w:val="000F6B60"/>
    <w:rsid w:val="000F74AD"/>
    <w:rsid w:val="000F7780"/>
    <w:rsid w:val="000F7BD0"/>
    <w:rsid w:val="000F7EF2"/>
    <w:rsid w:val="0010525B"/>
    <w:rsid w:val="00114B3F"/>
    <w:rsid w:val="001202F1"/>
    <w:rsid w:val="00131691"/>
    <w:rsid w:val="0013393E"/>
    <w:rsid w:val="001352F3"/>
    <w:rsid w:val="00136DDA"/>
    <w:rsid w:val="00137260"/>
    <w:rsid w:val="0014291B"/>
    <w:rsid w:val="00147589"/>
    <w:rsid w:val="0015159E"/>
    <w:rsid w:val="00152F20"/>
    <w:rsid w:val="001535C7"/>
    <w:rsid w:val="001609AA"/>
    <w:rsid w:val="00161F0A"/>
    <w:rsid w:val="00162566"/>
    <w:rsid w:val="00165355"/>
    <w:rsid w:val="0016723F"/>
    <w:rsid w:val="001702B9"/>
    <w:rsid w:val="0017079F"/>
    <w:rsid w:val="001807FE"/>
    <w:rsid w:val="0019353C"/>
    <w:rsid w:val="001A0B29"/>
    <w:rsid w:val="001A28C3"/>
    <w:rsid w:val="001A4029"/>
    <w:rsid w:val="001B05C4"/>
    <w:rsid w:val="001B1A2A"/>
    <w:rsid w:val="001B442D"/>
    <w:rsid w:val="001C4365"/>
    <w:rsid w:val="001C5797"/>
    <w:rsid w:val="001C66A4"/>
    <w:rsid w:val="001C6BA4"/>
    <w:rsid w:val="001D06E8"/>
    <w:rsid w:val="001D0D7E"/>
    <w:rsid w:val="001D1226"/>
    <w:rsid w:val="001D5D1E"/>
    <w:rsid w:val="001D7E9E"/>
    <w:rsid w:val="001E0008"/>
    <w:rsid w:val="001E3601"/>
    <w:rsid w:val="001E78E6"/>
    <w:rsid w:val="001E7F55"/>
    <w:rsid w:val="001F3B7B"/>
    <w:rsid w:val="0020313C"/>
    <w:rsid w:val="00213DBD"/>
    <w:rsid w:val="00216664"/>
    <w:rsid w:val="00221D48"/>
    <w:rsid w:val="00223AAF"/>
    <w:rsid w:val="002320A3"/>
    <w:rsid w:val="002506E1"/>
    <w:rsid w:val="00252F4B"/>
    <w:rsid w:val="0025414F"/>
    <w:rsid w:val="00255D4C"/>
    <w:rsid w:val="0027325D"/>
    <w:rsid w:val="00287A92"/>
    <w:rsid w:val="00296976"/>
    <w:rsid w:val="002A09A5"/>
    <w:rsid w:val="002A1048"/>
    <w:rsid w:val="002A1B28"/>
    <w:rsid w:val="002A49F0"/>
    <w:rsid w:val="002A7C23"/>
    <w:rsid w:val="002B2B91"/>
    <w:rsid w:val="002B4F60"/>
    <w:rsid w:val="002B7FF8"/>
    <w:rsid w:val="002C1613"/>
    <w:rsid w:val="002C209C"/>
    <w:rsid w:val="002C4A81"/>
    <w:rsid w:val="002C69DD"/>
    <w:rsid w:val="002D55D4"/>
    <w:rsid w:val="002D7CA8"/>
    <w:rsid w:val="002E4FF2"/>
    <w:rsid w:val="002E60DF"/>
    <w:rsid w:val="002F24FB"/>
    <w:rsid w:val="002F5CD7"/>
    <w:rsid w:val="003064E8"/>
    <w:rsid w:val="003067E9"/>
    <w:rsid w:val="003114D9"/>
    <w:rsid w:val="00311A1E"/>
    <w:rsid w:val="003163E0"/>
    <w:rsid w:val="003209CA"/>
    <w:rsid w:val="00326E36"/>
    <w:rsid w:val="00330D74"/>
    <w:rsid w:val="00332E83"/>
    <w:rsid w:val="003333F6"/>
    <w:rsid w:val="00333D47"/>
    <w:rsid w:val="00336CFA"/>
    <w:rsid w:val="00343736"/>
    <w:rsid w:val="00343B96"/>
    <w:rsid w:val="003476E9"/>
    <w:rsid w:val="0035042F"/>
    <w:rsid w:val="00350F59"/>
    <w:rsid w:val="00352507"/>
    <w:rsid w:val="003629BC"/>
    <w:rsid w:val="00365526"/>
    <w:rsid w:val="00373D17"/>
    <w:rsid w:val="0037439E"/>
    <w:rsid w:val="00383A50"/>
    <w:rsid w:val="0038542F"/>
    <w:rsid w:val="00387F08"/>
    <w:rsid w:val="00390D62"/>
    <w:rsid w:val="00397C78"/>
    <w:rsid w:val="003A52D9"/>
    <w:rsid w:val="003B7DAA"/>
    <w:rsid w:val="003C200B"/>
    <w:rsid w:val="003C2230"/>
    <w:rsid w:val="003D0B5B"/>
    <w:rsid w:val="003D0E63"/>
    <w:rsid w:val="003D131B"/>
    <w:rsid w:val="003D3478"/>
    <w:rsid w:val="003D380C"/>
    <w:rsid w:val="003D3DD2"/>
    <w:rsid w:val="003D49C9"/>
    <w:rsid w:val="003D5F81"/>
    <w:rsid w:val="003D61FD"/>
    <w:rsid w:val="003D7942"/>
    <w:rsid w:val="003E22C2"/>
    <w:rsid w:val="003E3A7D"/>
    <w:rsid w:val="003E6A55"/>
    <w:rsid w:val="003F6BCB"/>
    <w:rsid w:val="003F7EA3"/>
    <w:rsid w:val="0040127D"/>
    <w:rsid w:val="004019A3"/>
    <w:rsid w:val="004036C0"/>
    <w:rsid w:val="00404064"/>
    <w:rsid w:val="00404D3A"/>
    <w:rsid w:val="00404E0B"/>
    <w:rsid w:val="004058A1"/>
    <w:rsid w:val="00410EF1"/>
    <w:rsid w:val="004125E6"/>
    <w:rsid w:val="00414570"/>
    <w:rsid w:val="0041795F"/>
    <w:rsid w:val="00427123"/>
    <w:rsid w:val="004350DA"/>
    <w:rsid w:val="00440D47"/>
    <w:rsid w:val="00442F90"/>
    <w:rsid w:val="00446E5B"/>
    <w:rsid w:val="00446FCC"/>
    <w:rsid w:val="00447EE6"/>
    <w:rsid w:val="004503A8"/>
    <w:rsid w:val="004516EB"/>
    <w:rsid w:val="0045496B"/>
    <w:rsid w:val="004549A7"/>
    <w:rsid w:val="0046049B"/>
    <w:rsid w:val="00464ABB"/>
    <w:rsid w:val="004703E1"/>
    <w:rsid w:val="0047177C"/>
    <w:rsid w:val="00472C9B"/>
    <w:rsid w:val="00475E59"/>
    <w:rsid w:val="00480A5B"/>
    <w:rsid w:val="00481739"/>
    <w:rsid w:val="00481A9F"/>
    <w:rsid w:val="00481AA2"/>
    <w:rsid w:val="00483A58"/>
    <w:rsid w:val="00490E43"/>
    <w:rsid w:val="00491053"/>
    <w:rsid w:val="00491E7C"/>
    <w:rsid w:val="00493295"/>
    <w:rsid w:val="0049799F"/>
    <w:rsid w:val="00497EBC"/>
    <w:rsid w:val="004A00C9"/>
    <w:rsid w:val="004A2D83"/>
    <w:rsid w:val="004B155F"/>
    <w:rsid w:val="004B1D7F"/>
    <w:rsid w:val="004B2F79"/>
    <w:rsid w:val="004B3C56"/>
    <w:rsid w:val="004B4621"/>
    <w:rsid w:val="004C2425"/>
    <w:rsid w:val="004C351E"/>
    <w:rsid w:val="004C6EE7"/>
    <w:rsid w:val="004D271D"/>
    <w:rsid w:val="004D7C54"/>
    <w:rsid w:val="004E1230"/>
    <w:rsid w:val="004E3DD1"/>
    <w:rsid w:val="004E640F"/>
    <w:rsid w:val="004E6BE1"/>
    <w:rsid w:val="004F6D5E"/>
    <w:rsid w:val="00501F48"/>
    <w:rsid w:val="00506B98"/>
    <w:rsid w:val="00515805"/>
    <w:rsid w:val="00525795"/>
    <w:rsid w:val="00525B7F"/>
    <w:rsid w:val="00532C30"/>
    <w:rsid w:val="0054339A"/>
    <w:rsid w:val="0055459E"/>
    <w:rsid w:val="00564277"/>
    <w:rsid w:val="00565658"/>
    <w:rsid w:val="00567183"/>
    <w:rsid w:val="0056749E"/>
    <w:rsid w:val="005678E3"/>
    <w:rsid w:val="00575293"/>
    <w:rsid w:val="00576D26"/>
    <w:rsid w:val="00582D17"/>
    <w:rsid w:val="00585632"/>
    <w:rsid w:val="00585BF9"/>
    <w:rsid w:val="00592190"/>
    <w:rsid w:val="00595B85"/>
    <w:rsid w:val="0059633F"/>
    <w:rsid w:val="0059786E"/>
    <w:rsid w:val="00597C67"/>
    <w:rsid w:val="005A003A"/>
    <w:rsid w:val="005A0C9D"/>
    <w:rsid w:val="005A2CB0"/>
    <w:rsid w:val="005A3861"/>
    <w:rsid w:val="005A590E"/>
    <w:rsid w:val="005A6B01"/>
    <w:rsid w:val="005A74C6"/>
    <w:rsid w:val="005B0B4F"/>
    <w:rsid w:val="005B2F66"/>
    <w:rsid w:val="005B5E02"/>
    <w:rsid w:val="005B6A26"/>
    <w:rsid w:val="005B79B9"/>
    <w:rsid w:val="005C3C78"/>
    <w:rsid w:val="005D140C"/>
    <w:rsid w:val="005D4EBC"/>
    <w:rsid w:val="005E0C17"/>
    <w:rsid w:val="005E1A0F"/>
    <w:rsid w:val="005E7408"/>
    <w:rsid w:val="005F3A0D"/>
    <w:rsid w:val="005F5DDB"/>
    <w:rsid w:val="00606B09"/>
    <w:rsid w:val="00611623"/>
    <w:rsid w:val="0061453E"/>
    <w:rsid w:val="00615546"/>
    <w:rsid w:val="006171AD"/>
    <w:rsid w:val="00622B6E"/>
    <w:rsid w:val="006245DC"/>
    <w:rsid w:val="0062672B"/>
    <w:rsid w:val="00627342"/>
    <w:rsid w:val="00630C40"/>
    <w:rsid w:val="00630D0D"/>
    <w:rsid w:val="00637C2E"/>
    <w:rsid w:val="00642F0D"/>
    <w:rsid w:val="006464C8"/>
    <w:rsid w:val="006476AE"/>
    <w:rsid w:val="00650D1D"/>
    <w:rsid w:val="006558AF"/>
    <w:rsid w:val="006604B8"/>
    <w:rsid w:val="0066694F"/>
    <w:rsid w:val="00677EA8"/>
    <w:rsid w:val="00680349"/>
    <w:rsid w:val="00682FB2"/>
    <w:rsid w:val="00685F7B"/>
    <w:rsid w:val="00685FFC"/>
    <w:rsid w:val="00690958"/>
    <w:rsid w:val="006962BA"/>
    <w:rsid w:val="00696C37"/>
    <w:rsid w:val="006A05F2"/>
    <w:rsid w:val="006A0A57"/>
    <w:rsid w:val="006A0CF5"/>
    <w:rsid w:val="006A17D7"/>
    <w:rsid w:val="006B2320"/>
    <w:rsid w:val="006B49FD"/>
    <w:rsid w:val="006C0174"/>
    <w:rsid w:val="006C044B"/>
    <w:rsid w:val="006C372B"/>
    <w:rsid w:val="006C7D5C"/>
    <w:rsid w:val="006D24FC"/>
    <w:rsid w:val="006D42D1"/>
    <w:rsid w:val="006D524E"/>
    <w:rsid w:val="006D5392"/>
    <w:rsid w:val="006D6C18"/>
    <w:rsid w:val="006D7F4D"/>
    <w:rsid w:val="006E0577"/>
    <w:rsid w:val="006E72FE"/>
    <w:rsid w:val="006E7617"/>
    <w:rsid w:val="006F7D7F"/>
    <w:rsid w:val="007078E6"/>
    <w:rsid w:val="00707EC2"/>
    <w:rsid w:val="007109F1"/>
    <w:rsid w:val="0071238E"/>
    <w:rsid w:val="00715775"/>
    <w:rsid w:val="00720148"/>
    <w:rsid w:val="00720E76"/>
    <w:rsid w:val="007210C0"/>
    <w:rsid w:val="00726A91"/>
    <w:rsid w:val="00731083"/>
    <w:rsid w:val="007336DD"/>
    <w:rsid w:val="00733DFC"/>
    <w:rsid w:val="00734D75"/>
    <w:rsid w:val="007373CC"/>
    <w:rsid w:val="007377A3"/>
    <w:rsid w:val="00743866"/>
    <w:rsid w:val="00744F5B"/>
    <w:rsid w:val="00745913"/>
    <w:rsid w:val="0074594E"/>
    <w:rsid w:val="007462DE"/>
    <w:rsid w:val="00750BED"/>
    <w:rsid w:val="00754295"/>
    <w:rsid w:val="00756135"/>
    <w:rsid w:val="00756177"/>
    <w:rsid w:val="0075741C"/>
    <w:rsid w:val="00757661"/>
    <w:rsid w:val="00760579"/>
    <w:rsid w:val="00760E89"/>
    <w:rsid w:val="00761B7B"/>
    <w:rsid w:val="007621A5"/>
    <w:rsid w:val="00763209"/>
    <w:rsid w:val="00764391"/>
    <w:rsid w:val="00773351"/>
    <w:rsid w:val="007801B0"/>
    <w:rsid w:val="00780CC5"/>
    <w:rsid w:val="00781C56"/>
    <w:rsid w:val="0079171C"/>
    <w:rsid w:val="00792A07"/>
    <w:rsid w:val="00792EDE"/>
    <w:rsid w:val="00795C3E"/>
    <w:rsid w:val="007B0D1C"/>
    <w:rsid w:val="007B17FE"/>
    <w:rsid w:val="007B7534"/>
    <w:rsid w:val="007C4A24"/>
    <w:rsid w:val="007D4244"/>
    <w:rsid w:val="007D5DDF"/>
    <w:rsid w:val="007D6F51"/>
    <w:rsid w:val="007D7C8C"/>
    <w:rsid w:val="007E19E3"/>
    <w:rsid w:val="007E1AB6"/>
    <w:rsid w:val="007F2A1A"/>
    <w:rsid w:val="007F398E"/>
    <w:rsid w:val="007F639E"/>
    <w:rsid w:val="007F64CA"/>
    <w:rsid w:val="007F7A37"/>
    <w:rsid w:val="00800988"/>
    <w:rsid w:val="00801986"/>
    <w:rsid w:val="00801CFE"/>
    <w:rsid w:val="008021F8"/>
    <w:rsid w:val="00802844"/>
    <w:rsid w:val="008036E1"/>
    <w:rsid w:val="00815181"/>
    <w:rsid w:val="0083008A"/>
    <w:rsid w:val="00831A3E"/>
    <w:rsid w:val="0083239A"/>
    <w:rsid w:val="00834C99"/>
    <w:rsid w:val="00836F54"/>
    <w:rsid w:val="0083750A"/>
    <w:rsid w:val="00843C15"/>
    <w:rsid w:val="00847899"/>
    <w:rsid w:val="00850FAD"/>
    <w:rsid w:val="0085152D"/>
    <w:rsid w:val="00851E06"/>
    <w:rsid w:val="00854070"/>
    <w:rsid w:val="0085427E"/>
    <w:rsid w:val="008641DD"/>
    <w:rsid w:val="008647D8"/>
    <w:rsid w:val="00864953"/>
    <w:rsid w:val="008677BA"/>
    <w:rsid w:val="008713E2"/>
    <w:rsid w:val="00871EE2"/>
    <w:rsid w:val="00872126"/>
    <w:rsid w:val="008856AC"/>
    <w:rsid w:val="0089579D"/>
    <w:rsid w:val="00895F94"/>
    <w:rsid w:val="008A12FE"/>
    <w:rsid w:val="008A3B01"/>
    <w:rsid w:val="008A3CD3"/>
    <w:rsid w:val="008B09B8"/>
    <w:rsid w:val="008B17D0"/>
    <w:rsid w:val="008B2C93"/>
    <w:rsid w:val="008B45FC"/>
    <w:rsid w:val="008C5EC2"/>
    <w:rsid w:val="008C7739"/>
    <w:rsid w:val="008D01A2"/>
    <w:rsid w:val="008D27B7"/>
    <w:rsid w:val="008D5ACE"/>
    <w:rsid w:val="008D694F"/>
    <w:rsid w:val="008D726E"/>
    <w:rsid w:val="008E41ED"/>
    <w:rsid w:val="008E4E7E"/>
    <w:rsid w:val="008E6AC9"/>
    <w:rsid w:val="008E7495"/>
    <w:rsid w:val="008F04CD"/>
    <w:rsid w:val="009009FB"/>
    <w:rsid w:val="00906616"/>
    <w:rsid w:val="00907C1C"/>
    <w:rsid w:val="00910C2B"/>
    <w:rsid w:val="00916F06"/>
    <w:rsid w:val="00924956"/>
    <w:rsid w:val="00925927"/>
    <w:rsid w:val="009259B1"/>
    <w:rsid w:val="009318A4"/>
    <w:rsid w:val="00931B6C"/>
    <w:rsid w:val="009329EA"/>
    <w:rsid w:val="009369FD"/>
    <w:rsid w:val="009416C3"/>
    <w:rsid w:val="00943380"/>
    <w:rsid w:val="0094675E"/>
    <w:rsid w:val="009473D6"/>
    <w:rsid w:val="0095184A"/>
    <w:rsid w:val="009548A0"/>
    <w:rsid w:val="00957AB8"/>
    <w:rsid w:val="009639D7"/>
    <w:rsid w:val="00964708"/>
    <w:rsid w:val="00966999"/>
    <w:rsid w:val="0097452F"/>
    <w:rsid w:val="00976535"/>
    <w:rsid w:val="009844F0"/>
    <w:rsid w:val="00995D40"/>
    <w:rsid w:val="009A33C4"/>
    <w:rsid w:val="009B0793"/>
    <w:rsid w:val="009B19B6"/>
    <w:rsid w:val="009B79E9"/>
    <w:rsid w:val="009C1117"/>
    <w:rsid w:val="009C5BF1"/>
    <w:rsid w:val="009C7F7B"/>
    <w:rsid w:val="009D2139"/>
    <w:rsid w:val="009D36F0"/>
    <w:rsid w:val="009D5D0D"/>
    <w:rsid w:val="009E091D"/>
    <w:rsid w:val="009E4E51"/>
    <w:rsid w:val="009E5A19"/>
    <w:rsid w:val="009F0D3E"/>
    <w:rsid w:val="009F2A6E"/>
    <w:rsid w:val="009F66D4"/>
    <w:rsid w:val="009F7AE0"/>
    <w:rsid w:val="00A02B8A"/>
    <w:rsid w:val="00A032CB"/>
    <w:rsid w:val="00A06CB5"/>
    <w:rsid w:val="00A107C5"/>
    <w:rsid w:val="00A10B16"/>
    <w:rsid w:val="00A12801"/>
    <w:rsid w:val="00A12C9E"/>
    <w:rsid w:val="00A177C9"/>
    <w:rsid w:val="00A20905"/>
    <w:rsid w:val="00A21F87"/>
    <w:rsid w:val="00A2224E"/>
    <w:rsid w:val="00A228BA"/>
    <w:rsid w:val="00A30407"/>
    <w:rsid w:val="00A31380"/>
    <w:rsid w:val="00A33D37"/>
    <w:rsid w:val="00A342BC"/>
    <w:rsid w:val="00A362B8"/>
    <w:rsid w:val="00A51D52"/>
    <w:rsid w:val="00A53F38"/>
    <w:rsid w:val="00A5561F"/>
    <w:rsid w:val="00A63F97"/>
    <w:rsid w:val="00A717DD"/>
    <w:rsid w:val="00A74413"/>
    <w:rsid w:val="00A768C7"/>
    <w:rsid w:val="00A94BC7"/>
    <w:rsid w:val="00A95CA0"/>
    <w:rsid w:val="00AA0DB1"/>
    <w:rsid w:val="00AA1F3E"/>
    <w:rsid w:val="00AA7A21"/>
    <w:rsid w:val="00AB6679"/>
    <w:rsid w:val="00AC05E6"/>
    <w:rsid w:val="00AC0828"/>
    <w:rsid w:val="00AC21B6"/>
    <w:rsid w:val="00AD0982"/>
    <w:rsid w:val="00AD11A1"/>
    <w:rsid w:val="00AD441D"/>
    <w:rsid w:val="00AD477A"/>
    <w:rsid w:val="00AE74D9"/>
    <w:rsid w:val="00AE7C6D"/>
    <w:rsid w:val="00AF52E5"/>
    <w:rsid w:val="00B00DBF"/>
    <w:rsid w:val="00B01045"/>
    <w:rsid w:val="00B03B3B"/>
    <w:rsid w:val="00B041E6"/>
    <w:rsid w:val="00B05946"/>
    <w:rsid w:val="00B10648"/>
    <w:rsid w:val="00B13C8F"/>
    <w:rsid w:val="00B1599F"/>
    <w:rsid w:val="00B15D12"/>
    <w:rsid w:val="00B15D25"/>
    <w:rsid w:val="00B24126"/>
    <w:rsid w:val="00B32C98"/>
    <w:rsid w:val="00B335F2"/>
    <w:rsid w:val="00B36515"/>
    <w:rsid w:val="00B50BDA"/>
    <w:rsid w:val="00B51C92"/>
    <w:rsid w:val="00B607A2"/>
    <w:rsid w:val="00B61EDB"/>
    <w:rsid w:val="00B62FAC"/>
    <w:rsid w:val="00B635CE"/>
    <w:rsid w:val="00B666FE"/>
    <w:rsid w:val="00B7049B"/>
    <w:rsid w:val="00B7160C"/>
    <w:rsid w:val="00B72B3B"/>
    <w:rsid w:val="00B74756"/>
    <w:rsid w:val="00B81DBC"/>
    <w:rsid w:val="00B87536"/>
    <w:rsid w:val="00B878DC"/>
    <w:rsid w:val="00B87CEE"/>
    <w:rsid w:val="00B91961"/>
    <w:rsid w:val="00B91AB2"/>
    <w:rsid w:val="00B92CC1"/>
    <w:rsid w:val="00B93268"/>
    <w:rsid w:val="00B943A2"/>
    <w:rsid w:val="00B943D7"/>
    <w:rsid w:val="00B96A0B"/>
    <w:rsid w:val="00BA0DB5"/>
    <w:rsid w:val="00BA7127"/>
    <w:rsid w:val="00BA7351"/>
    <w:rsid w:val="00BB1C17"/>
    <w:rsid w:val="00BB238C"/>
    <w:rsid w:val="00BB6DC3"/>
    <w:rsid w:val="00BC1F01"/>
    <w:rsid w:val="00BC783F"/>
    <w:rsid w:val="00BD39E8"/>
    <w:rsid w:val="00BD65E7"/>
    <w:rsid w:val="00BD69F0"/>
    <w:rsid w:val="00BE3207"/>
    <w:rsid w:val="00BE64A8"/>
    <w:rsid w:val="00BF0546"/>
    <w:rsid w:val="00BF4D29"/>
    <w:rsid w:val="00BF4D5E"/>
    <w:rsid w:val="00BF4F4C"/>
    <w:rsid w:val="00C04516"/>
    <w:rsid w:val="00C10DA9"/>
    <w:rsid w:val="00C10E78"/>
    <w:rsid w:val="00C1227B"/>
    <w:rsid w:val="00C13D62"/>
    <w:rsid w:val="00C14348"/>
    <w:rsid w:val="00C17ADE"/>
    <w:rsid w:val="00C20C11"/>
    <w:rsid w:val="00C24E40"/>
    <w:rsid w:val="00C330FB"/>
    <w:rsid w:val="00C404EE"/>
    <w:rsid w:val="00C41731"/>
    <w:rsid w:val="00C42BDE"/>
    <w:rsid w:val="00C43A5C"/>
    <w:rsid w:val="00C44573"/>
    <w:rsid w:val="00C45D02"/>
    <w:rsid w:val="00C47E77"/>
    <w:rsid w:val="00C50D1F"/>
    <w:rsid w:val="00C55127"/>
    <w:rsid w:val="00C551A6"/>
    <w:rsid w:val="00C56F18"/>
    <w:rsid w:val="00C63F92"/>
    <w:rsid w:val="00C71E4D"/>
    <w:rsid w:val="00C7271E"/>
    <w:rsid w:val="00C73476"/>
    <w:rsid w:val="00C73DD5"/>
    <w:rsid w:val="00C745C7"/>
    <w:rsid w:val="00C75826"/>
    <w:rsid w:val="00C900EE"/>
    <w:rsid w:val="00C91C8F"/>
    <w:rsid w:val="00C967F4"/>
    <w:rsid w:val="00C96F02"/>
    <w:rsid w:val="00CA2EB9"/>
    <w:rsid w:val="00CA4450"/>
    <w:rsid w:val="00CA6042"/>
    <w:rsid w:val="00CB044C"/>
    <w:rsid w:val="00CB19A4"/>
    <w:rsid w:val="00CC0398"/>
    <w:rsid w:val="00CC2230"/>
    <w:rsid w:val="00CC7711"/>
    <w:rsid w:val="00CD19CF"/>
    <w:rsid w:val="00CD32D6"/>
    <w:rsid w:val="00CD5296"/>
    <w:rsid w:val="00CD7FAA"/>
    <w:rsid w:val="00CE0F0A"/>
    <w:rsid w:val="00CE21EA"/>
    <w:rsid w:val="00CE3B34"/>
    <w:rsid w:val="00CE3C2F"/>
    <w:rsid w:val="00CE67F2"/>
    <w:rsid w:val="00CF26DC"/>
    <w:rsid w:val="00CF6873"/>
    <w:rsid w:val="00CF7F7F"/>
    <w:rsid w:val="00D04750"/>
    <w:rsid w:val="00D1280D"/>
    <w:rsid w:val="00D13462"/>
    <w:rsid w:val="00D1443A"/>
    <w:rsid w:val="00D15D6E"/>
    <w:rsid w:val="00D20000"/>
    <w:rsid w:val="00D2249D"/>
    <w:rsid w:val="00D22F4D"/>
    <w:rsid w:val="00D24622"/>
    <w:rsid w:val="00D27243"/>
    <w:rsid w:val="00D3108F"/>
    <w:rsid w:val="00D34D44"/>
    <w:rsid w:val="00D404CE"/>
    <w:rsid w:val="00D42B25"/>
    <w:rsid w:val="00D42EF9"/>
    <w:rsid w:val="00D42F75"/>
    <w:rsid w:val="00D43437"/>
    <w:rsid w:val="00D473BC"/>
    <w:rsid w:val="00D503EF"/>
    <w:rsid w:val="00D531A6"/>
    <w:rsid w:val="00D54557"/>
    <w:rsid w:val="00D617A6"/>
    <w:rsid w:val="00D618A9"/>
    <w:rsid w:val="00D73D43"/>
    <w:rsid w:val="00D817D9"/>
    <w:rsid w:val="00D81B0F"/>
    <w:rsid w:val="00D820B5"/>
    <w:rsid w:val="00D828A4"/>
    <w:rsid w:val="00D86637"/>
    <w:rsid w:val="00D9149B"/>
    <w:rsid w:val="00D9260C"/>
    <w:rsid w:val="00D92AC4"/>
    <w:rsid w:val="00D97ADB"/>
    <w:rsid w:val="00DA071D"/>
    <w:rsid w:val="00DA242E"/>
    <w:rsid w:val="00DA47F2"/>
    <w:rsid w:val="00DB1AC4"/>
    <w:rsid w:val="00DB54E1"/>
    <w:rsid w:val="00DB67E8"/>
    <w:rsid w:val="00DB6E63"/>
    <w:rsid w:val="00DC1DAB"/>
    <w:rsid w:val="00DC2532"/>
    <w:rsid w:val="00DC66C3"/>
    <w:rsid w:val="00DD002C"/>
    <w:rsid w:val="00DD1C0E"/>
    <w:rsid w:val="00DD1DC1"/>
    <w:rsid w:val="00DD4746"/>
    <w:rsid w:val="00DF0913"/>
    <w:rsid w:val="00DF1CF2"/>
    <w:rsid w:val="00DF4748"/>
    <w:rsid w:val="00DF5A50"/>
    <w:rsid w:val="00DF6DE4"/>
    <w:rsid w:val="00DF7838"/>
    <w:rsid w:val="00E01843"/>
    <w:rsid w:val="00E02873"/>
    <w:rsid w:val="00E1311B"/>
    <w:rsid w:val="00E13B28"/>
    <w:rsid w:val="00E14A5D"/>
    <w:rsid w:val="00E14EAF"/>
    <w:rsid w:val="00E16965"/>
    <w:rsid w:val="00E20395"/>
    <w:rsid w:val="00E244C9"/>
    <w:rsid w:val="00E248A8"/>
    <w:rsid w:val="00E271FC"/>
    <w:rsid w:val="00E27D1C"/>
    <w:rsid w:val="00E30263"/>
    <w:rsid w:val="00E30BA8"/>
    <w:rsid w:val="00E36F45"/>
    <w:rsid w:val="00E42E97"/>
    <w:rsid w:val="00E43DC6"/>
    <w:rsid w:val="00E44208"/>
    <w:rsid w:val="00E4453F"/>
    <w:rsid w:val="00E45E49"/>
    <w:rsid w:val="00E478D1"/>
    <w:rsid w:val="00E52356"/>
    <w:rsid w:val="00E53260"/>
    <w:rsid w:val="00E55984"/>
    <w:rsid w:val="00E665D2"/>
    <w:rsid w:val="00E67286"/>
    <w:rsid w:val="00E727C4"/>
    <w:rsid w:val="00E73DA7"/>
    <w:rsid w:val="00E830C6"/>
    <w:rsid w:val="00E83204"/>
    <w:rsid w:val="00E847A3"/>
    <w:rsid w:val="00E87B07"/>
    <w:rsid w:val="00E916CE"/>
    <w:rsid w:val="00E9231B"/>
    <w:rsid w:val="00E9581A"/>
    <w:rsid w:val="00E97B72"/>
    <w:rsid w:val="00EA4CCB"/>
    <w:rsid w:val="00EA656C"/>
    <w:rsid w:val="00EB1227"/>
    <w:rsid w:val="00EB205B"/>
    <w:rsid w:val="00EB4E67"/>
    <w:rsid w:val="00EC09B2"/>
    <w:rsid w:val="00EC5D62"/>
    <w:rsid w:val="00EC5DD1"/>
    <w:rsid w:val="00EC7179"/>
    <w:rsid w:val="00EE3496"/>
    <w:rsid w:val="00EE3B52"/>
    <w:rsid w:val="00EE45B9"/>
    <w:rsid w:val="00EE4AD9"/>
    <w:rsid w:val="00EE5E90"/>
    <w:rsid w:val="00EE7D47"/>
    <w:rsid w:val="00EF27FA"/>
    <w:rsid w:val="00EF4638"/>
    <w:rsid w:val="00EF622C"/>
    <w:rsid w:val="00EF66B7"/>
    <w:rsid w:val="00F022D3"/>
    <w:rsid w:val="00F12158"/>
    <w:rsid w:val="00F133D9"/>
    <w:rsid w:val="00F137E4"/>
    <w:rsid w:val="00F14382"/>
    <w:rsid w:val="00F14F6F"/>
    <w:rsid w:val="00F169BC"/>
    <w:rsid w:val="00F206E6"/>
    <w:rsid w:val="00F215CC"/>
    <w:rsid w:val="00F231DE"/>
    <w:rsid w:val="00F241DF"/>
    <w:rsid w:val="00F272DB"/>
    <w:rsid w:val="00F3215C"/>
    <w:rsid w:val="00F35BB2"/>
    <w:rsid w:val="00F36DFF"/>
    <w:rsid w:val="00F4309C"/>
    <w:rsid w:val="00F45C06"/>
    <w:rsid w:val="00F465EC"/>
    <w:rsid w:val="00F537E1"/>
    <w:rsid w:val="00F555BF"/>
    <w:rsid w:val="00F55A72"/>
    <w:rsid w:val="00F604E9"/>
    <w:rsid w:val="00F63C3E"/>
    <w:rsid w:val="00F70ED8"/>
    <w:rsid w:val="00F73BAC"/>
    <w:rsid w:val="00F752A1"/>
    <w:rsid w:val="00F77A6E"/>
    <w:rsid w:val="00F77BC6"/>
    <w:rsid w:val="00F80423"/>
    <w:rsid w:val="00F8247C"/>
    <w:rsid w:val="00F842DC"/>
    <w:rsid w:val="00F912DF"/>
    <w:rsid w:val="00F915CF"/>
    <w:rsid w:val="00F93F57"/>
    <w:rsid w:val="00F94FDE"/>
    <w:rsid w:val="00FA2DBA"/>
    <w:rsid w:val="00FA2DE4"/>
    <w:rsid w:val="00FB08F5"/>
    <w:rsid w:val="00FB61A8"/>
    <w:rsid w:val="00FB6AE4"/>
    <w:rsid w:val="00FC4A26"/>
    <w:rsid w:val="00FD281A"/>
    <w:rsid w:val="00FD413E"/>
    <w:rsid w:val="00FE2C4E"/>
    <w:rsid w:val="00FF27FF"/>
    <w:rsid w:val="00FF37BD"/>
    <w:rsid w:val="00FF3F81"/>
    <w:rsid w:val="00FF48D3"/>
    <w:rsid w:val="00FF56D1"/>
    <w:rsid w:val="00FF574E"/>
    <w:rsid w:val="00FF5854"/>
    <w:rsid w:val="00FF6B98"/>
    <w:rsid w:val="00FF76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BEEF1"/>
  <w15:docId w15:val="{2AAB7AD2-5608-4BC2-93EB-F3B61E5B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73476"/>
    <w:rPr>
      <w:b/>
      <w:smallCaps/>
      <w:sz w:val="40"/>
    </w:rPr>
  </w:style>
  <w:style w:type="paragraph" w:styleId="Nadpis3">
    <w:name w:val="heading 3"/>
    <w:basedOn w:val="Normln"/>
    <w:next w:val="Normln"/>
    <w:link w:val="Nadpis3Char"/>
    <w:qFormat/>
    <w:rsid w:val="00E14EAF"/>
    <w:pPr>
      <w:keepNext/>
      <w:tabs>
        <w:tab w:val="left" w:pos="5954"/>
      </w:tabs>
      <w:jc w:val="both"/>
      <w:outlineLvl w:val="2"/>
    </w:pPr>
    <w:rPr>
      <w:rFonts w:eastAsia="Arial Unicode MS"/>
      <w:smallCaps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5204D"/>
    <w:pPr>
      <w:tabs>
        <w:tab w:val="center" w:pos="4536"/>
        <w:tab w:val="right" w:pos="9072"/>
      </w:tabs>
    </w:pPr>
    <w:rPr>
      <w:b w:val="0"/>
      <w:smallCaps w:val="0"/>
      <w:sz w:val="24"/>
      <w:szCs w:val="24"/>
    </w:rPr>
  </w:style>
  <w:style w:type="paragraph" w:styleId="Zpat">
    <w:name w:val="footer"/>
    <w:basedOn w:val="Normln"/>
    <w:rsid w:val="0005204D"/>
    <w:pPr>
      <w:tabs>
        <w:tab w:val="center" w:pos="4536"/>
        <w:tab w:val="right" w:pos="9072"/>
      </w:tabs>
    </w:pPr>
    <w:rPr>
      <w:b w:val="0"/>
      <w:smallCaps w:val="0"/>
      <w:sz w:val="24"/>
      <w:szCs w:val="24"/>
    </w:rPr>
  </w:style>
  <w:style w:type="paragraph" w:styleId="Nzev">
    <w:name w:val="Title"/>
    <w:basedOn w:val="Normln"/>
    <w:link w:val="NzevChar"/>
    <w:qFormat/>
    <w:rsid w:val="0005204D"/>
    <w:pPr>
      <w:ind w:left="1701"/>
      <w:jc w:val="center"/>
    </w:pPr>
    <w:rPr>
      <w:bCs/>
      <w:caps/>
      <w:smallCaps w:val="0"/>
      <w:spacing w:val="120"/>
      <w:sz w:val="36"/>
    </w:rPr>
  </w:style>
  <w:style w:type="paragraph" w:styleId="Podnadpis">
    <w:name w:val="Subtitle"/>
    <w:basedOn w:val="Normln"/>
    <w:link w:val="PodnadpisChar"/>
    <w:qFormat/>
    <w:rsid w:val="0005204D"/>
    <w:pPr>
      <w:ind w:left="1701"/>
      <w:jc w:val="center"/>
    </w:pPr>
    <w:rPr>
      <w:bCs/>
      <w:caps/>
      <w:smallCaps w:val="0"/>
      <w:spacing w:val="80"/>
      <w:sz w:val="32"/>
    </w:rPr>
  </w:style>
  <w:style w:type="character" w:styleId="Hypertextovodkaz">
    <w:name w:val="Hyperlink"/>
    <w:rsid w:val="0005204D"/>
    <w:rPr>
      <w:color w:val="0000FF"/>
      <w:u w:val="single"/>
    </w:rPr>
  </w:style>
  <w:style w:type="paragraph" w:styleId="Zkladntext">
    <w:name w:val="Body Text"/>
    <w:basedOn w:val="Normln"/>
    <w:rsid w:val="0005204D"/>
    <w:pPr>
      <w:jc w:val="both"/>
    </w:pPr>
    <w:rPr>
      <w:b w:val="0"/>
      <w:i/>
      <w:smallCaps w:val="0"/>
      <w:sz w:val="24"/>
    </w:rPr>
  </w:style>
  <w:style w:type="character" w:styleId="slostrnky">
    <w:name w:val="page number"/>
    <w:basedOn w:val="Standardnpsmoodstavce"/>
    <w:rsid w:val="0005204D"/>
  </w:style>
  <w:style w:type="character" w:customStyle="1" w:styleId="NzevChar">
    <w:name w:val="Název Char"/>
    <w:link w:val="Nzev"/>
    <w:rsid w:val="000C57B0"/>
    <w:rPr>
      <w:b/>
      <w:bCs/>
      <w:caps/>
      <w:spacing w:val="120"/>
      <w:sz w:val="36"/>
    </w:rPr>
  </w:style>
  <w:style w:type="character" w:customStyle="1" w:styleId="PodnadpisChar">
    <w:name w:val="Podnadpis Char"/>
    <w:link w:val="Podnadpis"/>
    <w:rsid w:val="000C57B0"/>
    <w:rPr>
      <w:b/>
      <w:bCs/>
      <w:caps/>
      <w:spacing w:val="80"/>
      <w:sz w:val="32"/>
    </w:rPr>
  </w:style>
  <w:style w:type="character" w:customStyle="1" w:styleId="Nadpis3Char">
    <w:name w:val="Nadpis 3 Char"/>
    <w:basedOn w:val="Standardnpsmoodstavce"/>
    <w:link w:val="Nadpis3"/>
    <w:rsid w:val="00E14EAF"/>
    <w:rPr>
      <w:rFonts w:eastAsia="Arial Unicode MS"/>
      <w:b/>
      <w:sz w:val="24"/>
    </w:rPr>
  </w:style>
  <w:style w:type="paragraph" w:styleId="Bezmezer">
    <w:name w:val="No Spacing"/>
    <w:uiPriority w:val="1"/>
    <w:qFormat/>
    <w:rsid w:val="00C73476"/>
    <w:rPr>
      <w:rFonts w:ascii="Calibri" w:eastAsia="Calibri" w:hAnsi="Calibri"/>
      <w:sz w:val="22"/>
      <w:szCs w:val="22"/>
      <w:lang w:eastAsia="en-US"/>
    </w:rPr>
  </w:style>
  <w:style w:type="paragraph" w:styleId="Textbubliny">
    <w:name w:val="Balloon Text"/>
    <w:basedOn w:val="Normln"/>
    <w:link w:val="TextbublinyChar"/>
    <w:rsid w:val="00D1280D"/>
    <w:rPr>
      <w:rFonts w:ascii="Tahoma" w:hAnsi="Tahoma" w:cs="Tahoma"/>
      <w:sz w:val="16"/>
      <w:szCs w:val="16"/>
    </w:rPr>
  </w:style>
  <w:style w:type="character" w:customStyle="1" w:styleId="TextbublinyChar">
    <w:name w:val="Text bubliny Char"/>
    <w:basedOn w:val="Standardnpsmoodstavce"/>
    <w:link w:val="Textbubliny"/>
    <w:rsid w:val="00D1280D"/>
    <w:rPr>
      <w:rFonts w:ascii="Tahoma" w:hAnsi="Tahoma" w:cs="Tahoma"/>
      <w:b/>
      <w:smallCaps/>
      <w:sz w:val="16"/>
      <w:szCs w:val="16"/>
    </w:rPr>
  </w:style>
  <w:style w:type="character" w:styleId="Sledovanodkaz">
    <w:name w:val="FollowedHyperlink"/>
    <w:basedOn w:val="Standardnpsmoodstavce"/>
    <w:rsid w:val="00D73D43"/>
    <w:rPr>
      <w:color w:val="800080" w:themeColor="followedHyperlink"/>
      <w:u w:val="single"/>
    </w:rPr>
  </w:style>
  <w:style w:type="character" w:styleId="Nevyeenzmnka">
    <w:name w:val="Unresolved Mention"/>
    <w:basedOn w:val="Standardnpsmoodstavce"/>
    <w:uiPriority w:val="99"/>
    <w:semiHidden/>
    <w:unhideWhenUsed/>
    <w:rsid w:val="0041795F"/>
    <w:rPr>
      <w:color w:val="605E5C"/>
      <w:shd w:val="clear" w:color="auto" w:fill="E1DFDD"/>
    </w:rPr>
  </w:style>
  <w:style w:type="paragraph" w:customStyle="1" w:styleId="Default">
    <w:name w:val="Default"/>
    <w:rsid w:val="00D42B25"/>
    <w:pPr>
      <w:autoSpaceDE w:val="0"/>
      <w:autoSpaceDN w:val="0"/>
      <w:adjustRightInd w:val="0"/>
    </w:pPr>
    <w:rPr>
      <w:rFonts w:ascii="Roboto" w:hAnsi="Roboto" w:cs="Roboto"/>
      <w:color w:val="000000"/>
      <w:sz w:val="24"/>
      <w:szCs w:val="24"/>
    </w:rPr>
  </w:style>
  <w:style w:type="paragraph" w:styleId="Odstavecseseznamem">
    <w:name w:val="List Paragraph"/>
    <w:basedOn w:val="Normln"/>
    <w:uiPriority w:val="34"/>
    <w:qFormat/>
    <w:rsid w:val="00A63F97"/>
    <w:pPr>
      <w:ind w:left="720"/>
      <w:contextualSpacing/>
    </w:pPr>
  </w:style>
  <w:style w:type="character" w:styleId="Siln">
    <w:name w:val="Strong"/>
    <w:basedOn w:val="Standardnpsmoodstavce"/>
    <w:uiPriority w:val="22"/>
    <w:qFormat/>
    <w:rsid w:val="005433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59490">
      <w:bodyDiv w:val="1"/>
      <w:marLeft w:val="0"/>
      <w:marRight w:val="0"/>
      <w:marTop w:val="0"/>
      <w:marBottom w:val="0"/>
      <w:divBdr>
        <w:top w:val="none" w:sz="0" w:space="0" w:color="auto"/>
        <w:left w:val="none" w:sz="0" w:space="0" w:color="auto"/>
        <w:bottom w:val="none" w:sz="0" w:space="0" w:color="auto"/>
        <w:right w:val="none" w:sz="0" w:space="0" w:color="auto"/>
      </w:divBdr>
    </w:div>
    <w:div w:id="711468311">
      <w:bodyDiv w:val="1"/>
      <w:marLeft w:val="0"/>
      <w:marRight w:val="0"/>
      <w:marTop w:val="0"/>
      <w:marBottom w:val="0"/>
      <w:divBdr>
        <w:top w:val="none" w:sz="0" w:space="0" w:color="auto"/>
        <w:left w:val="none" w:sz="0" w:space="0" w:color="auto"/>
        <w:bottom w:val="none" w:sz="0" w:space="0" w:color="auto"/>
        <w:right w:val="none" w:sz="0" w:space="0" w:color="auto"/>
      </w:divBdr>
    </w:div>
    <w:div w:id="720835121">
      <w:bodyDiv w:val="1"/>
      <w:marLeft w:val="0"/>
      <w:marRight w:val="0"/>
      <w:marTop w:val="0"/>
      <w:marBottom w:val="0"/>
      <w:divBdr>
        <w:top w:val="none" w:sz="0" w:space="0" w:color="auto"/>
        <w:left w:val="none" w:sz="0" w:space="0" w:color="auto"/>
        <w:bottom w:val="none" w:sz="0" w:space="0" w:color="auto"/>
        <w:right w:val="none" w:sz="0" w:space="0" w:color="auto"/>
      </w:divBdr>
    </w:div>
    <w:div w:id="1141534922">
      <w:bodyDiv w:val="1"/>
      <w:marLeft w:val="0"/>
      <w:marRight w:val="0"/>
      <w:marTop w:val="0"/>
      <w:marBottom w:val="0"/>
      <w:divBdr>
        <w:top w:val="none" w:sz="0" w:space="0" w:color="auto"/>
        <w:left w:val="none" w:sz="0" w:space="0" w:color="auto"/>
        <w:bottom w:val="none" w:sz="0" w:space="0" w:color="auto"/>
        <w:right w:val="none" w:sz="0" w:space="0" w:color="auto"/>
      </w:divBdr>
    </w:div>
    <w:div w:id="1158040807">
      <w:bodyDiv w:val="1"/>
      <w:marLeft w:val="0"/>
      <w:marRight w:val="0"/>
      <w:marTop w:val="0"/>
      <w:marBottom w:val="0"/>
      <w:divBdr>
        <w:top w:val="none" w:sz="0" w:space="0" w:color="auto"/>
        <w:left w:val="none" w:sz="0" w:space="0" w:color="auto"/>
        <w:bottom w:val="none" w:sz="0" w:space="0" w:color="auto"/>
        <w:right w:val="none" w:sz="0" w:space="0" w:color="auto"/>
      </w:divBdr>
    </w:div>
    <w:div w:id="1542786615">
      <w:bodyDiv w:val="1"/>
      <w:marLeft w:val="0"/>
      <w:marRight w:val="0"/>
      <w:marTop w:val="0"/>
      <w:marBottom w:val="0"/>
      <w:divBdr>
        <w:top w:val="none" w:sz="0" w:space="0" w:color="auto"/>
        <w:left w:val="none" w:sz="0" w:space="0" w:color="auto"/>
        <w:bottom w:val="none" w:sz="0" w:space="0" w:color="auto"/>
        <w:right w:val="none" w:sz="0" w:space="0" w:color="auto"/>
      </w:divBdr>
    </w:div>
    <w:div w:id="1619602439">
      <w:bodyDiv w:val="1"/>
      <w:marLeft w:val="0"/>
      <w:marRight w:val="0"/>
      <w:marTop w:val="0"/>
      <w:marBottom w:val="0"/>
      <w:divBdr>
        <w:top w:val="none" w:sz="0" w:space="0" w:color="auto"/>
        <w:left w:val="none" w:sz="0" w:space="0" w:color="auto"/>
        <w:bottom w:val="none" w:sz="0" w:space="0" w:color="auto"/>
        <w:right w:val="none" w:sz="0" w:space="0" w:color="auto"/>
      </w:divBdr>
    </w:div>
    <w:div w:id="1738163940">
      <w:bodyDiv w:val="1"/>
      <w:marLeft w:val="0"/>
      <w:marRight w:val="0"/>
      <w:marTop w:val="0"/>
      <w:marBottom w:val="0"/>
      <w:divBdr>
        <w:top w:val="none" w:sz="0" w:space="0" w:color="auto"/>
        <w:left w:val="none" w:sz="0" w:space="0" w:color="auto"/>
        <w:bottom w:val="none" w:sz="0" w:space="0" w:color="auto"/>
        <w:right w:val="none" w:sz="0" w:space="0" w:color="auto"/>
      </w:divBdr>
    </w:div>
    <w:div w:id="201486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zu.cz/publikace-szu/data/registr-nemoci-z-povolani/nemoci-z-povolani-v-ceske-republi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1114</Words>
  <Characters>6867</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V Liberci dne ……………</vt:lpstr>
    </vt:vector>
  </TitlesOfParts>
  <Company>KHS Libereckeho kraje</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Liberci dne ……………</dc:title>
  <dc:creator>Zuzana Balasova</dc:creator>
  <cp:lastModifiedBy>Balašová Zuzana</cp:lastModifiedBy>
  <cp:revision>2</cp:revision>
  <cp:lastPrinted>2024-11-22T07:21:00Z</cp:lastPrinted>
  <dcterms:created xsi:type="dcterms:W3CDTF">2024-11-25T12:44:00Z</dcterms:created>
  <dcterms:modified xsi:type="dcterms:W3CDTF">2024-11-25T12:44:00Z</dcterms:modified>
</cp:coreProperties>
</file>