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32322" w14:textId="65BB1871" w:rsidR="00C73476" w:rsidRPr="00AF02CE" w:rsidRDefault="00C73476" w:rsidP="00C73476">
      <w:pPr>
        <w:spacing w:before="120"/>
        <w:jc w:val="right"/>
        <w:rPr>
          <w:rFonts w:ascii="Arial" w:hAnsi="Arial" w:cs="Arial"/>
          <w:b w:val="0"/>
          <w:smallCaps w:val="0"/>
          <w:sz w:val="22"/>
          <w:szCs w:val="22"/>
        </w:rPr>
      </w:pPr>
      <w:r w:rsidRPr="00AF02CE">
        <w:rPr>
          <w:rFonts w:ascii="Arial" w:hAnsi="Arial" w:cs="Arial"/>
          <w:b w:val="0"/>
          <w:smallCaps w:val="0"/>
          <w:sz w:val="22"/>
          <w:szCs w:val="22"/>
        </w:rPr>
        <w:t xml:space="preserve">V Liberci </w:t>
      </w:r>
      <w:r w:rsidR="00A0117D">
        <w:rPr>
          <w:rFonts w:ascii="Arial" w:hAnsi="Arial" w:cs="Arial"/>
          <w:b w:val="0"/>
          <w:smallCaps w:val="0"/>
          <w:sz w:val="22"/>
          <w:szCs w:val="22"/>
        </w:rPr>
        <w:t>2</w:t>
      </w:r>
      <w:r w:rsidR="00440AA9">
        <w:rPr>
          <w:rFonts w:ascii="Arial" w:hAnsi="Arial" w:cs="Arial"/>
          <w:b w:val="0"/>
          <w:smallCaps w:val="0"/>
          <w:sz w:val="22"/>
          <w:szCs w:val="22"/>
        </w:rPr>
        <w:t>4</w:t>
      </w:r>
      <w:r w:rsidRPr="00AF02CE">
        <w:rPr>
          <w:rFonts w:ascii="Arial" w:hAnsi="Arial" w:cs="Arial"/>
          <w:b w:val="0"/>
          <w:smallCaps w:val="0"/>
          <w:sz w:val="22"/>
          <w:szCs w:val="22"/>
        </w:rPr>
        <w:t>.</w:t>
      </w:r>
      <w:r w:rsidR="00A5627E" w:rsidRPr="00AF02CE">
        <w:rPr>
          <w:rFonts w:ascii="Arial" w:hAnsi="Arial" w:cs="Arial"/>
          <w:b w:val="0"/>
          <w:smallCaps w:val="0"/>
          <w:sz w:val="22"/>
          <w:szCs w:val="22"/>
        </w:rPr>
        <w:t xml:space="preserve"> </w:t>
      </w:r>
      <w:r w:rsidR="00440AA9">
        <w:rPr>
          <w:rFonts w:ascii="Arial" w:hAnsi="Arial" w:cs="Arial"/>
          <w:b w:val="0"/>
          <w:smallCaps w:val="0"/>
          <w:sz w:val="22"/>
          <w:szCs w:val="22"/>
        </w:rPr>
        <w:t>září</w:t>
      </w:r>
      <w:r w:rsidR="0057444B" w:rsidRPr="00AF02CE">
        <w:rPr>
          <w:rFonts w:ascii="Arial" w:hAnsi="Arial" w:cs="Arial"/>
          <w:b w:val="0"/>
          <w:smallCaps w:val="0"/>
          <w:sz w:val="22"/>
          <w:szCs w:val="22"/>
        </w:rPr>
        <w:t xml:space="preserve"> </w:t>
      </w:r>
      <w:r w:rsidRPr="00AF02CE">
        <w:rPr>
          <w:rFonts w:ascii="Arial" w:hAnsi="Arial" w:cs="Arial"/>
          <w:b w:val="0"/>
          <w:smallCaps w:val="0"/>
          <w:sz w:val="22"/>
          <w:szCs w:val="22"/>
        </w:rPr>
        <w:t>20</w:t>
      </w:r>
      <w:r w:rsidR="0057444B" w:rsidRPr="00AF02CE">
        <w:rPr>
          <w:rFonts w:ascii="Arial" w:hAnsi="Arial" w:cs="Arial"/>
          <w:b w:val="0"/>
          <w:smallCaps w:val="0"/>
          <w:sz w:val="22"/>
          <w:szCs w:val="22"/>
        </w:rPr>
        <w:t>2</w:t>
      </w:r>
      <w:r w:rsidR="00440AA9">
        <w:rPr>
          <w:rFonts w:ascii="Arial" w:hAnsi="Arial" w:cs="Arial"/>
          <w:b w:val="0"/>
          <w:smallCaps w:val="0"/>
          <w:sz w:val="22"/>
          <w:szCs w:val="22"/>
        </w:rPr>
        <w:t>6</w:t>
      </w:r>
    </w:p>
    <w:p w14:paraId="3DFFC8B8" w14:textId="77777777" w:rsidR="0057444B" w:rsidRDefault="0057444B" w:rsidP="00C73476">
      <w:pPr>
        <w:rPr>
          <w:rFonts w:ascii="Arial" w:hAnsi="Arial" w:cs="Arial"/>
          <w:smallCaps w:val="0"/>
          <w:sz w:val="22"/>
          <w:szCs w:val="22"/>
          <w:u w:val="single"/>
        </w:rPr>
      </w:pPr>
    </w:p>
    <w:p w14:paraId="6E97B15B" w14:textId="3BD163AA" w:rsidR="006B7E04" w:rsidRPr="0057444B" w:rsidRDefault="00C73476" w:rsidP="00C73476">
      <w:pPr>
        <w:rPr>
          <w:rFonts w:ascii="Arial" w:hAnsi="Arial" w:cs="Arial"/>
          <w:smallCaps w:val="0"/>
          <w:sz w:val="22"/>
          <w:szCs w:val="22"/>
        </w:rPr>
      </w:pPr>
      <w:r w:rsidRPr="0057444B">
        <w:rPr>
          <w:rFonts w:ascii="Arial" w:hAnsi="Arial" w:cs="Arial"/>
          <w:smallCaps w:val="0"/>
          <w:sz w:val="22"/>
          <w:szCs w:val="22"/>
          <w:u w:val="single"/>
        </w:rPr>
        <w:t>Tisková zpráva</w:t>
      </w:r>
      <w:r w:rsidR="006B7E04" w:rsidRPr="0057444B">
        <w:rPr>
          <w:rFonts w:ascii="Arial" w:hAnsi="Arial" w:cs="Arial"/>
          <w:smallCaps w:val="0"/>
          <w:sz w:val="22"/>
          <w:szCs w:val="22"/>
          <w:u w:val="single"/>
        </w:rPr>
        <w:t xml:space="preserve"> </w:t>
      </w:r>
      <w:r w:rsidR="006B7E04" w:rsidRPr="0057444B">
        <w:rPr>
          <w:rFonts w:ascii="Arial" w:hAnsi="Arial" w:cs="Arial"/>
          <w:smallCaps w:val="0"/>
          <w:sz w:val="22"/>
          <w:szCs w:val="22"/>
        </w:rPr>
        <w:t xml:space="preserve">     </w:t>
      </w:r>
    </w:p>
    <w:p w14:paraId="475BA781" w14:textId="60294298" w:rsidR="002237C7" w:rsidRPr="00AF02CE" w:rsidRDefault="002237C7" w:rsidP="002237C7">
      <w:pPr>
        <w:spacing w:before="120"/>
        <w:rPr>
          <w:rFonts w:ascii="Arial" w:hAnsi="Arial" w:cs="Arial"/>
          <w:b w:val="0"/>
          <w:sz w:val="22"/>
          <w:szCs w:val="22"/>
        </w:rPr>
      </w:pPr>
      <w:r w:rsidRPr="00AF02CE">
        <w:rPr>
          <w:rFonts w:ascii="Arial" w:hAnsi="Arial" w:cs="Arial"/>
          <w:b w:val="0"/>
          <w:sz w:val="22"/>
          <w:szCs w:val="22"/>
        </w:rPr>
        <w:t>Výsledky měření ovzduší mobilními systémy v</w:t>
      </w:r>
      <w:r w:rsidR="00440AA9">
        <w:rPr>
          <w:rFonts w:ascii="Arial" w:hAnsi="Arial" w:cs="Arial"/>
          <w:b w:val="0"/>
          <w:sz w:val="22"/>
          <w:szCs w:val="22"/>
        </w:rPr>
        <w:t> Jablonci nad Nisou v</w:t>
      </w:r>
      <w:r w:rsidRPr="00AF02CE">
        <w:rPr>
          <w:rFonts w:ascii="Arial" w:hAnsi="Arial" w:cs="Arial"/>
          <w:b w:val="0"/>
          <w:sz w:val="22"/>
          <w:szCs w:val="22"/>
        </w:rPr>
        <w:t> roce 20</w:t>
      </w:r>
      <w:r w:rsidR="0057444B" w:rsidRPr="00AF02CE">
        <w:rPr>
          <w:rFonts w:ascii="Arial" w:hAnsi="Arial" w:cs="Arial"/>
          <w:b w:val="0"/>
          <w:sz w:val="22"/>
          <w:szCs w:val="22"/>
        </w:rPr>
        <w:t>2</w:t>
      </w:r>
      <w:r w:rsidR="00440AA9">
        <w:rPr>
          <w:rFonts w:ascii="Arial" w:hAnsi="Arial" w:cs="Arial"/>
          <w:b w:val="0"/>
          <w:sz w:val="22"/>
          <w:szCs w:val="22"/>
        </w:rPr>
        <w:t>5</w:t>
      </w:r>
    </w:p>
    <w:p w14:paraId="6509F5AC" w14:textId="046F16F6" w:rsidR="00CA03ED" w:rsidRPr="00935CD6" w:rsidRDefault="00482AE3" w:rsidP="00CA03ED">
      <w:pPr>
        <w:spacing w:before="120"/>
        <w:jc w:val="both"/>
        <w:rPr>
          <w:rFonts w:ascii="Arial" w:hAnsi="Arial" w:cs="Arial"/>
          <w:b w:val="0"/>
          <w:smallCaps w:val="0"/>
          <w:sz w:val="22"/>
          <w:szCs w:val="22"/>
        </w:rPr>
      </w:pPr>
      <w:r w:rsidRPr="00935CD6">
        <w:rPr>
          <w:rFonts w:ascii="Arial" w:hAnsi="Arial" w:cs="Arial"/>
          <w:b w:val="0"/>
          <w:smallCaps w:val="0"/>
          <w:sz w:val="22"/>
          <w:szCs w:val="22"/>
        </w:rPr>
        <w:t>V</w:t>
      </w:r>
      <w:r w:rsidR="00935CD6" w:rsidRPr="00935CD6">
        <w:rPr>
          <w:rFonts w:ascii="Arial" w:hAnsi="Arial" w:cs="Arial"/>
          <w:b w:val="0"/>
          <w:smallCaps w:val="0"/>
          <w:sz w:val="22"/>
          <w:szCs w:val="22"/>
        </w:rPr>
        <w:t> období od 21. 10. do 22. 10. 2025</w:t>
      </w:r>
      <w:r w:rsidRPr="00935CD6">
        <w:rPr>
          <w:rFonts w:ascii="Arial" w:hAnsi="Arial" w:cs="Arial"/>
          <w:b w:val="0"/>
          <w:smallCaps w:val="0"/>
          <w:sz w:val="22"/>
          <w:szCs w:val="22"/>
        </w:rPr>
        <w:t xml:space="preserve"> proběhlo v</w:t>
      </w:r>
      <w:r w:rsidR="009466FC">
        <w:rPr>
          <w:rFonts w:ascii="Arial" w:hAnsi="Arial" w:cs="Arial"/>
          <w:b w:val="0"/>
          <w:smallCaps w:val="0"/>
          <w:sz w:val="22"/>
          <w:szCs w:val="22"/>
        </w:rPr>
        <w:t> Jablonci nad Nisou</w:t>
      </w:r>
      <w:r w:rsidR="00CA03ED" w:rsidRPr="00935CD6">
        <w:rPr>
          <w:rFonts w:ascii="Arial" w:hAnsi="Arial" w:cs="Arial"/>
          <w:b w:val="0"/>
          <w:smallCaps w:val="0"/>
          <w:sz w:val="22"/>
          <w:szCs w:val="22"/>
        </w:rPr>
        <w:t xml:space="preserve"> </w:t>
      </w:r>
      <w:r w:rsidR="00140B31" w:rsidRPr="00935CD6">
        <w:rPr>
          <w:rFonts w:ascii="Arial" w:hAnsi="Arial" w:cs="Arial"/>
          <w:b w:val="0"/>
          <w:smallCaps w:val="0"/>
          <w:sz w:val="22"/>
          <w:szCs w:val="22"/>
        </w:rPr>
        <w:t xml:space="preserve">24hodinové </w:t>
      </w:r>
      <w:r w:rsidR="00CA03ED" w:rsidRPr="00935CD6">
        <w:rPr>
          <w:rFonts w:ascii="Arial" w:hAnsi="Arial" w:cs="Arial"/>
          <w:b w:val="0"/>
          <w:smallCaps w:val="0"/>
          <w:sz w:val="22"/>
          <w:szCs w:val="22"/>
        </w:rPr>
        <w:t xml:space="preserve">měření znečištění venkovního ovzduší </w:t>
      </w:r>
      <w:r w:rsidRPr="00935CD6">
        <w:rPr>
          <w:rFonts w:ascii="Arial" w:hAnsi="Arial" w:cs="Arial"/>
          <w:b w:val="0"/>
          <w:smallCaps w:val="0"/>
          <w:sz w:val="22"/>
          <w:szCs w:val="22"/>
        </w:rPr>
        <w:t xml:space="preserve">s cílem </w:t>
      </w:r>
      <w:r w:rsidR="00CA03ED" w:rsidRPr="00935CD6">
        <w:rPr>
          <w:rFonts w:ascii="Arial" w:hAnsi="Arial" w:cs="Arial"/>
          <w:b w:val="0"/>
          <w:smallCaps w:val="0"/>
          <w:sz w:val="22"/>
          <w:szCs w:val="22"/>
        </w:rPr>
        <w:t>zpřesnit existující odhady úrovně zátěže obyvatelstva a aktualizovat znalosti o vlivu existujících zdrojů znečištění ovzduší. Akci organiz</w:t>
      </w:r>
      <w:r w:rsidRPr="00935CD6">
        <w:rPr>
          <w:rFonts w:ascii="Arial" w:hAnsi="Arial" w:cs="Arial"/>
          <w:b w:val="0"/>
          <w:smallCaps w:val="0"/>
          <w:sz w:val="22"/>
          <w:szCs w:val="22"/>
        </w:rPr>
        <w:t>oval</w:t>
      </w:r>
      <w:r w:rsidR="00CA03ED" w:rsidRPr="00935CD6">
        <w:rPr>
          <w:rFonts w:ascii="Arial" w:hAnsi="Arial" w:cs="Arial"/>
          <w:b w:val="0"/>
          <w:smallCaps w:val="0"/>
          <w:sz w:val="22"/>
          <w:szCs w:val="22"/>
        </w:rPr>
        <w:t xml:space="preserve"> Státní zdravotní ústav ve spolupráci s</w:t>
      </w:r>
      <w:r w:rsidR="00DF7E36">
        <w:rPr>
          <w:rFonts w:ascii="Arial" w:hAnsi="Arial" w:cs="Arial"/>
          <w:b w:val="0"/>
          <w:smallCaps w:val="0"/>
          <w:sz w:val="22"/>
          <w:szCs w:val="22"/>
        </w:rPr>
        <w:t> </w:t>
      </w:r>
      <w:r w:rsidR="00CA03ED" w:rsidRPr="00935CD6">
        <w:rPr>
          <w:rFonts w:ascii="Arial" w:hAnsi="Arial" w:cs="Arial"/>
          <w:b w:val="0"/>
          <w:smallCaps w:val="0"/>
          <w:sz w:val="22"/>
          <w:szCs w:val="22"/>
        </w:rPr>
        <w:t xml:space="preserve">Krajským úřadem Libereckého kraje, </w:t>
      </w:r>
      <w:r w:rsidR="00935CD6">
        <w:rPr>
          <w:rFonts w:ascii="Arial" w:hAnsi="Arial" w:cs="Arial"/>
          <w:b w:val="0"/>
          <w:smallCaps w:val="0"/>
          <w:sz w:val="22"/>
          <w:szCs w:val="22"/>
        </w:rPr>
        <w:t>Statutárním městem Jablonec nad Nisou</w:t>
      </w:r>
      <w:r w:rsidR="00CA03ED" w:rsidRPr="00935CD6">
        <w:rPr>
          <w:rFonts w:ascii="Arial" w:hAnsi="Arial" w:cs="Arial"/>
          <w:b w:val="0"/>
          <w:smallCaps w:val="0"/>
          <w:sz w:val="22"/>
          <w:szCs w:val="22"/>
        </w:rPr>
        <w:t xml:space="preserve"> a Krajskou hygienickou stanicí Libereckého kraje. </w:t>
      </w:r>
    </w:p>
    <w:p w14:paraId="1E5C23A4" w14:textId="232E1B58" w:rsidR="00140B31" w:rsidRPr="007E346A" w:rsidRDefault="00140B31" w:rsidP="00140B31">
      <w:pPr>
        <w:pStyle w:val="Style24"/>
        <w:widowControl/>
        <w:spacing w:before="120" w:line="240" w:lineRule="auto"/>
        <w:rPr>
          <w:rFonts w:ascii="Arial" w:hAnsi="Arial" w:cs="Arial"/>
          <w:sz w:val="22"/>
          <w:szCs w:val="22"/>
        </w:rPr>
      </w:pPr>
      <w:r w:rsidRPr="007E346A">
        <w:rPr>
          <w:rFonts w:ascii="Arial" w:hAnsi="Arial" w:cs="Arial"/>
          <w:sz w:val="22"/>
          <w:szCs w:val="22"/>
        </w:rPr>
        <w:t>Lokality pro rozmístění mobilních systémů byly vybrány takovým způsobem, aby bylo možné v co možná největší míře hodnotit specifické typy lokalit a částí města ovlivněných různým složením a</w:t>
      </w:r>
      <w:r w:rsidR="003C368D">
        <w:rPr>
          <w:rFonts w:ascii="Arial" w:hAnsi="Arial" w:cs="Arial"/>
          <w:sz w:val="22"/>
          <w:szCs w:val="22"/>
        </w:rPr>
        <w:t> </w:t>
      </w:r>
      <w:r w:rsidRPr="007E346A">
        <w:rPr>
          <w:rFonts w:ascii="Arial" w:hAnsi="Arial" w:cs="Arial"/>
          <w:sz w:val="22"/>
          <w:szCs w:val="22"/>
        </w:rPr>
        <w:t>podílem spolupůsobících zdrojů (vytápění, doprava, energetické zdroje apod.).</w:t>
      </w:r>
    </w:p>
    <w:p w14:paraId="5FDF2832" w14:textId="2F005005" w:rsidR="00E30D35" w:rsidRPr="007E346A" w:rsidRDefault="00E30D35" w:rsidP="00140B31">
      <w:pPr>
        <w:pStyle w:val="Default"/>
        <w:spacing w:before="120"/>
        <w:rPr>
          <w:rFonts w:ascii="Arial" w:hAnsi="Arial" w:cs="Arial"/>
          <w:color w:val="auto"/>
          <w:sz w:val="22"/>
          <w:szCs w:val="22"/>
        </w:rPr>
      </w:pPr>
      <w:r w:rsidRPr="007E346A">
        <w:rPr>
          <w:rFonts w:ascii="Arial" w:hAnsi="Arial" w:cs="Arial"/>
          <w:color w:val="auto"/>
          <w:sz w:val="22"/>
          <w:szCs w:val="22"/>
        </w:rPr>
        <w:t>Měřeny byly</w:t>
      </w:r>
      <w:r w:rsidR="00084AD7">
        <w:rPr>
          <w:rFonts w:ascii="Arial" w:hAnsi="Arial" w:cs="Arial"/>
          <w:color w:val="auto"/>
          <w:sz w:val="22"/>
          <w:szCs w:val="22"/>
        </w:rPr>
        <w:t>:</w:t>
      </w:r>
    </w:p>
    <w:p w14:paraId="0E3539F6" w14:textId="3E6816F3" w:rsidR="00613C8F" w:rsidRPr="00613C8F" w:rsidRDefault="00613C8F" w:rsidP="00613C8F">
      <w:pPr>
        <w:pStyle w:val="Default"/>
        <w:numPr>
          <w:ilvl w:val="0"/>
          <w:numId w:val="10"/>
        </w:numPr>
        <w:spacing w:before="60"/>
        <w:ind w:left="426" w:hanging="284"/>
        <w:jc w:val="both"/>
        <w:rPr>
          <w:rFonts w:ascii="Arial" w:hAnsi="Arial" w:cs="Arial"/>
          <w:color w:val="auto"/>
          <w:sz w:val="22"/>
          <w:szCs w:val="22"/>
        </w:rPr>
      </w:pPr>
      <w:r w:rsidRPr="00613C8F">
        <w:rPr>
          <w:rFonts w:ascii="Arial" w:hAnsi="Arial" w:cs="Arial"/>
          <w:color w:val="auto"/>
          <w:sz w:val="22"/>
          <w:szCs w:val="22"/>
        </w:rPr>
        <w:t>zdrojov</w:t>
      </w:r>
      <w:r w:rsidRPr="00613C8F">
        <w:rPr>
          <w:rFonts w:ascii="Arial" w:hAnsi="Arial" w:cs="Arial" w:hint="eastAsia"/>
          <w:color w:val="auto"/>
          <w:sz w:val="22"/>
          <w:szCs w:val="22"/>
        </w:rPr>
        <w:t>ě</w:t>
      </w:r>
      <w:r w:rsidRPr="00613C8F">
        <w:rPr>
          <w:rFonts w:ascii="Arial" w:hAnsi="Arial" w:cs="Arial"/>
          <w:color w:val="auto"/>
          <w:sz w:val="22"/>
          <w:szCs w:val="22"/>
        </w:rPr>
        <w:t xml:space="preserve"> nejzat</w:t>
      </w:r>
      <w:r w:rsidRPr="00613C8F">
        <w:rPr>
          <w:rFonts w:ascii="Arial" w:hAnsi="Arial" w:cs="Arial" w:hint="eastAsia"/>
          <w:color w:val="auto"/>
          <w:sz w:val="22"/>
          <w:szCs w:val="22"/>
        </w:rPr>
        <w:t>íž</w:t>
      </w:r>
      <w:r w:rsidRPr="00613C8F">
        <w:rPr>
          <w:rFonts w:ascii="Arial" w:hAnsi="Arial" w:cs="Arial"/>
          <w:color w:val="auto"/>
          <w:sz w:val="22"/>
          <w:szCs w:val="22"/>
        </w:rPr>
        <w:t>en</w:t>
      </w:r>
      <w:r w:rsidRPr="00613C8F">
        <w:rPr>
          <w:rFonts w:ascii="Arial" w:hAnsi="Arial" w:cs="Arial" w:hint="eastAsia"/>
          <w:color w:val="auto"/>
          <w:sz w:val="22"/>
          <w:szCs w:val="22"/>
        </w:rPr>
        <w:t>ě</w:t>
      </w:r>
      <w:r w:rsidRPr="00613C8F">
        <w:rPr>
          <w:rFonts w:ascii="Arial" w:hAnsi="Arial" w:cs="Arial"/>
          <w:color w:val="auto"/>
          <w:sz w:val="22"/>
          <w:szCs w:val="22"/>
        </w:rPr>
        <w:t>j</w:t>
      </w:r>
      <w:r w:rsidRPr="00613C8F">
        <w:rPr>
          <w:rFonts w:ascii="Arial" w:hAnsi="Arial" w:cs="Arial" w:hint="eastAsia"/>
          <w:color w:val="auto"/>
          <w:sz w:val="22"/>
          <w:szCs w:val="22"/>
        </w:rPr>
        <w:t>ší</w:t>
      </w:r>
      <w:r w:rsidRPr="00613C8F">
        <w:rPr>
          <w:rFonts w:ascii="Arial" w:hAnsi="Arial" w:cs="Arial"/>
          <w:color w:val="auto"/>
          <w:sz w:val="22"/>
          <w:szCs w:val="22"/>
        </w:rPr>
        <w:t xml:space="preserve"> typy m</w:t>
      </w:r>
      <w:r w:rsidRPr="00613C8F">
        <w:rPr>
          <w:rFonts w:ascii="Arial" w:hAnsi="Arial" w:cs="Arial" w:hint="eastAsia"/>
          <w:color w:val="auto"/>
          <w:sz w:val="22"/>
          <w:szCs w:val="22"/>
        </w:rPr>
        <w:t>ě</w:t>
      </w:r>
      <w:r w:rsidRPr="00613C8F">
        <w:rPr>
          <w:rFonts w:ascii="Arial" w:hAnsi="Arial" w:cs="Arial"/>
          <w:color w:val="auto"/>
          <w:sz w:val="22"/>
          <w:szCs w:val="22"/>
        </w:rPr>
        <w:t>stsk</w:t>
      </w:r>
      <w:r w:rsidRPr="00613C8F">
        <w:rPr>
          <w:rFonts w:ascii="Arial" w:hAnsi="Arial" w:cs="Arial" w:hint="eastAsia"/>
          <w:color w:val="auto"/>
          <w:sz w:val="22"/>
          <w:szCs w:val="22"/>
        </w:rPr>
        <w:t>ý</w:t>
      </w:r>
      <w:r w:rsidRPr="00613C8F">
        <w:rPr>
          <w:rFonts w:ascii="Arial" w:hAnsi="Arial" w:cs="Arial"/>
          <w:color w:val="auto"/>
          <w:sz w:val="22"/>
          <w:szCs w:val="22"/>
        </w:rPr>
        <w:t>ch lokalit – dopravně zat</w:t>
      </w:r>
      <w:r w:rsidRPr="00613C8F">
        <w:rPr>
          <w:rFonts w:ascii="Arial" w:hAnsi="Arial" w:cs="Arial" w:hint="eastAsia"/>
          <w:color w:val="auto"/>
          <w:sz w:val="22"/>
          <w:szCs w:val="22"/>
        </w:rPr>
        <w:t>íž</w:t>
      </w:r>
      <w:r w:rsidRPr="00613C8F">
        <w:rPr>
          <w:rFonts w:ascii="Arial" w:hAnsi="Arial" w:cs="Arial"/>
          <w:color w:val="auto"/>
          <w:sz w:val="22"/>
          <w:szCs w:val="22"/>
        </w:rPr>
        <w:t>en</w:t>
      </w:r>
      <w:r w:rsidRPr="00613C8F">
        <w:rPr>
          <w:rFonts w:ascii="Arial" w:hAnsi="Arial" w:cs="Arial" w:hint="eastAsia"/>
          <w:color w:val="auto"/>
          <w:sz w:val="22"/>
          <w:szCs w:val="22"/>
        </w:rPr>
        <w:t>á</w:t>
      </w:r>
      <w:r w:rsidRPr="00613C8F">
        <w:rPr>
          <w:rFonts w:ascii="Arial" w:hAnsi="Arial" w:cs="Arial"/>
          <w:color w:val="auto"/>
          <w:sz w:val="22"/>
          <w:szCs w:val="22"/>
        </w:rPr>
        <w:t xml:space="preserve"> oblast</w:t>
      </w:r>
      <w:r>
        <w:rPr>
          <w:rFonts w:ascii="Arial" w:hAnsi="Arial" w:cs="Arial"/>
          <w:color w:val="auto"/>
          <w:sz w:val="22"/>
          <w:szCs w:val="22"/>
        </w:rPr>
        <w:t xml:space="preserve"> </w:t>
      </w:r>
      <w:r w:rsidRPr="00613C8F">
        <w:rPr>
          <w:rFonts w:ascii="Arial" w:hAnsi="Arial" w:cs="Arial"/>
          <w:color w:val="auto"/>
          <w:sz w:val="22"/>
          <w:szCs w:val="22"/>
        </w:rPr>
        <w:t>v okol</w:t>
      </w:r>
      <w:r w:rsidRPr="00613C8F">
        <w:rPr>
          <w:rFonts w:ascii="Arial" w:hAnsi="Arial" w:cs="Arial" w:hint="eastAsia"/>
          <w:color w:val="auto"/>
          <w:sz w:val="22"/>
          <w:szCs w:val="22"/>
        </w:rPr>
        <w:t>í</w:t>
      </w:r>
      <w:r w:rsidRPr="00613C8F">
        <w:rPr>
          <w:rFonts w:ascii="Arial" w:hAnsi="Arial" w:cs="Arial"/>
          <w:color w:val="auto"/>
          <w:sz w:val="22"/>
          <w:szCs w:val="22"/>
        </w:rPr>
        <w:t xml:space="preserve"> ulice Palack</w:t>
      </w:r>
      <w:r w:rsidRPr="00613C8F">
        <w:rPr>
          <w:rFonts w:ascii="Arial" w:hAnsi="Arial" w:cs="Arial" w:hint="eastAsia"/>
          <w:color w:val="auto"/>
          <w:sz w:val="22"/>
          <w:szCs w:val="22"/>
        </w:rPr>
        <w:t>é</w:t>
      </w:r>
      <w:r w:rsidRPr="00613C8F">
        <w:rPr>
          <w:rFonts w:ascii="Arial" w:hAnsi="Arial" w:cs="Arial"/>
          <w:color w:val="auto"/>
          <w:sz w:val="22"/>
          <w:szCs w:val="22"/>
        </w:rPr>
        <w:t>ho (k</w:t>
      </w:r>
      <w:r w:rsidRPr="00613C8F">
        <w:rPr>
          <w:rFonts w:ascii="Arial" w:hAnsi="Arial" w:cs="Arial" w:hint="eastAsia"/>
          <w:color w:val="auto"/>
          <w:sz w:val="22"/>
          <w:szCs w:val="22"/>
        </w:rPr>
        <w:t>ř</w:t>
      </w:r>
      <w:r w:rsidRPr="00613C8F">
        <w:rPr>
          <w:rFonts w:ascii="Arial" w:hAnsi="Arial" w:cs="Arial"/>
          <w:color w:val="auto"/>
          <w:sz w:val="22"/>
          <w:szCs w:val="22"/>
        </w:rPr>
        <w:t>i</w:t>
      </w:r>
      <w:r w:rsidRPr="00613C8F">
        <w:rPr>
          <w:rFonts w:ascii="Arial" w:hAnsi="Arial" w:cs="Arial" w:hint="eastAsia"/>
          <w:color w:val="auto"/>
          <w:sz w:val="22"/>
          <w:szCs w:val="22"/>
        </w:rPr>
        <w:t>ž</w:t>
      </w:r>
      <w:r w:rsidRPr="00613C8F">
        <w:rPr>
          <w:rFonts w:ascii="Arial" w:hAnsi="Arial" w:cs="Arial"/>
          <w:color w:val="auto"/>
          <w:sz w:val="22"/>
          <w:szCs w:val="22"/>
        </w:rPr>
        <w:t>ovatka s ulic</w:t>
      </w:r>
      <w:r w:rsidRPr="00613C8F">
        <w:rPr>
          <w:rFonts w:ascii="Arial" w:hAnsi="Arial" w:cs="Arial" w:hint="eastAsia"/>
          <w:color w:val="auto"/>
          <w:sz w:val="22"/>
          <w:szCs w:val="22"/>
        </w:rPr>
        <w:t>í</w:t>
      </w:r>
      <w:r w:rsidRPr="00613C8F">
        <w:rPr>
          <w:rFonts w:ascii="Arial" w:hAnsi="Arial" w:cs="Arial"/>
          <w:color w:val="auto"/>
          <w:sz w:val="22"/>
          <w:szCs w:val="22"/>
        </w:rPr>
        <w:t xml:space="preserve"> U P</w:t>
      </w:r>
      <w:r w:rsidRPr="00613C8F">
        <w:rPr>
          <w:rFonts w:ascii="Arial" w:hAnsi="Arial" w:cs="Arial" w:hint="eastAsia"/>
          <w:color w:val="auto"/>
          <w:sz w:val="22"/>
          <w:szCs w:val="22"/>
        </w:rPr>
        <w:t>ř</w:t>
      </w:r>
      <w:r w:rsidRPr="00613C8F">
        <w:rPr>
          <w:rFonts w:ascii="Arial" w:hAnsi="Arial" w:cs="Arial"/>
          <w:color w:val="auto"/>
          <w:sz w:val="22"/>
          <w:szCs w:val="22"/>
        </w:rPr>
        <w:t>ehrady),</w:t>
      </w:r>
    </w:p>
    <w:p w14:paraId="2AFD3DD4" w14:textId="3A0AAC34" w:rsidR="00613C8F" w:rsidRPr="00613C8F" w:rsidRDefault="00613C8F" w:rsidP="00613C8F">
      <w:pPr>
        <w:pStyle w:val="Default"/>
        <w:numPr>
          <w:ilvl w:val="0"/>
          <w:numId w:val="10"/>
        </w:numPr>
        <w:spacing w:before="60"/>
        <w:ind w:left="426" w:hanging="284"/>
        <w:jc w:val="both"/>
        <w:rPr>
          <w:rFonts w:ascii="Arial" w:hAnsi="Arial" w:cs="Arial"/>
          <w:color w:val="auto"/>
          <w:sz w:val="22"/>
          <w:szCs w:val="22"/>
        </w:rPr>
      </w:pPr>
      <w:r w:rsidRPr="00613C8F">
        <w:rPr>
          <w:rFonts w:ascii="Arial" w:hAnsi="Arial" w:cs="Arial"/>
          <w:color w:val="auto"/>
          <w:sz w:val="22"/>
          <w:szCs w:val="22"/>
        </w:rPr>
        <w:t>v centru s</w:t>
      </w:r>
      <w:r w:rsidRPr="00613C8F">
        <w:rPr>
          <w:rFonts w:ascii="Arial" w:hAnsi="Arial" w:cs="Arial" w:hint="eastAsia"/>
          <w:color w:val="auto"/>
          <w:sz w:val="22"/>
          <w:szCs w:val="22"/>
        </w:rPr>
        <w:t>í</w:t>
      </w:r>
      <w:r w:rsidRPr="00613C8F">
        <w:rPr>
          <w:rFonts w:ascii="Arial" w:hAnsi="Arial" w:cs="Arial"/>
          <w:color w:val="auto"/>
          <w:sz w:val="22"/>
          <w:szCs w:val="22"/>
        </w:rPr>
        <w:t>dla (Tr</w:t>
      </w:r>
      <w:r w:rsidRPr="00613C8F">
        <w:rPr>
          <w:rFonts w:ascii="Arial" w:hAnsi="Arial" w:cs="Arial" w:hint="eastAsia"/>
          <w:color w:val="auto"/>
          <w:sz w:val="22"/>
          <w:szCs w:val="22"/>
        </w:rPr>
        <w:t>ž</w:t>
      </w:r>
      <w:r w:rsidRPr="00613C8F">
        <w:rPr>
          <w:rFonts w:ascii="Arial" w:hAnsi="Arial" w:cs="Arial"/>
          <w:color w:val="auto"/>
          <w:sz w:val="22"/>
          <w:szCs w:val="22"/>
        </w:rPr>
        <w:t>n</w:t>
      </w:r>
      <w:r w:rsidRPr="00613C8F">
        <w:rPr>
          <w:rFonts w:ascii="Arial" w:hAnsi="Arial" w:cs="Arial" w:hint="eastAsia"/>
          <w:color w:val="auto"/>
          <w:sz w:val="22"/>
          <w:szCs w:val="22"/>
        </w:rPr>
        <w:t>í</w:t>
      </w:r>
      <w:r w:rsidRPr="00613C8F">
        <w:rPr>
          <w:rFonts w:ascii="Arial" w:hAnsi="Arial" w:cs="Arial"/>
          <w:color w:val="auto"/>
          <w:sz w:val="22"/>
          <w:szCs w:val="22"/>
        </w:rPr>
        <w:t xml:space="preserve"> ulice, Paseck</w:t>
      </w:r>
      <w:r w:rsidRPr="00613C8F">
        <w:rPr>
          <w:rFonts w:ascii="Arial" w:hAnsi="Arial" w:cs="Arial" w:hint="eastAsia"/>
          <w:color w:val="auto"/>
          <w:sz w:val="22"/>
          <w:szCs w:val="22"/>
        </w:rPr>
        <w:t>é</w:t>
      </w:r>
      <w:r w:rsidRPr="00613C8F">
        <w:rPr>
          <w:rFonts w:ascii="Arial" w:hAnsi="Arial" w:cs="Arial"/>
          <w:color w:val="auto"/>
          <w:sz w:val="22"/>
          <w:szCs w:val="22"/>
        </w:rPr>
        <w:t xml:space="preserve"> n</w:t>
      </w:r>
      <w:r w:rsidRPr="00613C8F">
        <w:rPr>
          <w:rFonts w:ascii="Arial" w:hAnsi="Arial" w:cs="Arial" w:hint="eastAsia"/>
          <w:color w:val="auto"/>
          <w:sz w:val="22"/>
          <w:szCs w:val="22"/>
        </w:rPr>
        <w:t>á</w:t>
      </w:r>
      <w:r w:rsidRPr="00613C8F">
        <w:rPr>
          <w:rFonts w:ascii="Arial" w:hAnsi="Arial" w:cs="Arial"/>
          <w:color w:val="auto"/>
          <w:sz w:val="22"/>
          <w:szCs w:val="22"/>
        </w:rPr>
        <w:t>m.)</w:t>
      </w:r>
      <w:r w:rsidR="00084AD7">
        <w:rPr>
          <w:rFonts w:ascii="Arial" w:hAnsi="Arial" w:cs="Arial"/>
          <w:color w:val="auto"/>
          <w:sz w:val="22"/>
          <w:szCs w:val="22"/>
        </w:rPr>
        <w:t>,</w:t>
      </w:r>
    </w:p>
    <w:p w14:paraId="5039AEFA" w14:textId="467D1F4E" w:rsidR="00613C8F" w:rsidRPr="00613C8F" w:rsidRDefault="00613C8F" w:rsidP="00613C8F">
      <w:pPr>
        <w:pStyle w:val="Default"/>
        <w:numPr>
          <w:ilvl w:val="0"/>
          <w:numId w:val="10"/>
        </w:numPr>
        <w:spacing w:before="60"/>
        <w:ind w:left="426" w:hanging="284"/>
        <w:jc w:val="both"/>
        <w:rPr>
          <w:rFonts w:ascii="Arial" w:hAnsi="Arial" w:cs="Arial"/>
          <w:color w:val="auto"/>
          <w:sz w:val="22"/>
          <w:szCs w:val="22"/>
        </w:rPr>
      </w:pPr>
      <w:r w:rsidRPr="00613C8F">
        <w:rPr>
          <w:rFonts w:ascii="Arial" w:hAnsi="Arial" w:cs="Arial"/>
          <w:color w:val="auto"/>
          <w:sz w:val="22"/>
          <w:szCs w:val="22"/>
        </w:rPr>
        <w:t>n</w:t>
      </w:r>
      <w:r w:rsidRPr="00613C8F">
        <w:rPr>
          <w:rFonts w:ascii="Arial" w:hAnsi="Arial" w:cs="Arial" w:hint="eastAsia"/>
          <w:color w:val="auto"/>
          <w:sz w:val="22"/>
          <w:szCs w:val="22"/>
        </w:rPr>
        <w:t>á</w:t>
      </w:r>
      <w:r w:rsidRPr="00613C8F">
        <w:rPr>
          <w:rFonts w:ascii="Arial" w:hAnsi="Arial" w:cs="Arial"/>
          <w:color w:val="auto"/>
          <w:sz w:val="22"/>
          <w:szCs w:val="22"/>
        </w:rPr>
        <w:t>v</w:t>
      </w:r>
      <w:r w:rsidRPr="00613C8F">
        <w:rPr>
          <w:rFonts w:ascii="Arial" w:hAnsi="Arial" w:cs="Arial" w:hint="eastAsia"/>
          <w:color w:val="auto"/>
          <w:sz w:val="22"/>
          <w:szCs w:val="22"/>
        </w:rPr>
        <w:t>ě</w:t>
      </w:r>
      <w:r w:rsidRPr="00613C8F">
        <w:rPr>
          <w:rFonts w:ascii="Arial" w:hAnsi="Arial" w:cs="Arial"/>
          <w:color w:val="auto"/>
          <w:sz w:val="22"/>
          <w:szCs w:val="22"/>
        </w:rPr>
        <w:t>trn</w:t>
      </w:r>
      <w:r w:rsidRPr="00613C8F">
        <w:rPr>
          <w:rFonts w:ascii="Arial" w:hAnsi="Arial" w:cs="Arial" w:hint="eastAsia"/>
          <w:color w:val="auto"/>
          <w:sz w:val="22"/>
          <w:szCs w:val="22"/>
        </w:rPr>
        <w:t>á</w:t>
      </w:r>
      <w:r w:rsidRPr="00613C8F">
        <w:rPr>
          <w:rFonts w:ascii="Arial" w:hAnsi="Arial" w:cs="Arial"/>
          <w:color w:val="auto"/>
          <w:sz w:val="22"/>
          <w:szCs w:val="22"/>
        </w:rPr>
        <w:t xml:space="preserve"> oblast u Z</w:t>
      </w:r>
      <w:r w:rsidRPr="00613C8F">
        <w:rPr>
          <w:rFonts w:ascii="Arial" w:hAnsi="Arial" w:cs="Arial" w:hint="eastAsia"/>
          <w:color w:val="auto"/>
          <w:sz w:val="22"/>
          <w:szCs w:val="22"/>
        </w:rPr>
        <w:t>Š</w:t>
      </w:r>
      <w:r w:rsidRPr="00613C8F">
        <w:rPr>
          <w:rFonts w:ascii="Arial" w:hAnsi="Arial" w:cs="Arial"/>
          <w:color w:val="auto"/>
          <w:sz w:val="22"/>
          <w:szCs w:val="22"/>
        </w:rPr>
        <w:t xml:space="preserve"> Pas</w:t>
      </w:r>
      <w:r w:rsidRPr="00613C8F">
        <w:rPr>
          <w:rFonts w:ascii="Arial" w:hAnsi="Arial" w:cs="Arial" w:hint="eastAsia"/>
          <w:color w:val="auto"/>
          <w:sz w:val="22"/>
          <w:szCs w:val="22"/>
        </w:rPr>
        <w:t>íř</w:t>
      </w:r>
      <w:r w:rsidRPr="00613C8F">
        <w:rPr>
          <w:rFonts w:ascii="Arial" w:hAnsi="Arial" w:cs="Arial"/>
          <w:color w:val="auto"/>
          <w:sz w:val="22"/>
          <w:szCs w:val="22"/>
        </w:rPr>
        <w:t>sk</w:t>
      </w:r>
      <w:r w:rsidRPr="00613C8F">
        <w:rPr>
          <w:rFonts w:ascii="Arial" w:hAnsi="Arial" w:cs="Arial" w:hint="eastAsia"/>
          <w:color w:val="auto"/>
          <w:sz w:val="22"/>
          <w:szCs w:val="22"/>
        </w:rPr>
        <w:t>á</w:t>
      </w:r>
      <w:r w:rsidRPr="00613C8F">
        <w:rPr>
          <w:rFonts w:ascii="Arial" w:hAnsi="Arial" w:cs="Arial"/>
          <w:color w:val="auto"/>
          <w:sz w:val="22"/>
          <w:szCs w:val="22"/>
        </w:rPr>
        <w:t>, rekrea</w:t>
      </w:r>
      <w:r w:rsidRPr="00613C8F">
        <w:rPr>
          <w:rFonts w:ascii="Arial" w:hAnsi="Arial" w:cs="Arial" w:hint="eastAsia"/>
          <w:color w:val="auto"/>
          <w:sz w:val="22"/>
          <w:szCs w:val="22"/>
        </w:rPr>
        <w:t>č</w:t>
      </w:r>
      <w:r w:rsidRPr="00613C8F">
        <w:rPr>
          <w:rFonts w:ascii="Arial" w:hAnsi="Arial" w:cs="Arial"/>
          <w:color w:val="auto"/>
          <w:sz w:val="22"/>
          <w:szCs w:val="22"/>
        </w:rPr>
        <w:t>n</w:t>
      </w:r>
      <w:r w:rsidRPr="00613C8F">
        <w:rPr>
          <w:rFonts w:ascii="Arial" w:hAnsi="Arial" w:cs="Arial" w:hint="eastAsia"/>
          <w:color w:val="auto"/>
          <w:sz w:val="22"/>
          <w:szCs w:val="22"/>
        </w:rPr>
        <w:t>í</w:t>
      </w:r>
      <w:r w:rsidRPr="00613C8F">
        <w:rPr>
          <w:rFonts w:ascii="Arial" w:hAnsi="Arial" w:cs="Arial"/>
          <w:color w:val="auto"/>
          <w:sz w:val="22"/>
          <w:szCs w:val="22"/>
        </w:rPr>
        <w:t xml:space="preserve"> lokalita u n</w:t>
      </w:r>
      <w:r w:rsidRPr="00613C8F">
        <w:rPr>
          <w:rFonts w:ascii="Arial" w:hAnsi="Arial" w:cs="Arial" w:hint="eastAsia"/>
          <w:color w:val="auto"/>
          <w:sz w:val="22"/>
          <w:szCs w:val="22"/>
        </w:rPr>
        <w:t>á</w:t>
      </w:r>
      <w:r w:rsidRPr="00613C8F">
        <w:rPr>
          <w:rFonts w:ascii="Arial" w:hAnsi="Arial" w:cs="Arial"/>
          <w:color w:val="auto"/>
          <w:sz w:val="22"/>
          <w:szCs w:val="22"/>
        </w:rPr>
        <w:t>dr</w:t>
      </w:r>
      <w:r w:rsidRPr="00613C8F">
        <w:rPr>
          <w:rFonts w:ascii="Arial" w:hAnsi="Arial" w:cs="Arial" w:hint="eastAsia"/>
          <w:color w:val="auto"/>
          <w:sz w:val="22"/>
          <w:szCs w:val="22"/>
        </w:rPr>
        <w:t>ž</w:t>
      </w:r>
      <w:r w:rsidRPr="00613C8F">
        <w:rPr>
          <w:rFonts w:ascii="Arial" w:hAnsi="Arial" w:cs="Arial"/>
          <w:color w:val="auto"/>
          <w:sz w:val="22"/>
          <w:szCs w:val="22"/>
        </w:rPr>
        <w:t>e M</w:t>
      </w:r>
      <w:r w:rsidRPr="00613C8F">
        <w:rPr>
          <w:rFonts w:ascii="Arial" w:hAnsi="Arial" w:cs="Arial" w:hint="eastAsia"/>
          <w:color w:val="auto"/>
          <w:sz w:val="22"/>
          <w:szCs w:val="22"/>
        </w:rPr>
        <w:t>š</w:t>
      </w:r>
      <w:r w:rsidRPr="00613C8F">
        <w:rPr>
          <w:rFonts w:ascii="Arial" w:hAnsi="Arial" w:cs="Arial"/>
          <w:color w:val="auto"/>
          <w:sz w:val="22"/>
          <w:szCs w:val="22"/>
        </w:rPr>
        <w:t>eno (hotel B</w:t>
      </w:r>
      <w:r w:rsidRPr="00613C8F">
        <w:rPr>
          <w:rFonts w:ascii="Arial" w:hAnsi="Arial" w:cs="Arial" w:hint="eastAsia"/>
          <w:color w:val="auto"/>
          <w:sz w:val="22"/>
          <w:szCs w:val="22"/>
        </w:rPr>
        <w:t>ří</w:t>
      </w:r>
      <w:r w:rsidRPr="00613C8F">
        <w:rPr>
          <w:rFonts w:ascii="Arial" w:hAnsi="Arial" w:cs="Arial"/>
          <w:color w:val="auto"/>
          <w:sz w:val="22"/>
          <w:szCs w:val="22"/>
        </w:rPr>
        <w:t>zky)</w:t>
      </w:r>
      <w:r w:rsidR="00084AD7">
        <w:rPr>
          <w:rFonts w:ascii="Arial" w:hAnsi="Arial" w:cs="Arial"/>
          <w:color w:val="auto"/>
          <w:sz w:val="22"/>
          <w:szCs w:val="22"/>
        </w:rPr>
        <w:t>,</w:t>
      </w:r>
    </w:p>
    <w:p w14:paraId="5BD2D31F" w14:textId="728872C6" w:rsidR="00613C8F" w:rsidRPr="00613C8F" w:rsidRDefault="00613C8F" w:rsidP="00613C8F">
      <w:pPr>
        <w:pStyle w:val="Default"/>
        <w:numPr>
          <w:ilvl w:val="0"/>
          <w:numId w:val="10"/>
        </w:numPr>
        <w:spacing w:before="60"/>
        <w:ind w:left="426" w:hanging="284"/>
        <w:jc w:val="both"/>
        <w:rPr>
          <w:rFonts w:ascii="Arial" w:hAnsi="Arial" w:cs="Arial"/>
          <w:color w:val="auto"/>
          <w:sz w:val="22"/>
          <w:szCs w:val="22"/>
        </w:rPr>
      </w:pPr>
      <w:r w:rsidRPr="00613C8F">
        <w:rPr>
          <w:rFonts w:ascii="Arial" w:hAnsi="Arial" w:cs="Arial"/>
          <w:color w:val="auto"/>
          <w:sz w:val="22"/>
          <w:szCs w:val="22"/>
        </w:rPr>
        <w:t>lokalita v R</w:t>
      </w:r>
      <w:r w:rsidRPr="00613C8F">
        <w:rPr>
          <w:rFonts w:ascii="Arial" w:hAnsi="Arial" w:cs="Arial" w:hint="eastAsia"/>
          <w:color w:val="auto"/>
          <w:sz w:val="22"/>
          <w:szCs w:val="22"/>
        </w:rPr>
        <w:t>ý</w:t>
      </w:r>
      <w:r w:rsidRPr="00613C8F">
        <w:rPr>
          <w:rFonts w:ascii="Arial" w:hAnsi="Arial" w:cs="Arial"/>
          <w:color w:val="auto"/>
          <w:sz w:val="22"/>
          <w:szCs w:val="22"/>
        </w:rPr>
        <w:t>novic</w:t>
      </w:r>
      <w:r w:rsidRPr="00613C8F">
        <w:rPr>
          <w:rFonts w:ascii="Arial" w:hAnsi="Arial" w:cs="Arial" w:hint="eastAsia"/>
          <w:color w:val="auto"/>
          <w:sz w:val="22"/>
          <w:szCs w:val="22"/>
        </w:rPr>
        <w:t>í</w:t>
      </w:r>
      <w:r w:rsidRPr="00613C8F">
        <w:rPr>
          <w:rFonts w:ascii="Arial" w:hAnsi="Arial" w:cs="Arial"/>
          <w:color w:val="auto"/>
          <w:sz w:val="22"/>
          <w:szCs w:val="22"/>
        </w:rPr>
        <w:t>ch (Z</w:t>
      </w:r>
      <w:r w:rsidRPr="00613C8F">
        <w:rPr>
          <w:rFonts w:ascii="Arial" w:hAnsi="Arial" w:cs="Arial" w:hint="eastAsia"/>
          <w:color w:val="auto"/>
          <w:sz w:val="22"/>
          <w:szCs w:val="22"/>
        </w:rPr>
        <w:t>Š</w:t>
      </w:r>
      <w:r w:rsidRPr="00613C8F">
        <w:rPr>
          <w:rFonts w:ascii="Arial" w:hAnsi="Arial" w:cs="Arial"/>
          <w:color w:val="auto"/>
          <w:sz w:val="22"/>
          <w:szCs w:val="22"/>
        </w:rPr>
        <w:t xml:space="preserve"> R</w:t>
      </w:r>
      <w:r w:rsidRPr="00613C8F">
        <w:rPr>
          <w:rFonts w:ascii="Arial" w:hAnsi="Arial" w:cs="Arial" w:hint="eastAsia"/>
          <w:color w:val="auto"/>
          <w:sz w:val="22"/>
          <w:szCs w:val="22"/>
        </w:rPr>
        <w:t>ý</w:t>
      </w:r>
      <w:r w:rsidRPr="00613C8F">
        <w:rPr>
          <w:rFonts w:ascii="Arial" w:hAnsi="Arial" w:cs="Arial"/>
          <w:color w:val="auto"/>
          <w:sz w:val="22"/>
          <w:szCs w:val="22"/>
        </w:rPr>
        <w:t>novice, ul. Pod Vod</w:t>
      </w:r>
      <w:r w:rsidRPr="00613C8F">
        <w:rPr>
          <w:rFonts w:ascii="Arial" w:hAnsi="Arial" w:cs="Arial" w:hint="eastAsia"/>
          <w:color w:val="auto"/>
          <w:sz w:val="22"/>
          <w:szCs w:val="22"/>
        </w:rPr>
        <w:t>á</w:t>
      </w:r>
      <w:r w:rsidRPr="00613C8F">
        <w:rPr>
          <w:rFonts w:ascii="Arial" w:hAnsi="Arial" w:cs="Arial"/>
          <w:color w:val="auto"/>
          <w:sz w:val="22"/>
          <w:szCs w:val="22"/>
        </w:rPr>
        <w:t>rnou), kde mimo dopravy lze</w:t>
      </w:r>
      <w:r>
        <w:rPr>
          <w:rFonts w:ascii="Arial" w:hAnsi="Arial" w:cs="Arial"/>
          <w:color w:val="auto"/>
          <w:sz w:val="22"/>
          <w:szCs w:val="22"/>
        </w:rPr>
        <w:t xml:space="preserve"> </w:t>
      </w:r>
      <w:r w:rsidRPr="00613C8F">
        <w:rPr>
          <w:rFonts w:ascii="Arial" w:hAnsi="Arial" w:cs="Arial"/>
          <w:color w:val="auto"/>
          <w:sz w:val="22"/>
          <w:szCs w:val="22"/>
        </w:rPr>
        <w:t xml:space="preserve">identifikovat i vliv </w:t>
      </w:r>
      <w:r w:rsidRPr="003D2671">
        <w:rPr>
          <w:rFonts w:ascii="Arial" w:hAnsi="Arial" w:cs="Arial"/>
          <w:color w:val="auto"/>
          <w:sz w:val="22"/>
          <w:szCs w:val="22"/>
        </w:rPr>
        <w:t>centrálních zdrojů vytápění a</w:t>
      </w:r>
      <w:r w:rsidRPr="00613C8F">
        <w:rPr>
          <w:rFonts w:ascii="Arial" w:hAnsi="Arial" w:cs="Arial"/>
          <w:color w:val="auto"/>
          <w:sz w:val="22"/>
          <w:szCs w:val="22"/>
        </w:rPr>
        <w:t xml:space="preserve"> potenci</w:t>
      </w:r>
      <w:r w:rsidRPr="00613C8F">
        <w:rPr>
          <w:rFonts w:ascii="Arial" w:hAnsi="Arial" w:cs="Arial" w:hint="eastAsia"/>
          <w:color w:val="auto"/>
          <w:sz w:val="22"/>
          <w:szCs w:val="22"/>
        </w:rPr>
        <w:t>á</w:t>
      </w:r>
      <w:r w:rsidRPr="00613C8F">
        <w:rPr>
          <w:rFonts w:ascii="Arial" w:hAnsi="Arial" w:cs="Arial"/>
          <w:color w:val="auto"/>
          <w:sz w:val="22"/>
          <w:szCs w:val="22"/>
        </w:rPr>
        <w:t>ln</w:t>
      </w:r>
      <w:r w:rsidRPr="00613C8F">
        <w:rPr>
          <w:rFonts w:ascii="Arial" w:hAnsi="Arial" w:cs="Arial" w:hint="eastAsia"/>
          <w:color w:val="auto"/>
          <w:sz w:val="22"/>
          <w:szCs w:val="22"/>
        </w:rPr>
        <w:t>í</w:t>
      </w:r>
      <w:r w:rsidRPr="00613C8F">
        <w:rPr>
          <w:rFonts w:ascii="Arial" w:hAnsi="Arial" w:cs="Arial"/>
          <w:color w:val="auto"/>
          <w:sz w:val="22"/>
          <w:szCs w:val="22"/>
        </w:rPr>
        <w:t xml:space="preserve"> vliv pr</w:t>
      </w:r>
      <w:r w:rsidRPr="00613C8F">
        <w:rPr>
          <w:rFonts w:ascii="Arial" w:hAnsi="Arial" w:cs="Arial" w:hint="eastAsia"/>
          <w:color w:val="auto"/>
          <w:sz w:val="22"/>
          <w:szCs w:val="22"/>
        </w:rPr>
        <w:t>ů</w:t>
      </w:r>
      <w:r w:rsidRPr="00613C8F">
        <w:rPr>
          <w:rFonts w:ascii="Arial" w:hAnsi="Arial" w:cs="Arial"/>
          <w:color w:val="auto"/>
          <w:sz w:val="22"/>
          <w:szCs w:val="22"/>
        </w:rPr>
        <w:t>myslov</w:t>
      </w:r>
      <w:r w:rsidRPr="00613C8F">
        <w:rPr>
          <w:rFonts w:ascii="Arial" w:hAnsi="Arial" w:cs="Arial" w:hint="eastAsia"/>
          <w:color w:val="auto"/>
          <w:sz w:val="22"/>
          <w:szCs w:val="22"/>
        </w:rPr>
        <w:t>ý</w:t>
      </w:r>
      <w:r w:rsidRPr="00613C8F">
        <w:rPr>
          <w:rFonts w:ascii="Arial" w:hAnsi="Arial" w:cs="Arial"/>
          <w:color w:val="auto"/>
          <w:sz w:val="22"/>
          <w:szCs w:val="22"/>
        </w:rPr>
        <w:t>ch objekt</w:t>
      </w:r>
      <w:r w:rsidRPr="00613C8F">
        <w:rPr>
          <w:rFonts w:ascii="Arial" w:hAnsi="Arial" w:cs="Arial" w:hint="eastAsia"/>
          <w:color w:val="auto"/>
          <w:sz w:val="22"/>
          <w:szCs w:val="22"/>
        </w:rPr>
        <w:t>ů</w:t>
      </w:r>
      <w:r w:rsidR="00084AD7">
        <w:rPr>
          <w:rFonts w:ascii="Arial" w:hAnsi="Arial" w:cs="Arial"/>
          <w:color w:val="auto"/>
          <w:sz w:val="22"/>
          <w:szCs w:val="22"/>
        </w:rPr>
        <w:t>.</w:t>
      </w:r>
    </w:p>
    <w:p w14:paraId="761D8FCD" w14:textId="3BA30C46" w:rsidR="00613C8F" w:rsidRPr="007E346A" w:rsidRDefault="00613C8F" w:rsidP="00613C8F">
      <w:pPr>
        <w:pStyle w:val="Style24"/>
        <w:widowControl/>
        <w:spacing w:before="120" w:line="240" w:lineRule="auto"/>
        <w:rPr>
          <w:rFonts w:ascii="Arial" w:hAnsi="Arial" w:cs="Arial"/>
          <w:sz w:val="22"/>
          <w:szCs w:val="22"/>
        </w:rPr>
      </w:pPr>
      <w:r w:rsidRPr="00613C8F">
        <w:rPr>
          <w:rFonts w:ascii="Arial" w:hAnsi="Arial" w:cs="Arial"/>
          <w:sz w:val="22"/>
          <w:szCs w:val="22"/>
        </w:rPr>
        <w:t>Meteorologick</w:t>
      </w:r>
      <w:r w:rsidRPr="00613C8F">
        <w:rPr>
          <w:rFonts w:ascii="Arial" w:hAnsi="Arial" w:cs="Arial" w:hint="eastAsia"/>
          <w:sz w:val="22"/>
          <w:szCs w:val="22"/>
        </w:rPr>
        <w:t>é</w:t>
      </w:r>
      <w:r w:rsidRPr="00613C8F">
        <w:rPr>
          <w:rFonts w:ascii="Arial" w:hAnsi="Arial" w:cs="Arial"/>
          <w:sz w:val="22"/>
          <w:szCs w:val="22"/>
        </w:rPr>
        <w:t xml:space="preserve"> podm</w:t>
      </w:r>
      <w:r w:rsidRPr="00613C8F">
        <w:rPr>
          <w:rFonts w:ascii="Arial" w:hAnsi="Arial" w:cs="Arial" w:hint="eastAsia"/>
          <w:sz w:val="22"/>
          <w:szCs w:val="22"/>
        </w:rPr>
        <w:t>í</w:t>
      </w:r>
      <w:r w:rsidRPr="00613C8F">
        <w:rPr>
          <w:rFonts w:ascii="Arial" w:hAnsi="Arial" w:cs="Arial"/>
          <w:sz w:val="22"/>
          <w:szCs w:val="22"/>
        </w:rPr>
        <w:t>nky v dob</w:t>
      </w:r>
      <w:r w:rsidRPr="00613C8F">
        <w:rPr>
          <w:rFonts w:ascii="Arial" w:hAnsi="Arial" w:cs="Arial" w:hint="eastAsia"/>
          <w:sz w:val="22"/>
          <w:szCs w:val="22"/>
        </w:rPr>
        <w:t>ě</w:t>
      </w:r>
      <w:r w:rsidRPr="00613C8F">
        <w:rPr>
          <w:rFonts w:ascii="Arial" w:hAnsi="Arial" w:cs="Arial"/>
          <w:sz w:val="22"/>
          <w:szCs w:val="22"/>
        </w:rPr>
        <w:t xml:space="preserve"> m</w:t>
      </w:r>
      <w:r w:rsidRPr="00613C8F">
        <w:rPr>
          <w:rFonts w:ascii="Arial" w:hAnsi="Arial" w:cs="Arial" w:hint="eastAsia"/>
          <w:sz w:val="22"/>
          <w:szCs w:val="22"/>
        </w:rPr>
        <w:t>ěř</w:t>
      </w:r>
      <w:r w:rsidRPr="00613C8F">
        <w:rPr>
          <w:rFonts w:ascii="Arial" w:hAnsi="Arial" w:cs="Arial"/>
          <w:sz w:val="22"/>
          <w:szCs w:val="22"/>
        </w:rPr>
        <w:t>en</w:t>
      </w:r>
      <w:r w:rsidRPr="00613C8F">
        <w:rPr>
          <w:rFonts w:ascii="Arial" w:hAnsi="Arial" w:cs="Arial" w:hint="eastAsia"/>
          <w:sz w:val="22"/>
          <w:szCs w:val="22"/>
        </w:rPr>
        <w:t>í</w:t>
      </w:r>
      <w:r w:rsidRPr="00613C8F">
        <w:rPr>
          <w:rFonts w:ascii="Arial" w:hAnsi="Arial" w:cs="Arial"/>
          <w:sz w:val="22"/>
          <w:szCs w:val="22"/>
        </w:rPr>
        <w:t xml:space="preserve"> lze charakterizovat jako stabiln</w:t>
      </w:r>
      <w:r w:rsidRPr="00613C8F">
        <w:rPr>
          <w:rFonts w:ascii="Arial" w:hAnsi="Arial" w:cs="Arial" w:hint="eastAsia"/>
          <w:sz w:val="22"/>
          <w:szCs w:val="22"/>
        </w:rPr>
        <w:t>í</w:t>
      </w:r>
      <w:r w:rsidRPr="00613C8F">
        <w:rPr>
          <w:rFonts w:ascii="Arial" w:hAnsi="Arial" w:cs="Arial"/>
          <w:sz w:val="22"/>
          <w:szCs w:val="22"/>
        </w:rPr>
        <w:t xml:space="preserve"> s</w:t>
      </w:r>
      <w:r>
        <w:rPr>
          <w:rFonts w:ascii="Arial" w:hAnsi="Arial" w:cs="Arial"/>
          <w:sz w:val="22"/>
          <w:szCs w:val="22"/>
        </w:rPr>
        <w:t> </w:t>
      </w:r>
      <w:r w:rsidRPr="00613C8F">
        <w:rPr>
          <w:rFonts w:ascii="Arial" w:hAnsi="Arial" w:cs="Arial"/>
          <w:sz w:val="22"/>
          <w:szCs w:val="22"/>
        </w:rPr>
        <w:t>m</w:t>
      </w:r>
      <w:r w:rsidRPr="00613C8F">
        <w:rPr>
          <w:rFonts w:ascii="Arial" w:hAnsi="Arial" w:cs="Arial" w:hint="eastAsia"/>
          <w:sz w:val="22"/>
          <w:szCs w:val="22"/>
        </w:rPr>
        <w:t>í</w:t>
      </w:r>
      <w:r w:rsidRPr="00613C8F">
        <w:rPr>
          <w:rFonts w:ascii="Arial" w:hAnsi="Arial" w:cs="Arial"/>
          <w:sz w:val="22"/>
          <w:szCs w:val="22"/>
        </w:rPr>
        <w:t>rn</w:t>
      </w:r>
      <w:r w:rsidRPr="00613C8F">
        <w:rPr>
          <w:rFonts w:ascii="Arial" w:hAnsi="Arial" w:cs="Arial" w:hint="eastAsia"/>
          <w:sz w:val="22"/>
          <w:szCs w:val="22"/>
        </w:rPr>
        <w:t>ý</w:t>
      </w:r>
      <w:r w:rsidRPr="00613C8F">
        <w:rPr>
          <w:rFonts w:ascii="Arial" w:hAnsi="Arial" w:cs="Arial"/>
          <w:sz w:val="22"/>
          <w:szCs w:val="22"/>
        </w:rPr>
        <w:t>m</w:t>
      </w:r>
      <w:r>
        <w:rPr>
          <w:rFonts w:ascii="Arial" w:hAnsi="Arial" w:cs="Arial"/>
          <w:sz w:val="22"/>
          <w:szCs w:val="22"/>
        </w:rPr>
        <w:t xml:space="preserve"> </w:t>
      </w:r>
      <w:r w:rsidRPr="00613C8F">
        <w:rPr>
          <w:rFonts w:ascii="Arial" w:hAnsi="Arial" w:cs="Arial"/>
          <w:sz w:val="22"/>
          <w:szCs w:val="22"/>
        </w:rPr>
        <w:t>to</w:t>
      </w:r>
      <w:r w:rsidRPr="00613C8F">
        <w:rPr>
          <w:rFonts w:ascii="Arial" w:hAnsi="Arial" w:cs="Arial" w:hint="eastAsia"/>
          <w:sz w:val="22"/>
          <w:szCs w:val="22"/>
        </w:rPr>
        <w:t>čí</w:t>
      </w:r>
      <w:r w:rsidRPr="00613C8F">
        <w:rPr>
          <w:rFonts w:ascii="Arial" w:hAnsi="Arial" w:cs="Arial"/>
          <w:sz w:val="22"/>
          <w:szCs w:val="22"/>
        </w:rPr>
        <w:t>c</w:t>
      </w:r>
      <w:r w:rsidRPr="00613C8F">
        <w:rPr>
          <w:rFonts w:ascii="Arial" w:hAnsi="Arial" w:cs="Arial" w:hint="eastAsia"/>
          <w:sz w:val="22"/>
          <w:szCs w:val="22"/>
        </w:rPr>
        <w:t>í</w:t>
      </w:r>
      <w:r w:rsidRPr="00613C8F">
        <w:rPr>
          <w:rFonts w:ascii="Arial" w:hAnsi="Arial" w:cs="Arial"/>
          <w:sz w:val="22"/>
          <w:szCs w:val="22"/>
        </w:rPr>
        <w:t>m se v</w:t>
      </w:r>
      <w:r w:rsidRPr="00613C8F">
        <w:rPr>
          <w:rFonts w:ascii="Arial" w:hAnsi="Arial" w:cs="Arial" w:hint="eastAsia"/>
          <w:sz w:val="22"/>
          <w:szCs w:val="22"/>
        </w:rPr>
        <w:t>ě</w:t>
      </w:r>
      <w:r w:rsidRPr="00613C8F">
        <w:rPr>
          <w:rFonts w:ascii="Arial" w:hAnsi="Arial" w:cs="Arial"/>
          <w:sz w:val="22"/>
          <w:szCs w:val="22"/>
        </w:rPr>
        <w:t>trem (do 2,5 m/s), teplotn</w:t>
      </w:r>
      <w:r w:rsidRPr="00613C8F">
        <w:rPr>
          <w:rFonts w:ascii="Arial" w:hAnsi="Arial" w:cs="Arial" w:hint="eastAsia"/>
          <w:sz w:val="22"/>
          <w:szCs w:val="22"/>
        </w:rPr>
        <w:t>ě</w:t>
      </w:r>
      <w:r w:rsidRPr="00613C8F">
        <w:rPr>
          <w:rFonts w:ascii="Arial" w:hAnsi="Arial" w:cs="Arial"/>
          <w:sz w:val="22"/>
          <w:szCs w:val="22"/>
        </w:rPr>
        <w:t xml:space="preserve"> m</w:t>
      </w:r>
      <w:r w:rsidRPr="00613C8F">
        <w:rPr>
          <w:rFonts w:ascii="Arial" w:hAnsi="Arial" w:cs="Arial" w:hint="eastAsia"/>
          <w:sz w:val="22"/>
          <w:szCs w:val="22"/>
        </w:rPr>
        <w:t>í</w:t>
      </w:r>
      <w:r w:rsidRPr="00613C8F">
        <w:rPr>
          <w:rFonts w:ascii="Arial" w:hAnsi="Arial" w:cs="Arial"/>
          <w:sz w:val="22"/>
          <w:szCs w:val="22"/>
        </w:rPr>
        <w:t>rn</w:t>
      </w:r>
      <w:r w:rsidRPr="00613C8F">
        <w:rPr>
          <w:rFonts w:ascii="Arial" w:hAnsi="Arial" w:cs="Arial" w:hint="eastAsia"/>
          <w:sz w:val="22"/>
          <w:szCs w:val="22"/>
        </w:rPr>
        <w:t>ě</w:t>
      </w:r>
      <w:r w:rsidRPr="00613C8F">
        <w:rPr>
          <w:rFonts w:ascii="Arial" w:hAnsi="Arial" w:cs="Arial"/>
          <w:sz w:val="22"/>
          <w:szCs w:val="22"/>
        </w:rPr>
        <w:t xml:space="preserve"> nadnorm</w:t>
      </w:r>
      <w:r w:rsidRPr="00613C8F">
        <w:rPr>
          <w:rFonts w:ascii="Arial" w:hAnsi="Arial" w:cs="Arial" w:hint="eastAsia"/>
          <w:sz w:val="22"/>
          <w:szCs w:val="22"/>
        </w:rPr>
        <w:t>á</w:t>
      </w:r>
      <w:r w:rsidRPr="00613C8F">
        <w:rPr>
          <w:rFonts w:ascii="Arial" w:hAnsi="Arial" w:cs="Arial"/>
          <w:sz w:val="22"/>
          <w:szCs w:val="22"/>
        </w:rPr>
        <w:t>ln</w:t>
      </w:r>
      <w:r w:rsidRPr="00613C8F">
        <w:rPr>
          <w:rFonts w:ascii="Arial" w:hAnsi="Arial" w:cs="Arial" w:hint="eastAsia"/>
          <w:sz w:val="22"/>
          <w:szCs w:val="22"/>
        </w:rPr>
        <w:t>í</w:t>
      </w:r>
      <w:r w:rsidRPr="00613C8F">
        <w:rPr>
          <w:rFonts w:ascii="Arial" w:hAnsi="Arial" w:cs="Arial"/>
          <w:sz w:val="22"/>
          <w:szCs w:val="22"/>
        </w:rPr>
        <w:t xml:space="preserve"> (7 a</w:t>
      </w:r>
      <w:r w:rsidRPr="00613C8F">
        <w:rPr>
          <w:rFonts w:ascii="Arial" w:hAnsi="Arial" w:cs="Arial" w:hint="eastAsia"/>
          <w:sz w:val="22"/>
          <w:szCs w:val="22"/>
        </w:rPr>
        <w:t>ž</w:t>
      </w:r>
      <w:r w:rsidRPr="00613C8F">
        <w:rPr>
          <w:rFonts w:ascii="Arial" w:hAnsi="Arial" w:cs="Arial"/>
          <w:sz w:val="22"/>
          <w:szCs w:val="22"/>
        </w:rPr>
        <w:t xml:space="preserve"> 15 </w:t>
      </w:r>
      <w:r w:rsidR="003D2671" w:rsidRPr="003D2671">
        <w:rPr>
          <w:rFonts w:ascii="Arial" w:hAnsi="Arial" w:cs="Arial"/>
          <w:sz w:val="22"/>
          <w:szCs w:val="22"/>
          <w:vertAlign w:val="superscript"/>
        </w:rPr>
        <w:t>o</w:t>
      </w:r>
      <w:r w:rsidR="003D2671">
        <w:rPr>
          <w:rFonts w:ascii="Arial" w:hAnsi="Arial" w:cs="Arial"/>
          <w:sz w:val="22"/>
          <w:szCs w:val="22"/>
        </w:rPr>
        <w:t>C</w:t>
      </w:r>
      <w:r w:rsidRPr="00613C8F">
        <w:rPr>
          <w:rFonts w:ascii="Arial" w:hAnsi="Arial" w:cs="Arial"/>
          <w:sz w:val="22"/>
          <w:szCs w:val="22"/>
        </w:rPr>
        <w:t xml:space="preserve">) </w:t>
      </w:r>
      <w:r w:rsidRPr="00613C8F">
        <w:rPr>
          <w:rFonts w:ascii="Arial" w:hAnsi="Arial" w:cs="Arial" w:hint="eastAsia"/>
          <w:sz w:val="22"/>
          <w:szCs w:val="22"/>
        </w:rPr>
        <w:t>–</w:t>
      </w:r>
      <w:r w:rsidRPr="00613C8F">
        <w:rPr>
          <w:rFonts w:ascii="Arial" w:hAnsi="Arial" w:cs="Arial"/>
          <w:sz w:val="22"/>
          <w:szCs w:val="22"/>
        </w:rPr>
        <w:t xml:space="preserve"> v noci a</w:t>
      </w:r>
      <w:r>
        <w:rPr>
          <w:rFonts w:ascii="Arial" w:hAnsi="Arial" w:cs="Arial"/>
          <w:sz w:val="22"/>
          <w:szCs w:val="22"/>
        </w:rPr>
        <w:t xml:space="preserve"> </w:t>
      </w:r>
      <w:r w:rsidRPr="00613C8F">
        <w:rPr>
          <w:rFonts w:ascii="Arial" w:hAnsi="Arial" w:cs="Arial"/>
          <w:sz w:val="22"/>
          <w:szCs w:val="22"/>
        </w:rPr>
        <w:t>r</w:t>
      </w:r>
      <w:r w:rsidRPr="00613C8F">
        <w:rPr>
          <w:rFonts w:ascii="Arial" w:hAnsi="Arial" w:cs="Arial" w:hint="eastAsia"/>
          <w:sz w:val="22"/>
          <w:szCs w:val="22"/>
        </w:rPr>
        <w:t>á</w:t>
      </w:r>
      <w:r w:rsidRPr="00613C8F">
        <w:rPr>
          <w:rFonts w:ascii="Arial" w:hAnsi="Arial" w:cs="Arial"/>
          <w:sz w:val="22"/>
          <w:szCs w:val="22"/>
        </w:rPr>
        <w:t>no d</w:t>
      </w:r>
      <w:r w:rsidRPr="00613C8F">
        <w:rPr>
          <w:rFonts w:ascii="Arial" w:hAnsi="Arial" w:cs="Arial" w:hint="eastAsia"/>
          <w:sz w:val="22"/>
          <w:szCs w:val="22"/>
        </w:rPr>
        <w:t>éšť</w:t>
      </w:r>
      <w:r w:rsidRPr="00613C8F">
        <w:rPr>
          <w:rFonts w:ascii="Arial" w:hAnsi="Arial" w:cs="Arial"/>
          <w:sz w:val="22"/>
          <w:szCs w:val="22"/>
        </w:rPr>
        <w:t>/p</w:t>
      </w:r>
      <w:r w:rsidRPr="00613C8F">
        <w:rPr>
          <w:rFonts w:ascii="Arial" w:hAnsi="Arial" w:cs="Arial" w:hint="eastAsia"/>
          <w:sz w:val="22"/>
          <w:szCs w:val="22"/>
        </w:rPr>
        <w:t>ř</w:t>
      </w:r>
      <w:r w:rsidRPr="00613C8F">
        <w:rPr>
          <w:rFonts w:ascii="Arial" w:hAnsi="Arial" w:cs="Arial"/>
          <w:sz w:val="22"/>
          <w:szCs w:val="22"/>
        </w:rPr>
        <w:t>eh</w:t>
      </w:r>
      <w:r w:rsidRPr="00613C8F">
        <w:rPr>
          <w:rFonts w:ascii="Arial" w:hAnsi="Arial" w:cs="Arial" w:hint="eastAsia"/>
          <w:sz w:val="22"/>
          <w:szCs w:val="22"/>
        </w:rPr>
        <w:t>áň</w:t>
      </w:r>
      <w:r w:rsidRPr="00613C8F">
        <w:rPr>
          <w:rFonts w:ascii="Arial" w:hAnsi="Arial" w:cs="Arial"/>
          <w:sz w:val="22"/>
          <w:szCs w:val="22"/>
        </w:rPr>
        <w:t>ky a m</w:t>
      </w:r>
      <w:r w:rsidRPr="00613C8F">
        <w:rPr>
          <w:rFonts w:ascii="Arial" w:hAnsi="Arial" w:cs="Arial" w:hint="eastAsia"/>
          <w:sz w:val="22"/>
          <w:szCs w:val="22"/>
        </w:rPr>
        <w:t>í</w:t>
      </w:r>
      <w:r w:rsidRPr="00613C8F">
        <w:rPr>
          <w:rFonts w:ascii="Arial" w:hAnsi="Arial" w:cs="Arial"/>
          <w:sz w:val="22"/>
          <w:szCs w:val="22"/>
        </w:rPr>
        <w:t>rn</w:t>
      </w:r>
      <w:r w:rsidRPr="00613C8F">
        <w:rPr>
          <w:rFonts w:ascii="Arial" w:hAnsi="Arial" w:cs="Arial" w:hint="eastAsia"/>
          <w:sz w:val="22"/>
          <w:szCs w:val="22"/>
        </w:rPr>
        <w:t>ě</w:t>
      </w:r>
      <w:r w:rsidRPr="00613C8F">
        <w:rPr>
          <w:rFonts w:ascii="Arial" w:hAnsi="Arial" w:cs="Arial"/>
          <w:sz w:val="22"/>
          <w:szCs w:val="22"/>
        </w:rPr>
        <w:t xml:space="preserve"> zhor</w:t>
      </w:r>
      <w:r w:rsidRPr="00613C8F">
        <w:rPr>
          <w:rFonts w:ascii="Arial" w:hAnsi="Arial" w:cs="Arial" w:hint="eastAsia"/>
          <w:sz w:val="22"/>
          <w:szCs w:val="22"/>
        </w:rPr>
        <w:t>š</w:t>
      </w:r>
      <w:r w:rsidRPr="00613C8F">
        <w:rPr>
          <w:rFonts w:ascii="Arial" w:hAnsi="Arial" w:cs="Arial"/>
          <w:sz w:val="22"/>
          <w:szCs w:val="22"/>
        </w:rPr>
        <w:t>en</w:t>
      </w:r>
      <w:r w:rsidRPr="00613C8F">
        <w:rPr>
          <w:rFonts w:ascii="Arial" w:hAnsi="Arial" w:cs="Arial" w:hint="eastAsia"/>
          <w:sz w:val="22"/>
          <w:szCs w:val="22"/>
        </w:rPr>
        <w:t>é</w:t>
      </w:r>
      <w:r w:rsidRPr="00613C8F">
        <w:rPr>
          <w:rFonts w:ascii="Arial" w:hAnsi="Arial" w:cs="Arial"/>
          <w:sz w:val="22"/>
          <w:szCs w:val="22"/>
        </w:rPr>
        <w:t xml:space="preserve"> rozptylov</w:t>
      </w:r>
      <w:r w:rsidRPr="00613C8F">
        <w:rPr>
          <w:rFonts w:ascii="Arial" w:hAnsi="Arial" w:cs="Arial" w:hint="eastAsia"/>
          <w:sz w:val="22"/>
          <w:szCs w:val="22"/>
        </w:rPr>
        <w:t>é</w:t>
      </w:r>
      <w:r w:rsidRPr="00613C8F">
        <w:rPr>
          <w:rFonts w:ascii="Arial" w:hAnsi="Arial" w:cs="Arial"/>
          <w:sz w:val="22"/>
          <w:szCs w:val="22"/>
        </w:rPr>
        <w:t xml:space="preserve"> podm</w:t>
      </w:r>
      <w:r w:rsidRPr="00613C8F">
        <w:rPr>
          <w:rFonts w:ascii="Arial" w:hAnsi="Arial" w:cs="Arial" w:hint="eastAsia"/>
          <w:sz w:val="22"/>
          <w:szCs w:val="22"/>
        </w:rPr>
        <w:t>í</w:t>
      </w:r>
      <w:r w:rsidRPr="00613C8F">
        <w:rPr>
          <w:rFonts w:ascii="Arial" w:hAnsi="Arial" w:cs="Arial"/>
          <w:sz w:val="22"/>
          <w:szCs w:val="22"/>
        </w:rPr>
        <w:t>nky.</w:t>
      </w:r>
    </w:p>
    <w:p w14:paraId="762488AF" w14:textId="6E04DBF4" w:rsidR="00E30D35" w:rsidRDefault="00CC3502" w:rsidP="00613C8F">
      <w:pPr>
        <w:pStyle w:val="Style24"/>
        <w:widowControl/>
        <w:spacing w:before="120" w:line="240" w:lineRule="auto"/>
        <w:rPr>
          <w:rFonts w:ascii="Arial" w:hAnsi="Arial" w:cs="Arial"/>
          <w:sz w:val="22"/>
          <w:szCs w:val="22"/>
        </w:rPr>
      </w:pPr>
      <w:r w:rsidRPr="007E346A">
        <w:rPr>
          <w:rFonts w:ascii="Arial" w:hAnsi="Arial" w:cs="Arial"/>
          <w:sz w:val="22"/>
          <w:szCs w:val="22"/>
        </w:rPr>
        <w:t>Na měřicích místech byly sledovány koncentrace SO</w:t>
      </w:r>
      <w:r w:rsidRPr="00C84FB1">
        <w:rPr>
          <w:rFonts w:ascii="Arial" w:hAnsi="Arial" w:cs="Arial"/>
          <w:sz w:val="22"/>
          <w:szCs w:val="22"/>
          <w:vertAlign w:val="subscript"/>
        </w:rPr>
        <w:t>2</w:t>
      </w:r>
      <w:r w:rsidRPr="007E346A">
        <w:rPr>
          <w:rFonts w:ascii="Arial" w:hAnsi="Arial" w:cs="Arial"/>
          <w:sz w:val="22"/>
          <w:szCs w:val="22"/>
        </w:rPr>
        <w:t>, NO, NO</w:t>
      </w:r>
      <w:r w:rsidRPr="00C84FB1">
        <w:rPr>
          <w:rFonts w:ascii="Arial" w:hAnsi="Arial" w:cs="Arial"/>
          <w:sz w:val="22"/>
          <w:szCs w:val="22"/>
          <w:vertAlign w:val="subscript"/>
        </w:rPr>
        <w:t>2</w:t>
      </w:r>
      <w:r w:rsidRPr="007E346A">
        <w:rPr>
          <w:rFonts w:ascii="Arial" w:hAnsi="Arial" w:cs="Arial"/>
          <w:sz w:val="22"/>
          <w:szCs w:val="22"/>
        </w:rPr>
        <w:t>, NO</w:t>
      </w:r>
      <w:r w:rsidRPr="00C84FB1">
        <w:rPr>
          <w:rFonts w:ascii="Arial" w:eastAsia="Times New Roman" w:hAnsi="Arial" w:cs="Arial"/>
          <w:sz w:val="22"/>
          <w:szCs w:val="22"/>
          <w:vertAlign w:val="subscript"/>
        </w:rPr>
        <w:t>x</w:t>
      </w:r>
      <w:r w:rsidRPr="007E346A">
        <w:rPr>
          <w:rFonts w:ascii="Arial" w:hAnsi="Arial" w:cs="Arial"/>
          <w:sz w:val="22"/>
          <w:szCs w:val="22"/>
        </w:rPr>
        <w:t>, CO, O</w:t>
      </w:r>
      <w:r w:rsidRPr="00C84FB1">
        <w:rPr>
          <w:rFonts w:ascii="Arial" w:eastAsia="Times New Roman" w:hAnsi="Arial" w:cs="Arial"/>
          <w:sz w:val="22"/>
          <w:szCs w:val="22"/>
          <w:vertAlign w:val="subscript"/>
        </w:rPr>
        <w:t>3</w:t>
      </w:r>
      <w:r w:rsidRPr="007E346A">
        <w:rPr>
          <w:rFonts w:ascii="Arial" w:hAnsi="Arial" w:cs="Arial"/>
          <w:sz w:val="22"/>
          <w:szCs w:val="22"/>
        </w:rPr>
        <w:t>, PM</w:t>
      </w:r>
      <w:r w:rsidRPr="00C84FB1">
        <w:rPr>
          <w:rFonts w:ascii="Arial" w:eastAsia="Times New Roman" w:hAnsi="Arial" w:cs="Arial"/>
          <w:sz w:val="22"/>
          <w:szCs w:val="22"/>
          <w:vertAlign w:val="subscript"/>
        </w:rPr>
        <w:t>10</w:t>
      </w:r>
      <w:r w:rsidRPr="007E346A">
        <w:rPr>
          <w:rFonts w:ascii="Arial" w:hAnsi="Arial" w:cs="Arial"/>
          <w:sz w:val="22"/>
          <w:szCs w:val="22"/>
        </w:rPr>
        <w:t>, PM</w:t>
      </w:r>
      <w:r w:rsidRPr="00C84FB1">
        <w:rPr>
          <w:rFonts w:ascii="Arial" w:hAnsi="Arial" w:cs="Arial"/>
          <w:sz w:val="22"/>
          <w:szCs w:val="22"/>
          <w:vertAlign w:val="subscript"/>
        </w:rPr>
        <w:t>2,5</w:t>
      </w:r>
      <w:r w:rsidRPr="007E346A">
        <w:rPr>
          <w:rFonts w:ascii="Arial" w:hAnsi="Arial" w:cs="Arial"/>
          <w:sz w:val="22"/>
          <w:szCs w:val="22"/>
        </w:rPr>
        <w:t xml:space="preserve">, </w:t>
      </w:r>
      <w:r w:rsidR="00613C8F">
        <w:rPr>
          <w:rFonts w:ascii="Arial" w:hAnsi="Arial" w:cs="Arial"/>
          <w:sz w:val="22"/>
          <w:szCs w:val="22"/>
        </w:rPr>
        <w:t>(</w:t>
      </w:r>
      <w:r w:rsidRPr="007E346A">
        <w:rPr>
          <w:rFonts w:ascii="Arial" w:hAnsi="Arial" w:cs="Arial"/>
          <w:sz w:val="22"/>
          <w:szCs w:val="22"/>
        </w:rPr>
        <w:t>PM</w:t>
      </w:r>
      <w:r w:rsidRPr="00C84FB1">
        <w:rPr>
          <w:rFonts w:ascii="Arial" w:hAnsi="Arial" w:cs="Arial"/>
          <w:sz w:val="22"/>
          <w:szCs w:val="22"/>
          <w:vertAlign w:val="subscript"/>
        </w:rPr>
        <w:t>1,0</w:t>
      </w:r>
      <w:r w:rsidR="00613C8F" w:rsidRPr="00C84FB1">
        <w:rPr>
          <w:rFonts w:ascii="Arial" w:hAnsi="Arial" w:cs="Arial"/>
          <w:sz w:val="22"/>
          <w:szCs w:val="22"/>
          <w:vertAlign w:val="subscript"/>
        </w:rPr>
        <w:t xml:space="preserve"> </w:t>
      </w:r>
      <w:r w:rsidR="00613C8F" w:rsidRPr="00613C8F">
        <w:rPr>
          <w:rFonts w:ascii="Arial" w:hAnsi="Arial" w:cs="Arial"/>
          <w:sz w:val="22"/>
          <w:szCs w:val="22"/>
        </w:rPr>
        <w:t>v jedné lokalitě)</w:t>
      </w:r>
      <w:r w:rsidRPr="007E346A">
        <w:rPr>
          <w:rFonts w:ascii="Arial" w:hAnsi="Arial" w:cs="Arial"/>
          <w:sz w:val="22"/>
          <w:szCs w:val="22"/>
        </w:rPr>
        <w:t xml:space="preserve"> a doprovodné meteorologické veličiny – teplota, tlak, vlhkost, směr a rychlost větru, globální sluneční záření. </w:t>
      </w:r>
      <w:r w:rsidR="00E30D35" w:rsidRPr="007E346A">
        <w:rPr>
          <w:rFonts w:ascii="Arial" w:hAnsi="Arial" w:cs="Arial"/>
          <w:sz w:val="22"/>
          <w:szCs w:val="22"/>
        </w:rPr>
        <w:t xml:space="preserve">Na čtyřech místech </w:t>
      </w:r>
      <w:r w:rsidR="00613C8F">
        <w:rPr>
          <w:rFonts w:ascii="Arial" w:hAnsi="Arial" w:cs="Arial"/>
          <w:sz w:val="22"/>
          <w:szCs w:val="22"/>
        </w:rPr>
        <w:t xml:space="preserve">- </w:t>
      </w:r>
      <w:r w:rsidR="00613C8F" w:rsidRPr="00613C8F">
        <w:rPr>
          <w:rFonts w:ascii="Arial" w:hAnsi="Arial" w:cs="Arial"/>
          <w:sz w:val="22"/>
          <w:szCs w:val="22"/>
        </w:rPr>
        <w:t>(M</w:t>
      </w:r>
      <w:r w:rsidR="00613C8F" w:rsidRPr="00613C8F">
        <w:rPr>
          <w:rFonts w:ascii="Arial" w:hAnsi="Arial" w:cs="Arial" w:hint="eastAsia"/>
          <w:sz w:val="22"/>
          <w:szCs w:val="22"/>
        </w:rPr>
        <w:t>Š</w:t>
      </w:r>
      <w:r w:rsidR="00613C8F" w:rsidRPr="00613C8F">
        <w:rPr>
          <w:rFonts w:ascii="Arial" w:hAnsi="Arial" w:cs="Arial"/>
          <w:sz w:val="22"/>
          <w:szCs w:val="22"/>
        </w:rPr>
        <w:t xml:space="preserve"> Hl</w:t>
      </w:r>
      <w:r w:rsidR="00613C8F" w:rsidRPr="00613C8F">
        <w:rPr>
          <w:rFonts w:ascii="Arial" w:hAnsi="Arial" w:cs="Arial" w:hint="eastAsia"/>
          <w:sz w:val="22"/>
          <w:szCs w:val="22"/>
        </w:rPr>
        <w:t>á</w:t>
      </w:r>
      <w:r w:rsidR="00613C8F" w:rsidRPr="00613C8F">
        <w:rPr>
          <w:rFonts w:ascii="Arial" w:hAnsi="Arial" w:cs="Arial"/>
          <w:sz w:val="22"/>
          <w:szCs w:val="22"/>
        </w:rPr>
        <w:t xml:space="preserve">ska, </w:t>
      </w:r>
      <w:r w:rsidR="00613C8F">
        <w:rPr>
          <w:rFonts w:ascii="Arial" w:hAnsi="Arial" w:cs="Arial"/>
          <w:sz w:val="22"/>
          <w:szCs w:val="22"/>
        </w:rPr>
        <w:t xml:space="preserve">ul. Palackého; </w:t>
      </w:r>
      <w:r w:rsidR="00613C8F" w:rsidRPr="00613C8F">
        <w:rPr>
          <w:rFonts w:ascii="Arial" w:hAnsi="Arial" w:cs="Arial"/>
          <w:sz w:val="22"/>
          <w:szCs w:val="22"/>
        </w:rPr>
        <w:t>Z</w:t>
      </w:r>
      <w:r w:rsidR="00613C8F" w:rsidRPr="00613C8F">
        <w:rPr>
          <w:rFonts w:ascii="Arial" w:hAnsi="Arial" w:cs="Arial" w:hint="eastAsia"/>
          <w:sz w:val="22"/>
          <w:szCs w:val="22"/>
        </w:rPr>
        <w:t>Š</w:t>
      </w:r>
      <w:r w:rsidR="00613C8F" w:rsidRPr="00613C8F">
        <w:rPr>
          <w:rFonts w:ascii="Arial" w:hAnsi="Arial" w:cs="Arial"/>
          <w:sz w:val="22"/>
          <w:szCs w:val="22"/>
        </w:rPr>
        <w:t xml:space="preserve"> R</w:t>
      </w:r>
      <w:r w:rsidR="00613C8F" w:rsidRPr="00613C8F">
        <w:rPr>
          <w:rFonts w:ascii="Arial" w:hAnsi="Arial" w:cs="Arial" w:hint="eastAsia"/>
          <w:sz w:val="22"/>
          <w:szCs w:val="22"/>
        </w:rPr>
        <w:t>ý</w:t>
      </w:r>
      <w:r w:rsidR="00613C8F" w:rsidRPr="00613C8F">
        <w:rPr>
          <w:rFonts w:ascii="Arial" w:hAnsi="Arial" w:cs="Arial"/>
          <w:sz w:val="22"/>
          <w:szCs w:val="22"/>
        </w:rPr>
        <w:t>novice, ul. Pod Vod</w:t>
      </w:r>
      <w:r w:rsidR="00613C8F" w:rsidRPr="00613C8F">
        <w:rPr>
          <w:rFonts w:ascii="Arial" w:hAnsi="Arial" w:cs="Arial" w:hint="eastAsia"/>
          <w:sz w:val="22"/>
          <w:szCs w:val="22"/>
        </w:rPr>
        <w:t>á</w:t>
      </w:r>
      <w:r w:rsidR="00613C8F" w:rsidRPr="00613C8F">
        <w:rPr>
          <w:rFonts w:ascii="Arial" w:hAnsi="Arial" w:cs="Arial"/>
          <w:sz w:val="22"/>
          <w:szCs w:val="22"/>
        </w:rPr>
        <w:t>rnou</w:t>
      </w:r>
      <w:r w:rsidR="00613C8F">
        <w:rPr>
          <w:rFonts w:ascii="Arial" w:hAnsi="Arial" w:cs="Arial"/>
          <w:sz w:val="22"/>
          <w:szCs w:val="22"/>
        </w:rPr>
        <w:t xml:space="preserve">; </w:t>
      </w:r>
      <w:r w:rsidR="00613C8F" w:rsidRPr="00613C8F">
        <w:rPr>
          <w:rFonts w:ascii="Arial" w:hAnsi="Arial" w:cs="Arial"/>
          <w:sz w:val="22"/>
          <w:szCs w:val="22"/>
        </w:rPr>
        <w:t>Paseck</w:t>
      </w:r>
      <w:r w:rsidR="00613C8F" w:rsidRPr="00613C8F">
        <w:rPr>
          <w:rFonts w:ascii="Arial" w:hAnsi="Arial" w:cs="Arial" w:hint="eastAsia"/>
          <w:sz w:val="22"/>
          <w:szCs w:val="22"/>
        </w:rPr>
        <w:t>é</w:t>
      </w:r>
      <w:r w:rsidR="00613C8F" w:rsidRPr="00613C8F">
        <w:rPr>
          <w:rFonts w:ascii="Arial" w:hAnsi="Arial" w:cs="Arial"/>
          <w:sz w:val="22"/>
          <w:szCs w:val="22"/>
        </w:rPr>
        <w:t xml:space="preserve"> n</w:t>
      </w:r>
      <w:r w:rsidR="00613C8F" w:rsidRPr="00613C8F">
        <w:rPr>
          <w:rFonts w:ascii="Arial" w:hAnsi="Arial" w:cs="Arial" w:hint="eastAsia"/>
          <w:sz w:val="22"/>
          <w:szCs w:val="22"/>
        </w:rPr>
        <w:t>á</w:t>
      </w:r>
      <w:r w:rsidR="00613C8F" w:rsidRPr="00613C8F">
        <w:rPr>
          <w:rFonts w:ascii="Arial" w:hAnsi="Arial" w:cs="Arial"/>
          <w:sz w:val="22"/>
          <w:szCs w:val="22"/>
        </w:rPr>
        <w:t xml:space="preserve">m. </w:t>
      </w:r>
      <w:r w:rsidR="00C84FB1">
        <w:rPr>
          <w:rFonts w:ascii="Arial" w:hAnsi="Arial" w:cs="Arial"/>
          <w:sz w:val="22"/>
          <w:szCs w:val="22"/>
        </w:rPr>
        <w:t>a </w:t>
      </w:r>
      <w:r w:rsidR="00613C8F" w:rsidRPr="00613C8F">
        <w:rPr>
          <w:rFonts w:ascii="Arial" w:hAnsi="Arial" w:cs="Arial"/>
          <w:sz w:val="22"/>
          <w:szCs w:val="22"/>
        </w:rPr>
        <w:t>Z</w:t>
      </w:r>
      <w:r w:rsidR="00613C8F" w:rsidRPr="00613C8F">
        <w:rPr>
          <w:rFonts w:ascii="Arial" w:hAnsi="Arial" w:cs="Arial" w:hint="eastAsia"/>
          <w:sz w:val="22"/>
          <w:szCs w:val="22"/>
        </w:rPr>
        <w:t>Š</w:t>
      </w:r>
      <w:r w:rsidR="00613C8F" w:rsidRPr="00613C8F">
        <w:rPr>
          <w:rFonts w:ascii="Arial" w:hAnsi="Arial" w:cs="Arial"/>
          <w:sz w:val="22"/>
          <w:szCs w:val="22"/>
        </w:rPr>
        <w:t xml:space="preserve"> Pas</w:t>
      </w:r>
      <w:r w:rsidR="00613C8F" w:rsidRPr="00613C8F">
        <w:rPr>
          <w:rFonts w:ascii="Arial" w:hAnsi="Arial" w:cs="Arial" w:hint="eastAsia"/>
          <w:sz w:val="22"/>
          <w:szCs w:val="22"/>
        </w:rPr>
        <w:t>íř</w:t>
      </w:r>
      <w:r w:rsidR="00613C8F" w:rsidRPr="00613C8F">
        <w:rPr>
          <w:rFonts w:ascii="Arial" w:hAnsi="Arial" w:cs="Arial"/>
          <w:sz w:val="22"/>
          <w:szCs w:val="22"/>
        </w:rPr>
        <w:t>sk</w:t>
      </w:r>
      <w:r w:rsidR="00613C8F" w:rsidRPr="00613C8F">
        <w:rPr>
          <w:rFonts w:ascii="Arial" w:hAnsi="Arial" w:cs="Arial" w:hint="eastAsia"/>
          <w:sz w:val="22"/>
          <w:szCs w:val="22"/>
        </w:rPr>
        <w:t>á</w:t>
      </w:r>
      <w:r w:rsidR="00613C8F" w:rsidRPr="00613C8F">
        <w:rPr>
          <w:rFonts w:ascii="Arial" w:hAnsi="Arial" w:cs="Arial"/>
          <w:sz w:val="22"/>
          <w:szCs w:val="22"/>
        </w:rPr>
        <w:t xml:space="preserve">) </w:t>
      </w:r>
      <w:r w:rsidR="00E30D35" w:rsidRPr="007E346A">
        <w:rPr>
          <w:rFonts w:ascii="Arial" w:hAnsi="Arial" w:cs="Arial"/>
          <w:sz w:val="22"/>
          <w:szCs w:val="22"/>
        </w:rPr>
        <w:t>byl odebrán 24hodinový vzorek pro stanovení polycyklických aromatických uhlovodíků ve frakci PM</w:t>
      </w:r>
      <w:r w:rsidR="00E30D35" w:rsidRPr="003D2671">
        <w:rPr>
          <w:rFonts w:ascii="Arial" w:hAnsi="Arial" w:cs="Arial"/>
          <w:sz w:val="22"/>
          <w:szCs w:val="22"/>
          <w:vertAlign w:val="subscript"/>
        </w:rPr>
        <w:t>10</w:t>
      </w:r>
      <w:r w:rsidR="00E30D35" w:rsidRPr="007E346A">
        <w:rPr>
          <w:rFonts w:ascii="Arial" w:hAnsi="Arial" w:cs="Arial"/>
          <w:sz w:val="22"/>
          <w:szCs w:val="22"/>
        </w:rPr>
        <w:t xml:space="preserve"> a na </w:t>
      </w:r>
      <w:r w:rsidR="00613C8F">
        <w:rPr>
          <w:rFonts w:ascii="Arial" w:hAnsi="Arial" w:cs="Arial"/>
          <w:sz w:val="22"/>
          <w:szCs w:val="22"/>
        </w:rPr>
        <w:t xml:space="preserve">dvou </w:t>
      </w:r>
      <w:r w:rsidR="00E30D35" w:rsidRPr="007E346A">
        <w:rPr>
          <w:rFonts w:ascii="Arial" w:hAnsi="Arial" w:cs="Arial"/>
          <w:sz w:val="22"/>
          <w:szCs w:val="22"/>
        </w:rPr>
        <w:t>místech (</w:t>
      </w:r>
      <w:r w:rsidR="00613C8F">
        <w:rPr>
          <w:rFonts w:ascii="Arial" w:hAnsi="Arial" w:cs="Arial"/>
          <w:sz w:val="22"/>
          <w:szCs w:val="22"/>
        </w:rPr>
        <w:t xml:space="preserve">ZŠ Rýnovice, ul. Pod Vodárnou a Pasecké </w:t>
      </w:r>
      <w:r w:rsidR="00E30D35" w:rsidRPr="007E346A">
        <w:rPr>
          <w:rFonts w:ascii="Arial" w:hAnsi="Arial" w:cs="Arial"/>
          <w:sz w:val="22"/>
          <w:szCs w:val="22"/>
        </w:rPr>
        <w:t>nám</w:t>
      </w:r>
      <w:r w:rsidR="003D2671">
        <w:rPr>
          <w:rFonts w:ascii="Arial" w:hAnsi="Arial" w:cs="Arial"/>
          <w:sz w:val="22"/>
          <w:szCs w:val="22"/>
        </w:rPr>
        <w:t>.</w:t>
      </w:r>
      <w:r w:rsidR="00613C8F">
        <w:rPr>
          <w:rFonts w:ascii="Arial" w:hAnsi="Arial" w:cs="Arial"/>
          <w:sz w:val="22"/>
          <w:szCs w:val="22"/>
        </w:rPr>
        <w:t xml:space="preserve">) </w:t>
      </w:r>
      <w:r w:rsidR="003D2671">
        <w:rPr>
          <w:rFonts w:ascii="Arial" w:hAnsi="Arial" w:cs="Arial"/>
          <w:sz w:val="22"/>
          <w:szCs w:val="22"/>
        </w:rPr>
        <w:t xml:space="preserve">byl </w:t>
      </w:r>
      <w:r w:rsidR="00613C8F" w:rsidRPr="00613C8F">
        <w:rPr>
          <w:rFonts w:ascii="Arial" w:hAnsi="Arial" w:cs="Arial"/>
          <w:sz w:val="22"/>
          <w:szCs w:val="22"/>
        </w:rPr>
        <w:t>odebr</w:t>
      </w:r>
      <w:r w:rsidR="00613C8F" w:rsidRPr="00613C8F">
        <w:rPr>
          <w:rFonts w:ascii="Arial" w:hAnsi="Arial" w:cs="Arial" w:hint="eastAsia"/>
          <w:sz w:val="22"/>
          <w:szCs w:val="22"/>
        </w:rPr>
        <w:t>á</w:t>
      </w:r>
      <w:r w:rsidR="00613C8F" w:rsidRPr="00613C8F">
        <w:rPr>
          <w:rFonts w:ascii="Arial" w:hAnsi="Arial" w:cs="Arial"/>
          <w:sz w:val="22"/>
          <w:szCs w:val="22"/>
        </w:rPr>
        <w:t>n 24hodinov</w:t>
      </w:r>
      <w:r w:rsidR="00613C8F" w:rsidRPr="00613C8F">
        <w:rPr>
          <w:rFonts w:ascii="Arial" w:hAnsi="Arial" w:cs="Arial" w:hint="eastAsia"/>
          <w:sz w:val="22"/>
          <w:szCs w:val="22"/>
        </w:rPr>
        <w:t>ý</w:t>
      </w:r>
      <w:r w:rsidR="00613C8F" w:rsidRPr="00613C8F">
        <w:rPr>
          <w:rFonts w:ascii="Arial" w:hAnsi="Arial" w:cs="Arial"/>
          <w:sz w:val="22"/>
          <w:szCs w:val="22"/>
        </w:rPr>
        <w:t xml:space="preserve"> vzorek pro stanoven</w:t>
      </w:r>
      <w:r w:rsidR="00613C8F" w:rsidRPr="00613C8F">
        <w:rPr>
          <w:rFonts w:ascii="Arial" w:hAnsi="Arial" w:cs="Arial" w:hint="eastAsia"/>
          <w:sz w:val="22"/>
          <w:szCs w:val="22"/>
        </w:rPr>
        <w:t>í</w:t>
      </w:r>
      <w:r w:rsidR="00613C8F" w:rsidRPr="00613C8F">
        <w:rPr>
          <w:rFonts w:ascii="Arial" w:hAnsi="Arial" w:cs="Arial"/>
          <w:sz w:val="22"/>
          <w:szCs w:val="22"/>
        </w:rPr>
        <w:t xml:space="preserve"> vybran</w:t>
      </w:r>
      <w:r w:rsidR="00613C8F" w:rsidRPr="00613C8F">
        <w:rPr>
          <w:rFonts w:ascii="Arial" w:hAnsi="Arial" w:cs="Arial" w:hint="eastAsia"/>
          <w:sz w:val="22"/>
          <w:szCs w:val="22"/>
        </w:rPr>
        <w:t>ý</w:t>
      </w:r>
      <w:r w:rsidR="00613C8F" w:rsidRPr="00613C8F">
        <w:rPr>
          <w:rFonts w:ascii="Arial" w:hAnsi="Arial" w:cs="Arial"/>
          <w:sz w:val="22"/>
          <w:szCs w:val="22"/>
        </w:rPr>
        <w:t>ch kov</w:t>
      </w:r>
      <w:r w:rsidR="00613C8F" w:rsidRPr="00613C8F">
        <w:rPr>
          <w:rFonts w:ascii="Arial" w:hAnsi="Arial" w:cs="Arial" w:hint="eastAsia"/>
          <w:sz w:val="22"/>
          <w:szCs w:val="22"/>
        </w:rPr>
        <w:t>ů</w:t>
      </w:r>
      <w:r w:rsidR="00613C8F" w:rsidRPr="00613C8F">
        <w:rPr>
          <w:rFonts w:ascii="Arial" w:hAnsi="Arial" w:cs="Arial"/>
          <w:sz w:val="22"/>
          <w:szCs w:val="22"/>
        </w:rPr>
        <w:t xml:space="preserve"> (As, Cd, Cr, Mn, Ni</w:t>
      </w:r>
      <w:r w:rsidR="00613C8F">
        <w:rPr>
          <w:rFonts w:ascii="Arial" w:hAnsi="Arial" w:cs="Arial"/>
          <w:sz w:val="22"/>
          <w:szCs w:val="22"/>
        </w:rPr>
        <w:t xml:space="preserve"> </w:t>
      </w:r>
      <w:r w:rsidR="00613C8F" w:rsidRPr="00613C8F">
        <w:rPr>
          <w:rFonts w:ascii="Arial" w:hAnsi="Arial" w:cs="Arial"/>
          <w:sz w:val="22"/>
          <w:szCs w:val="22"/>
        </w:rPr>
        <w:t>a Pb), ve frakci PM</w:t>
      </w:r>
      <w:r w:rsidR="00613C8F" w:rsidRPr="003D2671">
        <w:rPr>
          <w:rFonts w:ascii="Arial" w:hAnsi="Arial" w:cs="Arial"/>
          <w:sz w:val="22"/>
          <w:szCs w:val="22"/>
          <w:vertAlign w:val="subscript"/>
        </w:rPr>
        <w:t>10</w:t>
      </w:r>
      <w:r w:rsidR="00613C8F" w:rsidRPr="00613C8F">
        <w:rPr>
          <w:rFonts w:ascii="Arial" w:hAnsi="Arial" w:cs="Arial"/>
          <w:sz w:val="22"/>
          <w:szCs w:val="22"/>
        </w:rPr>
        <w:t>.</w:t>
      </w:r>
    </w:p>
    <w:p w14:paraId="4B771F65" w14:textId="5505E432" w:rsidR="00102191" w:rsidRPr="00102191" w:rsidRDefault="00102191" w:rsidP="00613C8F">
      <w:pPr>
        <w:pStyle w:val="Style24"/>
        <w:widowControl/>
        <w:spacing w:before="120" w:line="240" w:lineRule="auto"/>
        <w:rPr>
          <w:rFonts w:ascii="Arial" w:hAnsi="Arial" w:cs="Arial"/>
          <w:sz w:val="22"/>
          <w:szCs w:val="22"/>
        </w:rPr>
      </w:pPr>
      <w:r w:rsidRPr="00102191">
        <w:rPr>
          <w:rFonts w:ascii="Arial" w:hAnsi="Arial" w:cs="Arial"/>
          <w:sz w:val="22"/>
          <w:szCs w:val="22"/>
        </w:rPr>
        <w:t>Vzhledem k tomu, že se nejedná o výsledky celoročního monitoringu ale screeningového 24hodinového měření, popisují situaci za konkrétních meteorologických a provozních podmínek 21.</w:t>
      </w:r>
      <w:r w:rsidR="003C368D">
        <w:rPr>
          <w:rFonts w:ascii="Arial" w:hAnsi="Arial" w:cs="Arial"/>
          <w:sz w:val="22"/>
          <w:szCs w:val="22"/>
        </w:rPr>
        <w:t> </w:t>
      </w:r>
      <w:r w:rsidRPr="00102191">
        <w:rPr>
          <w:rFonts w:ascii="Arial" w:hAnsi="Arial" w:cs="Arial"/>
          <w:sz w:val="22"/>
          <w:szCs w:val="22"/>
        </w:rPr>
        <w:t>a</w:t>
      </w:r>
      <w:r w:rsidR="003C368D">
        <w:rPr>
          <w:rFonts w:ascii="Arial" w:hAnsi="Arial" w:cs="Arial"/>
          <w:sz w:val="22"/>
          <w:szCs w:val="22"/>
        </w:rPr>
        <w:t> </w:t>
      </w:r>
      <w:r w:rsidRPr="00102191">
        <w:rPr>
          <w:rFonts w:ascii="Arial" w:hAnsi="Arial" w:cs="Arial"/>
          <w:sz w:val="22"/>
          <w:szCs w:val="22"/>
        </w:rPr>
        <w:t xml:space="preserve">22. října 2025. Přesto poskytují spolu s mapovým zpracováním důležitou informaci o tom, kde se </w:t>
      </w:r>
      <w:r>
        <w:rPr>
          <w:rFonts w:ascii="Arial" w:hAnsi="Arial" w:cs="Arial"/>
          <w:sz w:val="22"/>
          <w:szCs w:val="22"/>
        </w:rPr>
        <w:t xml:space="preserve">ve městě </w:t>
      </w:r>
      <w:r w:rsidRPr="00102191">
        <w:rPr>
          <w:rFonts w:ascii="Arial" w:hAnsi="Arial" w:cs="Arial"/>
          <w:sz w:val="22"/>
          <w:szCs w:val="22"/>
        </w:rPr>
        <w:t>nejvýrazněji projevují hlavní zdroje znečištění ovzduší</w:t>
      </w:r>
      <w:r>
        <w:rPr>
          <w:rFonts w:ascii="Arial" w:hAnsi="Arial" w:cs="Arial"/>
          <w:sz w:val="22"/>
          <w:szCs w:val="22"/>
        </w:rPr>
        <w:t xml:space="preserve">. </w:t>
      </w:r>
    </w:p>
    <w:p w14:paraId="47CDE517" w14:textId="1B1E3282" w:rsidR="00CC3502" w:rsidRPr="007E346A" w:rsidRDefault="00CC3502" w:rsidP="00CC3502">
      <w:pPr>
        <w:pStyle w:val="Style24"/>
        <w:widowControl/>
        <w:spacing w:before="120" w:line="240" w:lineRule="auto"/>
        <w:rPr>
          <w:rFonts w:ascii="Arial" w:hAnsi="Arial" w:cs="Arial"/>
          <w:sz w:val="22"/>
          <w:szCs w:val="22"/>
        </w:rPr>
      </w:pPr>
      <w:r w:rsidRPr="007E346A">
        <w:rPr>
          <w:rFonts w:ascii="Arial" w:hAnsi="Arial" w:cs="Arial"/>
          <w:sz w:val="22"/>
          <w:szCs w:val="22"/>
        </w:rPr>
        <w:t xml:space="preserve">Závěry: </w:t>
      </w:r>
    </w:p>
    <w:p w14:paraId="5AD13C6D" w14:textId="488DDDF5" w:rsidR="00935CD6" w:rsidRPr="003B02E9" w:rsidRDefault="00935CD6" w:rsidP="00935CD6">
      <w:pPr>
        <w:pStyle w:val="Default"/>
        <w:numPr>
          <w:ilvl w:val="0"/>
          <w:numId w:val="14"/>
        </w:numPr>
        <w:spacing w:before="120"/>
        <w:ind w:left="426" w:hanging="284"/>
        <w:jc w:val="both"/>
        <w:rPr>
          <w:rFonts w:ascii="Arial" w:hAnsi="Arial" w:cs="Arial"/>
          <w:b/>
          <w:bCs/>
          <w:color w:val="auto"/>
          <w:sz w:val="22"/>
          <w:szCs w:val="22"/>
        </w:rPr>
      </w:pPr>
      <w:r w:rsidRPr="00935CD6">
        <w:rPr>
          <w:rFonts w:ascii="Arial" w:hAnsi="Arial" w:cs="Arial"/>
          <w:color w:val="auto"/>
          <w:sz w:val="22"/>
          <w:szCs w:val="22"/>
        </w:rPr>
        <w:t xml:space="preserve">Krátkodobé </w:t>
      </w:r>
      <w:r>
        <w:rPr>
          <w:rFonts w:ascii="Arial" w:hAnsi="Arial" w:cs="Arial"/>
          <w:color w:val="auto"/>
          <w:sz w:val="22"/>
          <w:szCs w:val="22"/>
        </w:rPr>
        <w:t>– hodinové</w:t>
      </w:r>
      <w:r w:rsidRPr="00935CD6">
        <w:rPr>
          <w:rFonts w:ascii="Arial" w:hAnsi="Arial" w:cs="Arial"/>
          <w:color w:val="auto"/>
          <w:sz w:val="22"/>
          <w:szCs w:val="22"/>
        </w:rPr>
        <w:t>, 8hodinov</w:t>
      </w:r>
      <w:r w:rsidRPr="00935CD6">
        <w:rPr>
          <w:rFonts w:ascii="Arial" w:hAnsi="Arial" w:cs="Arial" w:hint="eastAsia"/>
          <w:color w:val="auto"/>
          <w:sz w:val="22"/>
          <w:szCs w:val="22"/>
        </w:rPr>
        <w:t>é</w:t>
      </w:r>
      <w:r w:rsidRPr="00935CD6">
        <w:rPr>
          <w:rFonts w:ascii="Arial" w:hAnsi="Arial" w:cs="Arial"/>
          <w:color w:val="auto"/>
          <w:sz w:val="22"/>
          <w:szCs w:val="22"/>
        </w:rPr>
        <w:t xml:space="preserve"> a 24hodinové</w:t>
      </w:r>
      <w:r>
        <w:rPr>
          <w:rFonts w:ascii="Arial" w:hAnsi="Arial" w:cs="Arial"/>
          <w:color w:val="auto"/>
          <w:sz w:val="22"/>
          <w:szCs w:val="22"/>
        </w:rPr>
        <w:t xml:space="preserve"> – imisní</w:t>
      </w:r>
      <w:r w:rsidRPr="00935CD6">
        <w:rPr>
          <w:rFonts w:ascii="Arial" w:hAnsi="Arial" w:cs="Arial"/>
          <w:color w:val="auto"/>
          <w:sz w:val="22"/>
          <w:szCs w:val="22"/>
        </w:rPr>
        <w:t xml:space="preserve"> limity stanoven</w:t>
      </w:r>
      <w:r w:rsidRPr="00935CD6">
        <w:rPr>
          <w:rFonts w:ascii="Arial" w:hAnsi="Arial" w:cs="Arial" w:hint="eastAsia"/>
          <w:color w:val="auto"/>
          <w:sz w:val="22"/>
          <w:szCs w:val="22"/>
        </w:rPr>
        <w:t>é</w:t>
      </w:r>
      <w:r w:rsidRPr="00935CD6">
        <w:rPr>
          <w:rFonts w:ascii="Arial" w:hAnsi="Arial" w:cs="Arial"/>
          <w:color w:val="auto"/>
          <w:sz w:val="22"/>
          <w:szCs w:val="22"/>
        </w:rPr>
        <w:t xml:space="preserve"> p</w:t>
      </w:r>
      <w:r w:rsidRPr="00935CD6">
        <w:rPr>
          <w:rFonts w:ascii="Arial" w:hAnsi="Arial" w:cs="Arial" w:hint="eastAsia"/>
          <w:color w:val="auto"/>
          <w:sz w:val="22"/>
          <w:szCs w:val="22"/>
        </w:rPr>
        <w:t>ří</w:t>
      </w:r>
      <w:r w:rsidRPr="00935CD6">
        <w:rPr>
          <w:rFonts w:ascii="Arial" w:hAnsi="Arial" w:cs="Arial"/>
          <w:color w:val="auto"/>
          <w:sz w:val="22"/>
          <w:szCs w:val="22"/>
        </w:rPr>
        <w:t>lohou</w:t>
      </w:r>
      <w:r>
        <w:rPr>
          <w:rFonts w:ascii="Arial" w:hAnsi="Arial" w:cs="Arial"/>
          <w:color w:val="auto"/>
          <w:sz w:val="22"/>
          <w:szCs w:val="22"/>
        </w:rPr>
        <w:t xml:space="preserve"> </w:t>
      </w:r>
      <w:r w:rsidRPr="00935CD6">
        <w:rPr>
          <w:rFonts w:ascii="Arial" w:hAnsi="Arial" w:cs="Arial" w:hint="eastAsia"/>
          <w:color w:val="auto"/>
          <w:sz w:val="22"/>
          <w:szCs w:val="22"/>
        </w:rPr>
        <w:t>č</w:t>
      </w:r>
      <w:r w:rsidRPr="00935CD6">
        <w:rPr>
          <w:rFonts w:ascii="Arial" w:hAnsi="Arial" w:cs="Arial"/>
          <w:color w:val="auto"/>
          <w:sz w:val="22"/>
          <w:szCs w:val="22"/>
        </w:rPr>
        <w:t xml:space="preserve">. 1 </w:t>
      </w:r>
      <w:r w:rsidR="003D2671">
        <w:rPr>
          <w:rFonts w:ascii="Arial" w:hAnsi="Arial" w:cs="Arial"/>
          <w:color w:val="auto"/>
          <w:sz w:val="22"/>
          <w:szCs w:val="22"/>
        </w:rPr>
        <w:t>z</w:t>
      </w:r>
      <w:r w:rsidRPr="00935CD6">
        <w:rPr>
          <w:rFonts w:ascii="Arial" w:hAnsi="Arial" w:cs="Arial" w:hint="eastAsia"/>
          <w:color w:val="auto"/>
          <w:sz w:val="22"/>
          <w:szCs w:val="22"/>
        </w:rPr>
        <w:t>á</w:t>
      </w:r>
      <w:r w:rsidRPr="00935CD6">
        <w:rPr>
          <w:rFonts w:ascii="Arial" w:hAnsi="Arial" w:cs="Arial"/>
          <w:color w:val="auto"/>
          <w:sz w:val="22"/>
          <w:szCs w:val="22"/>
        </w:rPr>
        <w:t>kona o</w:t>
      </w:r>
      <w:r>
        <w:rPr>
          <w:rFonts w:ascii="Arial" w:hAnsi="Arial" w:cs="Arial"/>
          <w:color w:val="auto"/>
          <w:sz w:val="22"/>
          <w:szCs w:val="22"/>
        </w:rPr>
        <w:t> </w:t>
      </w:r>
      <w:r w:rsidRPr="00935CD6">
        <w:rPr>
          <w:rFonts w:ascii="Arial" w:hAnsi="Arial" w:cs="Arial"/>
          <w:color w:val="auto"/>
          <w:sz w:val="22"/>
          <w:szCs w:val="22"/>
        </w:rPr>
        <w:t>ochran</w:t>
      </w:r>
      <w:r w:rsidRPr="00935CD6">
        <w:rPr>
          <w:rFonts w:ascii="Arial" w:hAnsi="Arial" w:cs="Arial" w:hint="eastAsia"/>
          <w:color w:val="auto"/>
          <w:sz w:val="22"/>
          <w:szCs w:val="22"/>
        </w:rPr>
        <w:t>ě</w:t>
      </w:r>
      <w:r w:rsidRPr="00935CD6">
        <w:rPr>
          <w:rFonts w:ascii="Arial" w:hAnsi="Arial" w:cs="Arial"/>
          <w:color w:val="auto"/>
          <w:sz w:val="22"/>
          <w:szCs w:val="22"/>
        </w:rPr>
        <w:t xml:space="preserve"> ovzdu</w:t>
      </w:r>
      <w:r w:rsidRPr="00935CD6">
        <w:rPr>
          <w:rFonts w:ascii="Arial" w:hAnsi="Arial" w:cs="Arial" w:hint="eastAsia"/>
          <w:color w:val="auto"/>
          <w:sz w:val="22"/>
          <w:szCs w:val="22"/>
        </w:rPr>
        <w:t>ší</w:t>
      </w:r>
      <w:r w:rsidRPr="00935CD6">
        <w:rPr>
          <w:rFonts w:ascii="Arial" w:hAnsi="Arial" w:cs="Arial"/>
          <w:color w:val="auto"/>
          <w:sz w:val="22"/>
          <w:szCs w:val="22"/>
        </w:rPr>
        <w:t xml:space="preserve"> (201/2012 Sb.) pro SO</w:t>
      </w:r>
      <w:r w:rsidRPr="00935CD6">
        <w:rPr>
          <w:rFonts w:ascii="Arial" w:hAnsi="Arial" w:cs="Arial"/>
          <w:color w:val="auto"/>
          <w:sz w:val="22"/>
          <w:szCs w:val="22"/>
          <w:vertAlign w:val="subscript"/>
        </w:rPr>
        <w:t>2</w:t>
      </w:r>
      <w:r w:rsidRPr="00935CD6">
        <w:rPr>
          <w:rFonts w:ascii="Arial" w:hAnsi="Arial" w:cs="Arial"/>
          <w:color w:val="auto"/>
          <w:sz w:val="22"/>
          <w:szCs w:val="22"/>
        </w:rPr>
        <w:t>, NO</w:t>
      </w:r>
      <w:r w:rsidRPr="00935CD6">
        <w:rPr>
          <w:rFonts w:ascii="Arial" w:hAnsi="Arial" w:cs="Arial"/>
          <w:color w:val="auto"/>
          <w:sz w:val="22"/>
          <w:szCs w:val="22"/>
          <w:vertAlign w:val="subscript"/>
        </w:rPr>
        <w:t>2</w:t>
      </w:r>
      <w:r w:rsidRPr="00935CD6">
        <w:rPr>
          <w:rFonts w:ascii="Arial" w:hAnsi="Arial" w:cs="Arial"/>
          <w:color w:val="auto"/>
          <w:sz w:val="22"/>
          <w:szCs w:val="22"/>
        </w:rPr>
        <w:t>, CO, O</w:t>
      </w:r>
      <w:r w:rsidRPr="00935CD6">
        <w:rPr>
          <w:rFonts w:ascii="Arial" w:hAnsi="Arial" w:cs="Arial"/>
          <w:color w:val="auto"/>
          <w:sz w:val="22"/>
          <w:szCs w:val="22"/>
          <w:vertAlign w:val="subscript"/>
        </w:rPr>
        <w:t>3</w:t>
      </w:r>
      <w:r w:rsidRPr="003D2671">
        <w:rPr>
          <w:rFonts w:ascii="Arial" w:hAnsi="Arial" w:cs="Arial"/>
          <w:color w:val="auto"/>
          <w:sz w:val="22"/>
          <w:szCs w:val="22"/>
        </w:rPr>
        <w:t>, PM</w:t>
      </w:r>
      <w:r w:rsidRPr="003D2671">
        <w:rPr>
          <w:rFonts w:ascii="Arial" w:hAnsi="Arial" w:cs="Arial"/>
          <w:color w:val="auto"/>
          <w:sz w:val="22"/>
          <w:szCs w:val="22"/>
          <w:vertAlign w:val="subscript"/>
        </w:rPr>
        <w:t>10</w:t>
      </w:r>
      <w:r w:rsidRPr="003D2671">
        <w:rPr>
          <w:rFonts w:ascii="Arial" w:hAnsi="Arial" w:cs="Arial"/>
          <w:color w:val="auto"/>
          <w:sz w:val="22"/>
          <w:szCs w:val="22"/>
        </w:rPr>
        <w:t xml:space="preserve"> nebyly p</w:t>
      </w:r>
      <w:r w:rsidRPr="003D2671">
        <w:rPr>
          <w:rFonts w:ascii="Arial" w:hAnsi="Arial" w:cs="Arial" w:hint="eastAsia"/>
          <w:color w:val="auto"/>
          <w:sz w:val="22"/>
          <w:szCs w:val="22"/>
        </w:rPr>
        <w:t>ř</w:t>
      </w:r>
      <w:r w:rsidRPr="003D2671">
        <w:rPr>
          <w:rFonts w:ascii="Arial" w:hAnsi="Arial" w:cs="Arial"/>
          <w:color w:val="auto"/>
          <w:sz w:val="22"/>
          <w:szCs w:val="22"/>
        </w:rPr>
        <w:t>ekro</w:t>
      </w:r>
      <w:r w:rsidRPr="003D2671">
        <w:rPr>
          <w:rFonts w:ascii="Arial" w:hAnsi="Arial" w:cs="Arial" w:hint="eastAsia"/>
          <w:color w:val="auto"/>
          <w:sz w:val="22"/>
          <w:szCs w:val="22"/>
        </w:rPr>
        <w:t>č</w:t>
      </w:r>
      <w:r w:rsidRPr="003D2671">
        <w:rPr>
          <w:rFonts w:ascii="Arial" w:hAnsi="Arial" w:cs="Arial"/>
          <w:color w:val="auto"/>
          <w:sz w:val="22"/>
          <w:szCs w:val="22"/>
        </w:rPr>
        <w:t xml:space="preserve">eny. </w:t>
      </w:r>
      <w:r w:rsidRPr="003D2671">
        <w:rPr>
          <w:rFonts w:ascii="Arial" w:hAnsi="Arial" w:cs="Arial"/>
          <w:b/>
          <w:bCs/>
          <w:color w:val="auto"/>
          <w:sz w:val="22"/>
          <w:szCs w:val="22"/>
        </w:rPr>
        <w:t>Doporučení WHO byla v průběhu měření překročena v případě frakce PM</w:t>
      </w:r>
      <w:r w:rsidRPr="003D2671">
        <w:rPr>
          <w:rFonts w:ascii="Arial" w:hAnsi="Arial" w:cs="Arial"/>
          <w:b/>
          <w:bCs/>
          <w:color w:val="auto"/>
          <w:sz w:val="22"/>
          <w:szCs w:val="22"/>
          <w:vertAlign w:val="subscript"/>
        </w:rPr>
        <w:t>10</w:t>
      </w:r>
      <w:r w:rsidRPr="003B02E9">
        <w:rPr>
          <w:rFonts w:ascii="Arial" w:hAnsi="Arial" w:cs="Arial"/>
          <w:b/>
          <w:bCs/>
          <w:color w:val="auto"/>
          <w:sz w:val="22"/>
          <w:szCs w:val="22"/>
        </w:rPr>
        <w:t xml:space="preserve"> a dosažena u frakce PM</w:t>
      </w:r>
      <w:r w:rsidRPr="003B02E9">
        <w:rPr>
          <w:rFonts w:ascii="Arial" w:hAnsi="Arial" w:cs="Arial"/>
          <w:b/>
          <w:bCs/>
          <w:color w:val="auto"/>
          <w:sz w:val="22"/>
          <w:szCs w:val="22"/>
          <w:vertAlign w:val="subscript"/>
        </w:rPr>
        <w:t>2,5</w:t>
      </w:r>
      <w:r w:rsidRPr="003B02E9">
        <w:rPr>
          <w:rFonts w:ascii="Arial" w:hAnsi="Arial" w:cs="Arial"/>
          <w:b/>
          <w:bCs/>
          <w:color w:val="auto"/>
          <w:sz w:val="22"/>
          <w:szCs w:val="22"/>
        </w:rPr>
        <w:t>.</w:t>
      </w:r>
    </w:p>
    <w:p w14:paraId="7A5036A1" w14:textId="692D56B6" w:rsidR="00935CD6" w:rsidRDefault="00935CD6" w:rsidP="00935CD6">
      <w:pPr>
        <w:pStyle w:val="Default"/>
        <w:numPr>
          <w:ilvl w:val="0"/>
          <w:numId w:val="14"/>
        </w:numPr>
        <w:spacing w:before="120"/>
        <w:ind w:left="426" w:hanging="284"/>
        <w:jc w:val="both"/>
        <w:rPr>
          <w:rFonts w:ascii="Arial" w:hAnsi="Arial" w:cs="Arial"/>
          <w:color w:val="auto"/>
          <w:sz w:val="22"/>
          <w:szCs w:val="22"/>
        </w:rPr>
      </w:pPr>
      <w:r>
        <w:rPr>
          <w:rFonts w:ascii="CIDFont+F4" w:eastAsia="CIDFont+F11" w:hAnsi="CIDFont+F4" w:cs="CIDFont+F4"/>
          <w:b/>
          <w:smallCaps/>
        </w:rPr>
        <w:t xml:space="preserve"> </w:t>
      </w:r>
      <w:r w:rsidRPr="00935CD6">
        <w:rPr>
          <w:rFonts w:ascii="Arial" w:hAnsi="Arial" w:cs="Arial"/>
          <w:color w:val="auto"/>
          <w:sz w:val="22"/>
          <w:szCs w:val="22"/>
        </w:rPr>
        <w:t>V p</w:t>
      </w:r>
      <w:r w:rsidRPr="00935CD6">
        <w:rPr>
          <w:rFonts w:ascii="Arial" w:hAnsi="Arial" w:cs="Arial" w:hint="eastAsia"/>
          <w:color w:val="auto"/>
          <w:sz w:val="22"/>
          <w:szCs w:val="22"/>
        </w:rPr>
        <w:t>ří</w:t>
      </w:r>
      <w:r w:rsidRPr="00935CD6">
        <w:rPr>
          <w:rFonts w:ascii="Arial" w:hAnsi="Arial" w:cs="Arial"/>
          <w:color w:val="auto"/>
          <w:sz w:val="22"/>
          <w:szCs w:val="22"/>
        </w:rPr>
        <w:t>pad</w:t>
      </w:r>
      <w:r w:rsidRPr="00935CD6">
        <w:rPr>
          <w:rFonts w:ascii="Arial" w:hAnsi="Arial" w:cs="Arial" w:hint="eastAsia"/>
          <w:color w:val="auto"/>
          <w:sz w:val="22"/>
          <w:szCs w:val="22"/>
        </w:rPr>
        <w:t>ě</w:t>
      </w:r>
      <w:r w:rsidRPr="00935CD6">
        <w:rPr>
          <w:rFonts w:ascii="Arial" w:hAnsi="Arial" w:cs="Arial"/>
          <w:color w:val="auto"/>
          <w:sz w:val="22"/>
          <w:szCs w:val="22"/>
        </w:rPr>
        <w:t xml:space="preserve"> SO</w:t>
      </w:r>
      <w:r w:rsidRPr="00935CD6">
        <w:rPr>
          <w:rFonts w:ascii="Arial" w:hAnsi="Arial" w:cs="Arial"/>
          <w:color w:val="auto"/>
          <w:sz w:val="22"/>
          <w:szCs w:val="22"/>
          <w:vertAlign w:val="subscript"/>
        </w:rPr>
        <w:t>2</w:t>
      </w:r>
      <w:r w:rsidRPr="00935CD6">
        <w:rPr>
          <w:rFonts w:ascii="Arial" w:hAnsi="Arial" w:cs="Arial"/>
          <w:color w:val="auto"/>
          <w:sz w:val="22"/>
          <w:szCs w:val="22"/>
        </w:rPr>
        <w:t xml:space="preserve"> a CO se jednalo o n</w:t>
      </w:r>
      <w:r w:rsidRPr="00935CD6">
        <w:rPr>
          <w:rFonts w:ascii="Arial" w:hAnsi="Arial" w:cs="Arial" w:hint="eastAsia"/>
          <w:color w:val="auto"/>
          <w:sz w:val="22"/>
          <w:szCs w:val="22"/>
        </w:rPr>
        <w:t>í</w:t>
      </w:r>
      <w:r w:rsidRPr="00935CD6">
        <w:rPr>
          <w:rFonts w:ascii="Arial" w:hAnsi="Arial" w:cs="Arial"/>
          <w:color w:val="auto"/>
          <w:sz w:val="22"/>
          <w:szCs w:val="22"/>
        </w:rPr>
        <w:t>zkou z</w:t>
      </w:r>
      <w:r w:rsidRPr="00935CD6">
        <w:rPr>
          <w:rFonts w:ascii="Arial" w:hAnsi="Arial" w:cs="Arial" w:hint="eastAsia"/>
          <w:color w:val="auto"/>
          <w:sz w:val="22"/>
          <w:szCs w:val="22"/>
        </w:rPr>
        <w:t>á</w:t>
      </w:r>
      <w:r w:rsidRPr="00935CD6">
        <w:rPr>
          <w:rFonts w:ascii="Arial" w:hAnsi="Arial" w:cs="Arial"/>
          <w:color w:val="auto"/>
          <w:sz w:val="22"/>
          <w:szCs w:val="22"/>
        </w:rPr>
        <w:t>t</w:t>
      </w:r>
      <w:r w:rsidRPr="00935CD6">
        <w:rPr>
          <w:rFonts w:ascii="Arial" w:hAnsi="Arial" w:cs="Arial" w:hint="eastAsia"/>
          <w:color w:val="auto"/>
          <w:sz w:val="22"/>
          <w:szCs w:val="22"/>
        </w:rPr>
        <w:t>ěž</w:t>
      </w:r>
      <w:r w:rsidRPr="00935CD6">
        <w:rPr>
          <w:rFonts w:ascii="Arial" w:hAnsi="Arial" w:cs="Arial"/>
          <w:color w:val="auto"/>
          <w:sz w:val="22"/>
          <w:szCs w:val="22"/>
        </w:rPr>
        <w:t xml:space="preserve"> prost</w:t>
      </w:r>
      <w:r w:rsidRPr="00935CD6">
        <w:rPr>
          <w:rFonts w:ascii="Arial" w:hAnsi="Arial" w:cs="Arial" w:hint="eastAsia"/>
          <w:color w:val="auto"/>
          <w:sz w:val="22"/>
          <w:szCs w:val="22"/>
        </w:rPr>
        <w:t>ř</w:t>
      </w:r>
      <w:r w:rsidRPr="00935CD6">
        <w:rPr>
          <w:rFonts w:ascii="Arial" w:hAnsi="Arial" w:cs="Arial"/>
          <w:color w:val="auto"/>
          <w:sz w:val="22"/>
          <w:szCs w:val="22"/>
        </w:rPr>
        <w:t>ed</w:t>
      </w:r>
      <w:r w:rsidRPr="00935CD6">
        <w:rPr>
          <w:rFonts w:ascii="Arial" w:hAnsi="Arial" w:cs="Arial" w:hint="eastAsia"/>
          <w:color w:val="auto"/>
          <w:sz w:val="22"/>
          <w:szCs w:val="22"/>
        </w:rPr>
        <w:t>í</w:t>
      </w:r>
      <w:r w:rsidRPr="00935CD6">
        <w:rPr>
          <w:rFonts w:ascii="Arial" w:hAnsi="Arial" w:cs="Arial"/>
          <w:color w:val="auto"/>
          <w:sz w:val="22"/>
          <w:szCs w:val="22"/>
        </w:rPr>
        <w:t>. M</w:t>
      </w:r>
      <w:r w:rsidRPr="00935CD6">
        <w:rPr>
          <w:rFonts w:ascii="Arial" w:hAnsi="Arial" w:cs="Arial" w:hint="eastAsia"/>
          <w:color w:val="auto"/>
          <w:sz w:val="22"/>
          <w:szCs w:val="22"/>
        </w:rPr>
        <w:t>ěř</w:t>
      </w:r>
      <w:r w:rsidRPr="00935CD6">
        <w:rPr>
          <w:rFonts w:ascii="Arial" w:hAnsi="Arial" w:cs="Arial"/>
          <w:color w:val="auto"/>
          <w:sz w:val="22"/>
          <w:szCs w:val="22"/>
        </w:rPr>
        <w:t>en</w:t>
      </w:r>
      <w:r w:rsidRPr="00935CD6">
        <w:rPr>
          <w:rFonts w:ascii="Arial" w:hAnsi="Arial" w:cs="Arial" w:hint="eastAsia"/>
          <w:color w:val="auto"/>
          <w:sz w:val="22"/>
          <w:szCs w:val="22"/>
        </w:rPr>
        <w:t>é</w:t>
      </w:r>
      <w:r w:rsidRPr="00935CD6">
        <w:rPr>
          <w:rFonts w:ascii="Arial" w:hAnsi="Arial" w:cs="Arial"/>
          <w:color w:val="auto"/>
          <w:sz w:val="22"/>
          <w:szCs w:val="22"/>
        </w:rPr>
        <w:t xml:space="preserve"> hodnoty O</w:t>
      </w:r>
      <w:r w:rsidRPr="00935CD6">
        <w:rPr>
          <w:rFonts w:ascii="Arial" w:hAnsi="Arial" w:cs="Arial"/>
          <w:color w:val="auto"/>
          <w:sz w:val="22"/>
          <w:szCs w:val="22"/>
          <w:vertAlign w:val="subscript"/>
        </w:rPr>
        <w:t>3</w:t>
      </w:r>
      <w:r>
        <w:rPr>
          <w:rFonts w:ascii="Arial" w:hAnsi="Arial" w:cs="Arial"/>
          <w:color w:val="auto"/>
          <w:sz w:val="22"/>
          <w:szCs w:val="22"/>
        </w:rPr>
        <w:t xml:space="preserve"> </w:t>
      </w:r>
      <w:r w:rsidRPr="00935CD6">
        <w:rPr>
          <w:rFonts w:ascii="Arial" w:hAnsi="Arial" w:cs="Arial"/>
          <w:color w:val="auto"/>
          <w:sz w:val="22"/>
          <w:szCs w:val="22"/>
        </w:rPr>
        <w:t xml:space="preserve">s maximy na </w:t>
      </w:r>
      <w:r w:rsidRPr="00935CD6">
        <w:rPr>
          <w:rFonts w:ascii="Arial" w:hAnsi="Arial" w:cs="Arial" w:hint="eastAsia"/>
          <w:color w:val="auto"/>
          <w:sz w:val="22"/>
          <w:szCs w:val="22"/>
        </w:rPr>
        <w:t>ú</w:t>
      </w:r>
      <w:r w:rsidRPr="00935CD6">
        <w:rPr>
          <w:rFonts w:ascii="Arial" w:hAnsi="Arial" w:cs="Arial"/>
          <w:color w:val="auto"/>
          <w:sz w:val="22"/>
          <w:szCs w:val="22"/>
        </w:rPr>
        <w:t>rovni 50 a</w:t>
      </w:r>
      <w:r w:rsidRPr="00935CD6">
        <w:rPr>
          <w:rFonts w:ascii="Arial" w:hAnsi="Arial" w:cs="Arial" w:hint="eastAsia"/>
          <w:color w:val="auto"/>
          <w:sz w:val="22"/>
          <w:szCs w:val="22"/>
        </w:rPr>
        <w:t>ž</w:t>
      </w:r>
      <w:r w:rsidRPr="00935CD6">
        <w:rPr>
          <w:rFonts w:ascii="Arial" w:hAnsi="Arial" w:cs="Arial"/>
          <w:color w:val="auto"/>
          <w:sz w:val="22"/>
          <w:szCs w:val="22"/>
        </w:rPr>
        <w:t xml:space="preserve"> 75 </w:t>
      </w:r>
      <w:r w:rsidRPr="00935CD6">
        <w:rPr>
          <w:rFonts w:ascii="Arial" w:hAnsi="Arial" w:cs="Arial" w:hint="eastAsia"/>
          <w:color w:val="auto"/>
          <w:sz w:val="22"/>
          <w:szCs w:val="22"/>
        </w:rPr>
        <w:t>μ</w:t>
      </w:r>
      <w:r w:rsidRPr="00935CD6">
        <w:rPr>
          <w:rFonts w:ascii="Arial" w:hAnsi="Arial" w:cs="Arial"/>
          <w:color w:val="auto"/>
          <w:sz w:val="22"/>
          <w:szCs w:val="22"/>
        </w:rPr>
        <w:t>g/m</w:t>
      </w:r>
      <w:r w:rsidRPr="00C84FB1">
        <w:rPr>
          <w:rFonts w:ascii="Arial" w:hAnsi="Arial" w:cs="Arial"/>
          <w:color w:val="auto"/>
          <w:sz w:val="22"/>
          <w:szCs w:val="22"/>
          <w:vertAlign w:val="superscript"/>
        </w:rPr>
        <w:t>3</w:t>
      </w:r>
      <w:r w:rsidRPr="00935CD6">
        <w:rPr>
          <w:rFonts w:ascii="Arial" w:hAnsi="Arial" w:cs="Arial"/>
          <w:color w:val="auto"/>
          <w:sz w:val="22"/>
          <w:szCs w:val="22"/>
        </w:rPr>
        <w:t xml:space="preserve"> jsou sice pro dan</w:t>
      </w:r>
      <w:r w:rsidRPr="00935CD6">
        <w:rPr>
          <w:rFonts w:ascii="Arial" w:hAnsi="Arial" w:cs="Arial" w:hint="eastAsia"/>
          <w:color w:val="auto"/>
          <w:sz w:val="22"/>
          <w:szCs w:val="22"/>
        </w:rPr>
        <w:t>é</w:t>
      </w:r>
      <w:r w:rsidRPr="00935CD6">
        <w:rPr>
          <w:rFonts w:ascii="Arial" w:hAnsi="Arial" w:cs="Arial"/>
          <w:color w:val="auto"/>
          <w:sz w:val="22"/>
          <w:szCs w:val="22"/>
        </w:rPr>
        <w:t xml:space="preserve"> obdob</w:t>
      </w:r>
      <w:r w:rsidRPr="00935CD6">
        <w:rPr>
          <w:rFonts w:ascii="Arial" w:hAnsi="Arial" w:cs="Arial" w:hint="eastAsia"/>
          <w:color w:val="auto"/>
          <w:sz w:val="22"/>
          <w:szCs w:val="22"/>
        </w:rPr>
        <w:t>í</w:t>
      </w:r>
      <w:r w:rsidRPr="00935CD6">
        <w:rPr>
          <w:rFonts w:ascii="Arial" w:hAnsi="Arial" w:cs="Arial"/>
          <w:color w:val="auto"/>
          <w:sz w:val="22"/>
          <w:szCs w:val="22"/>
        </w:rPr>
        <w:t xml:space="preserve"> m</w:t>
      </w:r>
      <w:r w:rsidRPr="00935CD6">
        <w:rPr>
          <w:rFonts w:ascii="Arial" w:hAnsi="Arial" w:cs="Arial" w:hint="eastAsia"/>
          <w:color w:val="auto"/>
          <w:sz w:val="22"/>
          <w:szCs w:val="22"/>
        </w:rPr>
        <w:t>í</w:t>
      </w:r>
      <w:r w:rsidRPr="00935CD6">
        <w:rPr>
          <w:rFonts w:ascii="Arial" w:hAnsi="Arial" w:cs="Arial"/>
          <w:color w:val="auto"/>
          <w:sz w:val="22"/>
          <w:szCs w:val="22"/>
        </w:rPr>
        <w:t>rn</w:t>
      </w:r>
      <w:r w:rsidRPr="00935CD6">
        <w:rPr>
          <w:rFonts w:ascii="Arial" w:hAnsi="Arial" w:cs="Arial" w:hint="eastAsia"/>
          <w:color w:val="auto"/>
          <w:sz w:val="22"/>
          <w:szCs w:val="22"/>
        </w:rPr>
        <w:t>ě</w:t>
      </w:r>
      <w:r>
        <w:rPr>
          <w:rFonts w:ascii="Arial" w:hAnsi="Arial" w:cs="Arial"/>
          <w:color w:val="auto"/>
          <w:sz w:val="22"/>
          <w:szCs w:val="22"/>
        </w:rPr>
        <w:t xml:space="preserve"> </w:t>
      </w:r>
      <w:r w:rsidRPr="00935CD6">
        <w:rPr>
          <w:rFonts w:ascii="Arial" w:hAnsi="Arial" w:cs="Arial"/>
          <w:color w:val="auto"/>
          <w:sz w:val="22"/>
          <w:szCs w:val="22"/>
        </w:rPr>
        <w:t>zv</w:t>
      </w:r>
      <w:r w:rsidRPr="00935CD6">
        <w:rPr>
          <w:rFonts w:ascii="Arial" w:hAnsi="Arial" w:cs="Arial" w:hint="eastAsia"/>
          <w:color w:val="auto"/>
          <w:sz w:val="22"/>
          <w:szCs w:val="22"/>
        </w:rPr>
        <w:t>ýš</w:t>
      </w:r>
      <w:r w:rsidRPr="00935CD6">
        <w:rPr>
          <w:rFonts w:ascii="Arial" w:hAnsi="Arial" w:cs="Arial"/>
          <w:color w:val="auto"/>
          <w:sz w:val="22"/>
          <w:szCs w:val="22"/>
        </w:rPr>
        <w:t>en</w:t>
      </w:r>
      <w:r w:rsidRPr="00935CD6">
        <w:rPr>
          <w:rFonts w:ascii="Arial" w:hAnsi="Arial" w:cs="Arial" w:hint="eastAsia"/>
          <w:color w:val="auto"/>
          <w:sz w:val="22"/>
          <w:szCs w:val="22"/>
        </w:rPr>
        <w:t>é</w:t>
      </w:r>
      <w:r w:rsidRPr="00935CD6">
        <w:rPr>
          <w:rFonts w:ascii="Arial" w:hAnsi="Arial" w:cs="Arial"/>
          <w:color w:val="auto"/>
          <w:sz w:val="22"/>
          <w:szCs w:val="22"/>
        </w:rPr>
        <w:t>/atypick</w:t>
      </w:r>
      <w:r w:rsidRPr="00935CD6">
        <w:rPr>
          <w:rFonts w:ascii="Arial" w:hAnsi="Arial" w:cs="Arial" w:hint="eastAsia"/>
          <w:color w:val="auto"/>
          <w:sz w:val="22"/>
          <w:szCs w:val="22"/>
        </w:rPr>
        <w:t>é</w:t>
      </w:r>
      <w:r w:rsidRPr="00935CD6">
        <w:rPr>
          <w:rFonts w:ascii="Arial" w:hAnsi="Arial" w:cs="Arial"/>
          <w:color w:val="auto"/>
          <w:sz w:val="22"/>
          <w:szCs w:val="22"/>
        </w:rPr>
        <w:t>, odpov</w:t>
      </w:r>
      <w:r w:rsidRPr="00935CD6">
        <w:rPr>
          <w:rFonts w:ascii="Arial" w:hAnsi="Arial" w:cs="Arial" w:hint="eastAsia"/>
          <w:color w:val="auto"/>
          <w:sz w:val="22"/>
          <w:szCs w:val="22"/>
        </w:rPr>
        <w:t>í</w:t>
      </w:r>
      <w:r w:rsidRPr="00935CD6">
        <w:rPr>
          <w:rFonts w:ascii="Arial" w:hAnsi="Arial" w:cs="Arial"/>
          <w:color w:val="auto"/>
          <w:sz w:val="22"/>
          <w:szCs w:val="22"/>
        </w:rPr>
        <w:t>daj</w:t>
      </w:r>
      <w:r w:rsidRPr="00935CD6">
        <w:rPr>
          <w:rFonts w:ascii="Arial" w:hAnsi="Arial" w:cs="Arial" w:hint="eastAsia"/>
          <w:color w:val="auto"/>
          <w:sz w:val="22"/>
          <w:szCs w:val="22"/>
        </w:rPr>
        <w:t>í</w:t>
      </w:r>
      <w:r w:rsidRPr="00935CD6">
        <w:rPr>
          <w:rFonts w:ascii="Arial" w:hAnsi="Arial" w:cs="Arial"/>
          <w:color w:val="auto"/>
          <w:sz w:val="22"/>
          <w:szCs w:val="22"/>
        </w:rPr>
        <w:t xml:space="preserve"> ale aktu</w:t>
      </w:r>
      <w:r w:rsidRPr="00935CD6">
        <w:rPr>
          <w:rFonts w:ascii="Arial" w:hAnsi="Arial" w:cs="Arial" w:hint="eastAsia"/>
          <w:color w:val="auto"/>
          <w:sz w:val="22"/>
          <w:szCs w:val="22"/>
        </w:rPr>
        <w:t>á</w:t>
      </w:r>
      <w:r w:rsidRPr="00935CD6">
        <w:rPr>
          <w:rFonts w:ascii="Arial" w:hAnsi="Arial" w:cs="Arial"/>
          <w:color w:val="auto"/>
          <w:sz w:val="22"/>
          <w:szCs w:val="22"/>
        </w:rPr>
        <w:t>ln</w:t>
      </w:r>
      <w:r w:rsidRPr="00935CD6">
        <w:rPr>
          <w:rFonts w:ascii="Arial" w:hAnsi="Arial" w:cs="Arial" w:hint="eastAsia"/>
          <w:color w:val="auto"/>
          <w:sz w:val="22"/>
          <w:szCs w:val="22"/>
        </w:rPr>
        <w:t>í</w:t>
      </w:r>
      <w:r w:rsidRPr="00935CD6">
        <w:rPr>
          <w:rFonts w:ascii="Arial" w:hAnsi="Arial" w:cs="Arial"/>
          <w:color w:val="auto"/>
          <w:sz w:val="22"/>
          <w:szCs w:val="22"/>
        </w:rPr>
        <w:t>m meteorologick</w:t>
      </w:r>
      <w:r w:rsidRPr="00935CD6">
        <w:rPr>
          <w:rFonts w:ascii="Arial" w:hAnsi="Arial" w:cs="Arial" w:hint="eastAsia"/>
          <w:color w:val="auto"/>
          <w:sz w:val="22"/>
          <w:szCs w:val="22"/>
        </w:rPr>
        <w:t>ý</w:t>
      </w:r>
      <w:r w:rsidRPr="00935CD6">
        <w:rPr>
          <w:rFonts w:ascii="Arial" w:hAnsi="Arial" w:cs="Arial"/>
          <w:color w:val="auto"/>
          <w:sz w:val="22"/>
          <w:szCs w:val="22"/>
        </w:rPr>
        <w:t>m podm</w:t>
      </w:r>
      <w:r w:rsidRPr="00935CD6">
        <w:rPr>
          <w:rFonts w:ascii="Arial" w:hAnsi="Arial" w:cs="Arial" w:hint="eastAsia"/>
          <w:color w:val="auto"/>
          <w:sz w:val="22"/>
          <w:szCs w:val="22"/>
        </w:rPr>
        <w:t>í</w:t>
      </w:r>
      <w:r w:rsidRPr="00935CD6">
        <w:rPr>
          <w:rFonts w:ascii="Arial" w:hAnsi="Arial" w:cs="Arial"/>
          <w:color w:val="auto"/>
          <w:sz w:val="22"/>
          <w:szCs w:val="22"/>
        </w:rPr>
        <w:t>nk</w:t>
      </w:r>
      <w:r w:rsidRPr="00935CD6">
        <w:rPr>
          <w:rFonts w:ascii="Arial" w:hAnsi="Arial" w:cs="Arial" w:hint="eastAsia"/>
          <w:color w:val="auto"/>
          <w:sz w:val="22"/>
          <w:szCs w:val="22"/>
        </w:rPr>
        <w:t>á</w:t>
      </w:r>
      <w:r w:rsidRPr="00935CD6">
        <w:rPr>
          <w:rFonts w:ascii="Arial" w:hAnsi="Arial" w:cs="Arial"/>
          <w:color w:val="auto"/>
          <w:sz w:val="22"/>
          <w:szCs w:val="22"/>
        </w:rPr>
        <w:t>m v</w:t>
      </w:r>
      <w:r>
        <w:rPr>
          <w:rFonts w:ascii="Arial" w:hAnsi="Arial" w:cs="Arial"/>
          <w:color w:val="auto"/>
          <w:sz w:val="22"/>
          <w:szCs w:val="22"/>
        </w:rPr>
        <w:t> </w:t>
      </w:r>
      <w:r w:rsidRPr="00935CD6">
        <w:rPr>
          <w:rFonts w:ascii="Arial" w:hAnsi="Arial" w:cs="Arial"/>
          <w:color w:val="auto"/>
          <w:sz w:val="22"/>
          <w:szCs w:val="22"/>
        </w:rPr>
        <w:t>dob</w:t>
      </w:r>
      <w:r w:rsidRPr="00935CD6">
        <w:rPr>
          <w:rFonts w:ascii="Arial" w:hAnsi="Arial" w:cs="Arial" w:hint="eastAsia"/>
          <w:color w:val="auto"/>
          <w:sz w:val="22"/>
          <w:szCs w:val="22"/>
        </w:rPr>
        <w:t>ě</w:t>
      </w:r>
      <w:r>
        <w:rPr>
          <w:rFonts w:ascii="Arial" w:hAnsi="Arial" w:cs="Arial"/>
          <w:color w:val="auto"/>
          <w:sz w:val="22"/>
          <w:szCs w:val="22"/>
        </w:rPr>
        <w:t xml:space="preserve"> </w:t>
      </w:r>
      <w:r w:rsidRPr="00935CD6">
        <w:rPr>
          <w:rFonts w:ascii="Arial" w:hAnsi="Arial" w:cs="Arial"/>
          <w:color w:val="auto"/>
          <w:sz w:val="22"/>
          <w:szCs w:val="22"/>
        </w:rPr>
        <w:t>m</w:t>
      </w:r>
      <w:r w:rsidRPr="00935CD6">
        <w:rPr>
          <w:rFonts w:ascii="Arial" w:hAnsi="Arial" w:cs="Arial" w:hint="eastAsia"/>
          <w:color w:val="auto"/>
          <w:sz w:val="22"/>
          <w:szCs w:val="22"/>
        </w:rPr>
        <w:t>ěř</w:t>
      </w:r>
      <w:r w:rsidRPr="00935CD6">
        <w:rPr>
          <w:rFonts w:ascii="Arial" w:hAnsi="Arial" w:cs="Arial"/>
          <w:color w:val="auto"/>
          <w:sz w:val="22"/>
          <w:szCs w:val="22"/>
        </w:rPr>
        <w:t>en</w:t>
      </w:r>
      <w:r w:rsidRPr="00935CD6">
        <w:rPr>
          <w:rFonts w:ascii="Arial" w:hAnsi="Arial" w:cs="Arial" w:hint="eastAsia"/>
          <w:color w:val="auto"/>
          <w:sz w:val="22"/>
          <w:szCs w:val="22"/>
        </w:rPr>
        <w:t>í</w:t>
      </w:r>
      <w:r w:rsidRPr="00935CD6">
        <w:rPr>
          <w:rFonts w:ascii="Arial" w:hAnsi="Arial" w:cs="Arial"/>
          <w:color w:val="auto"/>
          <w:sz w:val="22"/>
          <w:szCs w:val="22"/>
        </w:rPr>
        <w:t>.</w:t>
      </w:r>
    </w:p>
    <w:p w14:paraId="22A8352B" w14:textId="2DA5D1D7" w:rsidR="00935CD6" w:rsidRPr="003B02E9" w:rsidRDefault="00935CD6" w:rsidP="00935CD6">
      <w:pPr>
        <w:pStyle w:val="Default"/>
        <w:numPr>
          <w:ilvl w:val="0"/>
          <w:numId w:val="14"/>
        </w:numPr>
        <w:spacing w:before="120"/>
        <w:ind w:left="426" w:hanging="284"/>
        <w:jc w:val="both"/>
        <w:rPr>
          <w:rFonts w:ascii="Arial" w:hAnsi="Arial" w:cs="Arial"/>
          <w:b/>
          <w:bCs/>
          <w:color w:val="auto"/>
          <w:sz w:val="22"/>
          <w:szCs w:val="22"/>
        </w:rPr>
      </w:pPr>
      <w:r w:rsidRPr="003B02E9">
        <w:rPr>
          <w:rFonts w:ascii="Arial" w:hAnsi="Arial" w:cs="Arial"/>
          <w:b/>
          <w:bCs/>
          <w:color w:val="auto"/>
          <w:sz w:val="22"/>
          <w:szCs w:val="22"/>
        </w:rPr>
        <w:t>Proměřené dopravní lokality (Tržní ulice, Pasecké nám. a Palackého ulice) potvrdily vliv emisí z</w:t>
      </w:r>
      <w:r w:rsidR="00B26F16">
        <w:rPr>
          <w:rFonts w:ascii="Arial" w:hAnsi="Arial" w:cs="Arial"/>
          <w:b/>
          <w:bCs/>
          <w:color w:val="auto"/>
          <w:sz w:val="22"/>
          <w:szCs w:val="22"/>
        </w:rPr>
        <w:t> </w:t>
      </w:r>
      <w:r w:rsidRPr="003B02E9">
        <w:rPr>
          <w:rFonts w:ascii="Arial" w:hAnsi="Arial" w:cs="Arial"/>
          <w:b/>
          <w:bCs/>
          <w:color w:val="auto"/>
          <w:sz w:val="22"/>
          <w:szCs w:val="22"/>
        </w:rPr>
        <w:t>tranzitní i místní dopravy na kvalitu ovzduší. Jedná se o, pro menší sídla, charakteristickou situaci, kdy je tranzitní doprava vedena centrem města, zde navíc v</w:t>
      </w:r>
      <w:r w:rsidR="003C368D">
        <w:rPr>
          <w:rFonts w:ascii="Arial" w:hAnsi="Arial" w:cs="Arial"/>
          <w:b/>
          <w:bCs/>
          <w:color w:val="auto"/>
          <w:sz w:val="22"/>
          <w:szCs w:val="22"/>
        </w:rPr>
        <w:t> </w:t>
      </w:r>
      <w:r w:rsidRPr="003B02E9">
        <w:rPr>
          <w:rFonts w:ascii="Arial" w:hAnsi="Arial" w:cs="Arial"/>
          <w:b/>
          <w:bCs/>
          <w:color w:val="auto"/>
          <w:sz w:val="22"/>
          <w:szCs w:val="22"/>
        </w:rPr>
        <w:t>případě Palackého ulice v</w:t>
      </w:r>
      <w:r w:rsidR="00B26F16">
        <w:rPr>
          <w:rFonts w:ascii="Arial" w:hAnsi="Arial" w:cs="Arial"/>
          <w:b/>
          <w:bCs/>
          <w:color w:val="auto"/>
          <w:sz w:val="22"/>
          <w:szCs w:val="22"/>
        </w:rPr>
        <w:t> </w:t>
      </w:r>
      <w:r w:rsidRPr="003B02E9">
        <w:rPr>
          <w:rFonts w:ascii="Arial" w:hAnsi="Arial" w:cs="Arial"/>
          <w:b/>
          <w:bCs/>
          <w:color w:val="auto"/>
          <w:sz w:val="22"/>
          <w:szCs w:val="22"/>
        </w:rPr>
        <w:t>místě s omezeným rozptylem.</w:t>
      </w:r>
    </w:p>
    <w:p w14:paraId="2BFA8728" w14:textId="7243FE23" w:rsidR="00935CD6" w:rsidRPr="00C84FB1" w:rsidRDefault="00935CD6" w:rsidP="00C84FB1">
      <w:pPr>
        <w:pStyle w:val="Default"/>
        <w:numPr>
          <w:ilvl w:val="0"/>
          <w:numId w:val="14"/>
        </w:numPr>
        <w:spacing w:before="120"/>
        <w:ind w:left="426" w:hanging="284"/>
        <w:jc w:val="both"/>
        <w:rPr>
          <w:rFonts w:ascii="Arial" w:hAnsi="Arial" w:cs="Arial"/>
          <w:color w:val="auto"/>
          <w:sz w:val="22"/>
          <w:szCs w:val="22"/>
        </w:rPr>
      </w:pPr>
      <w:r w:rsidRPr="00C84FB1">
        <w:rPr>
          <w:rFonts w:ascii="Arial" w:hAnsi="Arial" w:cs="Arial"/>
          <w:color w:val="auto"/>
          <w:sz w:val="22"/>
          <w:szCs w:val="22"/>
        </w:rPr>
        <w:t>V p</w:t>
      </w:r>
      <w:r w:rsidRPr="00C84FB1">
        <w:rPr>
          <w:rFonts w:ascii="Arial" w:hAnsi="Arial" w:cs="Arial" w:hint="eastAsia"/>
          <w:color w:val="auto"/>
          <w:sz w:val="22"/>
          <w:szCs w:val="22"/>
        </w:rPr>
        <w:t>ří</w:t>
      </w:r>
      <w:r w:rsidRPr="00C84FB1">
        <w:rPr>
          <w:rFonts w:ascii="Arial" w:hAnsi="Arial" w:cs="Arial"/>
          <w:color w:val="auto"/>
          <w:sz w:val="22"/>
          <w:szCs w:val="22"/>
        </w:rPr>
        <w:t>pad</w:t>
      </w:r>
      <w:r w:rsidRPr="00C84FB1">
        <w:rPr>
          <w:rFonts w:ascii="Arial" w:hAnsi="Arial" w:cs="Arial" w:hint="eastAsia"/>
          <w:color w:val="auto"/>
          <w:sz w:val="22"/>
          <w:szCs w:val="22"/>
        </w:rPr>
        <w:t>ě</w:t>
      </w:r>
      <w:r w:rsidRPr="00C84FB1">
        <w:rPr>
          <w:rFonts w:ascii="Arial" w:hAnsi="Arial" w:cs="Arial"/>
          <w:color w:val="auto"/>
          <w:sz w:val="22"/>
          <w:szCs w:val="22"/>
        </w:rPr>
        <w:t xml:space="preserve"> suspendovan</w:t>
      </w:r>
      <w:r w:rsidRPr="00C84FB1">
        <w:rPr>
          <w:rFonts w:ascii="Arial" w:hAnsi="Arial" w:cs="Arial" w:hint="eastAsia"/>
          <w:color w:val="auto"/>
          <w:sz w:val="22"/>
          <w:szCs w:val="22"/>
        </w:rPr>
        <w:t>ý</w:t>
      </w:r>
      <w:r w:rsidRPr="00C84FB1">
        <w:rPr>
          <w:rFonts w:ascii="Arial" w:hAnsi="Arial" w:cs="Arial"/>
          <w:color w:val="auto"/>
          <w:sz w:val="22"/>
          <w:szCs w:val="22"/>
        </w:rPr>
        <w:t>ch (aerosolov</w:t>
      </w:r>
      <w:r w:rsidRPr="00C84FB1">
        <w:rPr>
          <w:rFonts w:ascii="Arial" w:hAnsi="Arial" w:cs="Arial" w:hint="eastAsia"/>
          <w:color w:val="auto"/>
          <w:sz w:val="22"/>
          <w:szCs w:val="22"/>
        </w:rPr>
        <w:t>ý</w:t>
      </w:r>
      <w:r w:rsidRPr="00C84FB1">
        <w:rPr>
          <w:rFonts w:ascii="Arial" w:hAnsi="Arial" w:cs="Arial"/>
          <w:color w:val="auto"/>
          <w:sz w:val="22"/>
          <w:szCs w:val="22"/>
        </w:rPr>
        <w:t xml:space="preserve">ch) </w:t>
      </w:r>
      <w:r w:rsidRPr="00C84FB1">
        <w:rPr>
          <w:rFonts w:ascii="Arial" w:hAnsi="Arial" w:cs="Arial" w:hint="eastAsia"/>
          <w:color w:val="auto"/>
          <w:sz w:val="22"/>
          <w:szCs w:val="22"/>
        </w:rPr>
        <w:t>čá</w:t>
      </w:r>
      <w:r w:rsidRPr="00C84FB1">
        <w:rPr>
          <w:rFonts w:ascii="Arial" w:hAnsi="Arial" w:cs="Arial"/>
          <w:color w:val="auto"/>
          <w:sz w:val="22"/>
          <w:szCs w:val="22"/>
        </w:rPr>
        <w:t>stic se ukazuje, jak</w:t>
      </w:r>
      <w:r w:rsidRPr="00C84FB1">
        <w:rPr>
          <w:rFonts w:ascii="Arial" w:hAnsi="Arial" w:cs="Arial" w:hint="eastAsia"/>
          <w:color w:val="auto"/>
          <w:sz w:val="22"/>
          <w:szCs w:val="22"/>
        </w:rPr>
        <w:t>ý</w:t>
      </w:r>
      <w:r w:rsidRPr="00C84FB1">
        <w:rPr>
          <w:rFonts w:ascii="Arial" w:hAnsi="Arial" w:cs="Arial"/>
          <w:color w:val="auto"/>
          <w:sz w:val="22"/>
          <w:szCs w:val="22"/>
        </w:rPr>
        <w:t xml:space="preserve"> vliv maj</w:t>
      </w:r>
      <w:r w:rsidRPr="00C84FB1">
        <w:rPr>
          <w:rFonts w:ascii="Arial" w:hAnsi="Arial" w:cs="Arial" w:hint="eastAsia"/>
          <w:color w:val="auto"/>
          <w:sz w:val="22"/>
          <w:szCs w:val="22"/>
        </w:rPr>
        <w:t>í</w:t>
      </w:r>
      <w:r w:rsidR="00C84FB1">
        <w:rPr>
          <w:rFonts w:ascii="Arial" w:hAnsi="Arial" w:cs="Arial"/>
          <w:color w:val="auto"/>
          <w:sz w:val="22"/>
          <w:szCs w:val="22"/>
        </w:rPr>
        <w:t xml:space="preserve"> </w:t>
      </w:r>
      <w:r w:rsidRPr="00C84FB1">
        <w:rPr>
          <w:rFonts w:ascii="Arial" w:hAnsi="Arial" w:cs="Arial"/>
          <w:color w:val="auto"/>
          <w:sz w:val="22"/>
          <w:szCs w:val="22"/>
        </w:rPr>
        <w:t>v jednotliv</w:t>
      </w:r>
      <w:r w:rsidRPr="00C84FB1">
        <w:rPr>
          <w:rFonts w:ascii="Arial" w:hAnsi="Arial" w:cs="Arial" w:hint="eastAsia"/>
          <w:color w:val="auto"/>
          <w:sz w:val="22"/>
          <w:szCs w:val="22"/>
        </w:rPr>
        <w:t>ý</w:t>
      </w:r>
      <w:r w:rsidRPr="00C84FB1">
        <w:rPr>
          <w:rFonts w:ascii="Arial" w:hAnsi="Arial" w:cs="Arial"/>
          <w:color w:val="auto"/>
          <w:sz w:val="22"/>
          <w:szCs w:val="22"/>
        </w:rPr>
        <w:t>ch obdob</w:t>
      </w:r>
      <w:r w:rsidRPr="00C84FB1">
        <w:rPr>
          <w:rFonts w:ascii="Arial" w:hAnsi="Arial" w:cs="Arial" w:hint="eastAsia"/>
          <w:color w:val="auto"/>
          <w:sz w:val="22"/>
          <w:szCs w:val="22"/>
        </w:rPr>
        <w:t>í</w:t>
      </w:r>
      <w:r w:rsidRPr="00C84FB1">
        <w:rPr>
          <w:rFonts w:ascii="Arial" w:hAnsi="Arial" w:cs="Arial"/>
          <w:color w:val="auto"/>
          <w:sz w:val="22"/>
          <w:szCs w:val="22"/>
        </w:rPr>
        <w:t>ch nejenom lok</w:t>
      </w:r>
      <w:r w:rsidRPr="00C84FB1">
        <w:rPr>
          <w:rFonts w:ascii="Arial" w:hAnsi="Arial" w:cs="Arial" w:hint="eastAsia"/>
          <w:color w:val="auto"/>
          <w:sz w:val="22"/>
          <w:szCs w:val="22"/>
        </w:rPr>
        <w:t>á</w:t>
      </w:r>
      <w:r w:rsidRPr="00C84FB1">
        <w:rPr>
          <w:rFonts w:ascii="Arial" w:hAnsi="Arial" w:cs="Arial"/>
          <w:color w:val="auto"/>
          <w:sz w:val="22"/>
          <w:szCs w:val="22"/>
        </w:rPr>
        <w:t>ln</w:t>
      </w:r>
      <w:r w:rsidRPr="00C84FB1">
        <w:rPr>
          <w:rFonts w:ascii="Arial" w:hAnsi="Arial" w:cs="Arial" w:hint="eastAsia"/>
          <w:color w:val="auto"/>
          <w:sz w:val="22"/>
          <w:szCs w:val="22"/>
        </w:rPr>
        <w:t>ě</w:t>
      </w:r>
      <w:r w:rsidRPr="00C84FB1">
        <w:rPr>
          <w:rFonts w:ascii="Arial" w:hAnsi="Arial" w:cs="Arial"/>
          <w:color w:val="auto"/>
          <w:sz w:val="22"/>
          <w:szCs w:val="22"/>
        </w:rPr>
        <w:t xml:space="preserve"> p</w:t>
      </w:r>
      <w:r w:rsidRPr="00C84FB1">
        <w:rPr>
          <w:rFonts w:ascii="Arial" w:hAnsi="Arial" w:cs="Arial" w:hint="eastAsia"/>
          <w:color w:val="auto"/>
          <w:sz w:val="22"/>
          <w:szCs w:val="22"/>
        </w:rPr>
        <w:t>ů</w:t>
      </w:r>
      <w:r w:rsidRPr="00C84FB1">
        <w:rPr>
          <w:rFonts w:ascii="Arial" w:hAnsi="Arial" w:cs="Arial"/>
          <w:color w:val="auto"/>
          <w:sz w:val="22"/>
          <w:szCs w:val="22"/>
        </w:rPr>
        <w:t>sob</w:t>
      </w:r>
      <w:r w:rsidRPr="00C84FB1">
        <w:rPr>
          <w:rFonts w:ascii="Arial" w:hAnsi="Arial" w:cs="Arial" w:hint="eastAsia"/>
          <w:color w:val="auto"/>
          <w:sz w:val="22"/>
          <w:szCs w:val="22"/>
        </w:rPr>
        <w:t>í</w:t>
      </w:r>
      <w:r w:rsidRPr="00C84FB1">
        <w:rPr>
          <w:rFonts w:ascii="Arial" w:hAnsi="Arial" w:cs="Arial"/>
          <w:color w:val="auto"/>
          <w:sz w:val="22"/>
          <w:szCs w:val="22"/>
        </w:rPr>
        <w:t>c</w:t>
      </w:r>
      <w:r w:rsidRPr="00C84FB1">
        <w:rPr>
          <w:rFonts w:ascii="Arial" w:hAnsi="Arial" w:cs="Arial" w:hint="eastAsia"/>
          <w:color w:val="auto"/>
          <w:sz w:val="22"/>
          <w:szCs w:val="22"/>
        </w:rPr>
        <w:t>í</w:t>
      </w:r>
      <w:r w:rsidRPr="00C84FB1">
        <w:rPr>
          <w:rFonts w:ascii="Arial" w:hAnsi="Arial" w:cs="Arial"/>
          <w:color w:val="auto"/>
          <w:sz w:val="22"/>
          <w:szCs w:val="22"/>
        </w:rPr>
        <w:t xml:space="preserve"> zdroje (lok</w:t>
      </w:r>
      <w:r w:rsidRPr="00C84FB1">
        <w:rPr>
          <w:rFonts w:ascii="Arial" w:hAnsi="Arial" w:cs="Arial" w:hint="eastAsia"/>
          <w:color w:val="auto"/>
          <w:sz w:val="22"/>
          <w:szCs w:val="22"/>
        </w:rPr>
        <w:t>á</w:t>
      </w:r>
      <w:r w:rsidRPr="00C84FB1">
        <w:rPr>
          <w:rFonts w:ascii="Arial" w:hAnsi="Arial" w:cs="Arial"/>
          <w:color w:val="auto"/>
          <w:sz w:val="22"/>
          <w:szCs w:val="22"/>
        </w:rPr>
        <w:t>ln</w:t>
      </w:r>
      <w:r w:rsidRPr="00C84FB1">
        <w:rPr>
          <w:rFonts w:ascii="Arial" w:hAnsi="Arial" w:cs="Arial" w:hint="eastAsia"/>
          <w:color w:val="auto"/>
          <w:sz w:val="22"/>
          <w:szCs w:val="22"/>
        </w:rPr>
        <w:t>í</w:t>
      </w:r>
      <w:r w:rsidRPr="00C84FB1">
        <w:rPr>
          <w:rFonts w:ascii="Arial" w:hAnsi="Arial" w:cs="Arial"/>
          <w:color w:val="auto"/>
          <w:sz w:val="22"/>
          <w:szCs w:val="22"/>
        </w:rPr>
        <w:t xml:space="preserve"> topeni</w:t>
      </w:r>
      <w:r w:rsidRPr="00C84FB1">
        <w:rPr>
          <w:rFonts w:ascii="Arial" w:hAnsi="Arial" w:cs="Arial" w:hint="eastAsia"/>
          <w:color w:val="auto"/>
          <w:sz w:val="22"/>
          <w:szCs w:val="22"/>
        </w:rPr>
        <w:t>š</w:t>
      </w:r>
      <w:r w:rsidRPr="00C84FB1">
        <w:rPr>
          <w:rFonts w:ascii="Arial" w:hAnsi="Arial" w:cs="Arial"/>
          <w:color w:val="auto"/>
          <w:sz w:val="22"/>
          <w:szCs w:val="22"/>
        </w:rPr>
        <w:t>t</w:t>
      </w:r>
      <w:r w:rsidRPr="00C84FB1">
        <w:rPr>
          <w:rFonts w:ascii="Arial" w:hAnsi="Arial" w:cs="Arial" w:hint="eastAsia"/>
          <w:color w:val="auto"/>
          <w:sz w:val="22"/>
          <w:szCs w:val="22"/>
        </w:rPr>
        <w:t>ě</w:t>
      </w:r>
      <w:r w:rsidR="00C84FB1">
        <w:rPr>
          <w:rFonts w:ascii="Arial" w:hAnsi="Arial" w:cs="Arial"/>
          <w:color w:val="auto"/>
          <w:sz w:val="22"/>
          <w:szCs w:val="22"/>
        </w:rPr>
        <w:t xml:space="preserve"> </w:t>
      </w:r>
      <w:r w:rsidRPr="00C84FB1">
        <w:rPr>
          <w:rFonts w:ascii="Arial" w:hAnsi="Arial" w:cs="Arial"/>
          <w:color w:val="auto"/>
          <w:sz w:val="22"/>
          <w:szCs w:val="22"/>
        </w:rPr>
        <w:t>v okrajov</w:t>
      </w:r>
      <w:r w:rsidRPr="00C84FB1">
        <w:rPr>
          <w:rFonts w:ascii="Arial" w:hAnsi="Arial" w:cs="Arial" w:hint="eastAsia"/>
          <w:color w:val="auto"/>
          <w:sz w:val="22"/>
          <w:szCs w:val="22"/>
        </w:rPr>
        <w:t>ý</w:t>
      </w:r>
      <w:r w:rsidRPr="00C84FB1">
        <w:rPr>
          <w:rFonts w:ascii="Arial" w:hAnsi="Arial" w:cs="Arial"/>
          <w:color w:val="auto"/>
          <w:sz w:val="22"/>
          <w:szCs w:val="22"/>
        </w:rPr>
        <w:t xml:space="preserve">ch </w:t>
      </w:r>
      <w:r w:rsidRPr="00C84FB1">
        <w:rPr>
          <w:rFonts w:ascii="Arial" w:hAnsi="Arial" w:cs="Arial" w:hint="eastAsia"/>
          <w:color w:val="auto"/>
          <w:sz w:val="22"/>
          <w:szCs w:val="22"/>
        </w:rPr>
        <w:t>čá</w:t>
      </w:r>
      <w:r w:rsidRPr="00C84FB1">
        <w:rPr>
          <w:rFonts w:ascii="Arial" w:hAnsi="Arial" w:cs="Arial"/>
          <w:color w:val="auto"/>
          <w:sz w:val="22"/>
          <w:szCs w:val="22"/>
        </w:rPr>
        <w:t>stech m</w:t>
      </w:r>
      <w:r w:rsidRPr="00C84FB1">
        <w:rPr>
          <w:rFonts w:ascii="Arial" w:hAnsi="Arial" w:cs="Arial" w:hint="eastAsia"/>
          <w:color w:val="auto"/>
          <w:sz w:val="22"/>
          <w:szCs w:val="22"/>
        </w:rPr>
        <w:t>ě</w:t>
      </w:r>
      <w:r w:rsidRPr="00C84FB1">
        <w:rPr>
          <w:rFonts w:ascii="Arial" w:hAnsi="Arial" w:cs="Arial"/>
          <w:color w:val="auto"/>
          <w:sz w:val="22"/>
          <w:szCs w:val="22"/>
        </w:rPr>
        <w:t xml:space="preserve">sta </w:t>
      </w:r>
      <w:r w:rsidRPr="00C84FB1">
        <w:rPr>
          <w:rFonts w:ascii="Arial" w:hAnsi="Arial" w:cs="Arial" w:hint="eastAsia"/>
          <w:color w:val="auto"/>
          <w:sz w:val="22"/>
          <w:szCs w:val="22"/>
        </w:rPr>
        <w:t>–</w:t>
      </w:r>
      <w:r w:rsidRPr="00C84FB1">
        <w:rPr>
          <w:rFonts w:ascii="Arial" w:hAnsi="Arial" w:cs="Arial"/>
          <w:color w:val="auto"/>
          <w:sz w:val="22"/>
          <w:szCs w:val="22"/>
        </w:rPr>
        <w:t xml:space="preserve"> viz lokalita B</w:t>
      </w:r>
      <w:r w:rsidRPr="00C84FB1">
        <w:rPr>
          <w:rFonts w:ascii="Arial" w:hAnsi="Arial" w:cs="Arial" w:hint="eastAsia"/>
          <w:color w:val="auto"/>
          <w:sz w:val="22"/>
          <w:szCs w:val="22"/>
        </w:rPr>
        <w:t>ří</w:t>
      </w:r>
      <w:r w:rsidRPr="00C84FB1">
        <w:rPr>
          <w:rFonts w:ascii="Arial" w:hAnsi="Arial" w:cs="Arial"/>
          <w:color w:val="auto"/>
          <w:sz w:val="22"/>
          <w:szCs w:val="22"/>
        </w:rPr>
        <w:t>zky a Paseck</w:t>
      </w:r>
      <w:r w:rsidRPr="00C84FB1">
        <w:rPr>
          <w:rFonts w:ascii="Arial" w:hAnsi="Arial" w:cs="Arial" w:hint="eastAsia"/>
          <w:color w:val="auto"/>
          <w:sz w:val="22"/>
          <w:szCs w:val="22"/>
        </w:rPr>
        <w:t>é</w:t>
      </w:r>
      <w:r w:rsidRPr="00C84FB1">
        <w:rPr>
          <w:rFonts w:ascii="Arial" w:hAnsi="Arial" w:cs="Arial"/>
          <w:color w:val="auto"/>
          <w:sz w:val="22"/>
          <w:szCs w:val="22"/>
        </w:rPr>
        <w:t xml:space="preserve"> n</w:t>
      </w:r>
      <w:r w:rsidRPr="00C84FB1">
        <w:rPr>
          <w:rFonts w:ascii="Arial" w:hAnsi="Arial" w:cs="Arial" w:hint="eastAsia"/>
          <w:color w:val="auto"/>
          <w:sz w:val="22"/>
          <w:szCs w:val="22"/>
        </w:rPr>
        <w:t>á</w:t>
      </w:r>
      <w:r w:rsidRPr="00C84FB1">
        <w:rPr>
          <w:rFonts w:ascii="Arial" w:hAnsi="Arial" w:cs="Arial"/>
          <w:color w:val="auto"/>
          <w:sz w:val="22"/>
          <w:szCs w:val="22"/>
        </w:rPr>
        <w:t>m.), ale</w:t>
      </w:r>
      <w:r w:rsidR="00C84FB1">
        <w:rPr>
          <w:rFonts w:ascii="Arial" w:hAnsi="Arial" w:cs="Arial"/>
          <w:color w:val="auto"/>
          <w:sz w:val="22"/>
          <w:szCs w:val="22"/>
        </w:rPr>
        <w:t xml:space="preserve"> </w:t>
      </w:r>
      <w:r w:rsidRPr="00C84FB1">
        <w:rPr>
          <w:rFonts w:ascii="Arial" w:hAnsi="Arial" w:cs="Arial"/>
          <w:color w:val="auto"/>
          <w:sz w:val="22"/>
          <w:szCs w:val="22"/>
        </w:rPr>
        <w:t>hlavn</w:t>
      </w:r>
      <w:r w:rsidRPr="00C84FB1">
        <w:rPr>
          <w:rFonts w:ascii="Arial" w:hAnsi="Arial" w:cs="Arial" w:hint="eastAsia"/>
          <w:color w:val="auto"/>
          <w:sz w:val="22"/>
          <w:szCs w:val="22"/>
        </w:rPr>
        <w:t>ě</w:t>
      </w:r>
      <w:r w:rsidRPr="00C84FB1">
        <w:rPr>
          <w:rFonts w:ascii="Arial" w:hAnsi="Arial" w:cs="Arial"/>
          <w:color w:val="auto"/>
          <w:sz w:val="22"/>
          <w:szCs w:val="22"/>
        </w:rPr>
        <w:t xml:space="preserve"> exponovan</w:t>
      </w:r>
      <w:r w:rsidRPr="00C84FB1">
        <w:rPr>
          <w:rFonts w:ascii="Arial" w:hAnsi="Arial" w:cs="Arial" w:hint="eastAsia"/>
          <w:color w:val="auto"/>
          <w:sz w:val="22"/>
          <w:szCs w:val="22"/>
        </w:rPr>
        <w:t>é</w:t>
      </w:r>
      <w:r w:rsidRPr="00C84FB1">
        <w:rPr>
          <w:rFonts w:ascii="Arial" w:hAnsi="Arial" w:cs="Arial"/>
          <w:color w:val="auto"/>
          <w:sz w:val="22"/>
          <w:szCs w:val="22"/>
        </w:rPr>
        <w:t xml:space="preserve"> dopravn</w:t>
      </w:r>
      <w:r w:rsidRPr="00C84FB1">
        <w:rPr>
          <w:rFonts w:ascii="Arial" w:hAnsi="Arial" w:cs="Arial" w:hint="eastAsia"/>
          <w:color w:val="auto"/>
          <w:sz w:val="22"/>
          <w:szCs w:val="22"/>
        </w:rPr>
        <w:t>í</w:t>
      </w:r>
      <w:r w:rsidRPr="00C84FB1">
        <w:rPr>
          <w:rFonts w:ascii="Arial" w:hAnsi="Arial" w:cs="Arial"/>
          <w:color w:val="auto"/>
          <w:sz w:val="22"/>
          <w:szCs w:val="22"/>
        </w:rPr>
        <w:t xml:space="preserve"> komunikace (Palack</w:t>
      </w:r>
      <w:r w:rsidRPr="00C84FB1">
        <w:rPr>
          <w:rFonts w:ascii="Arial" w:hAnsi="Arial" w:cs="Arial" w:hint="eastAsia"/>
          <w:color w:val="auto"/>
          <w:sz w:val="22"/>
          <w:szCs w:val="22"/>
        </w:rPr>
        <w:t>é</w:t>
      </w:r>
      <w:r w:rsidRPr="00C84FB1">
        <w:rPr>
          <w:rFonts w:ascii="Arial" w:hAnsi="Arial" w:cs="Arial"/>
          <w:color w:val="auto"/>
          <w:sz w:val="22"/>
          <w:szCs w:val="22"/>
        </w:rPr>
        <w:t>ho ulice). Pro aerosolov</w:t>
      </w:r>
      <w:r w:rsidRPr="00C84FB1">
        <w:rPr>
          <w:rFonts w:ascii="Arial" w:hAnsi="Arial" w:cs="Arial" w:hint="eastAsia"/>
          <w:color w:val="auto"/>
          <w:sz w:val="22"/>
          <w:szCs w:val="22"/>
        </w:rPr>
        <w:t>é</w:t>
      </w:r>
      <w:r w:rsidR="00C84FB1">
        <w:rPr>
          <w:rFonts w:ascii="Arial" w:hAnsi="Arial" w:cs="Arial"/>
          <w:color w:val="auto"/>
          <w:sz w:val="22"/>
          <w:szCs w:val="22"/>
        </w:rPr>
        <w:t xml:space="preserve"> </w:t>
      </w:r>
      <w:r w:rsidRPr="00C84FB1">
        <w:rPr>
          <w:rFonts w:ascii="Arial" w:hAnsi="Arial" w:cs="Arial" w:hint="eastAsia"/>
          <w:color w:val="auto"/>
          <w:sz w:val="22"/>
          <w:szCs w:val="22"/>
        </w:rPr>
        <w:t>čá</w:t>
      </w:r>
      <w:r w:rsidRPr="00C84FB1">
        <w:rPr>
          <w:rFonts w:ascii="Arial" w:hAnsi="Arial" w:cs="Arial"/>
          <w:color w:val="auto"/>
          <w:sz w:val="22"/>
          <w:szCs w:val="22"/>
        </w:rPr>
        <w:t>stice bylo v m</w:t>
      </w:r>
      <w:r w:rsidRPr="00C84FB1">
        <w:rPr>
          <w:rFonts w:ascii="Arial" w:hAnsi="Arial" w:cs="Arial" w:hint="eastAsia"/>
          <w:color w:val="auto"/>
          <w:sz w:val="22"/>
          <w:szCs w:val="22"/>
        </w:rPr>
        <w:t>ěř</w:t>
      </w:r>
      <w:r w:rsidRPr="00C84FB1">
        <w:rPr>
          <w:rFonts w:ascii="Arial" w:hAnsi="Arial" w:cs="Arial"/>
          <w:color w:val="auto"/>
          <w:sz w:val="22"/>
          <w:szCs w:val="22"/>
        </w:rPr>
        <w:t>en</w:t>
      </w:r>
      <w:r w:rsidRPr="00C84FB1">
        <w:rPr>
          <w:rFonts w:ascii="Arial" w:hAnsi="Arial" w:cs="Arial" w:hint="eastAsia"/>
          <w:color w:val="auto"/>
          <w:sz w:val="22"/>
          <w:szCs w:val="22"/>
        </w:rPr>
        <w:t>é</w:t>
      </w:r>
      <w:r w:rsidRPr="00C84FB1">
        <w:rPr>
          <w:rFonts w:ascii="Arial" w:hAnsi="Arial" w:cs="Arial"/>
          <w:color w:val="auto"/>
          <w:sz w:val="22"/>
          <w:szCs w:val="22"/>
        </w:rPr>
        <w:t>m obdob</w:t>
      </w:r>
      <w:r w:rsidRPr="00C84FB1">
        <w:rPr>
          <w:rFonts w:ascii="Arial" w:hAnsi="Arial" w:cs="Arial" w:hint="eastAsia"/>
          <w:color w:val="auto"/>
          <w:sz w:val="22"/>
          <w:szCs w:val="22"/>
        </w:rPr>
        <w:t>í</w:t>
      </w:r>
      <w:r w:rsidRPr="00C84FB1">
        <w:rPr>
          <w:rFonts w:ascii="Arial" w:hAnsi="Arial" w:cs="Arial"/>
          <w:color w:val="auto"/>
          <w:sz w:val="22"/>
          <w:szCs w:val="22"/>
        </w:rPr>
        <w:t xml:space="preserve"> charakteristick</w:t>
      </w:r>
      <w:r w:rsidRPr="00C84FB1">
        <w:rPr>
          <w:rFonts w:ascii="Arial" w:hAnsi="Arial" w:cs="Arial" w:hint="eastAsia"/>
          <w:color w:val="auto"/>
          <w:sz w:val="22"/>
          <w:szCs w:val="22"/>
        </w:rPr>
        <w:t>é</w:t>
      </w:r>
      <w:r w:rsidRPr="00C84FB1">
        <w:rPr>
          <w:rFonts w:ascii="Arial" w:hAnsi="Arial" w:cs="Arial"/>
          <w:color w:val="auto"/>
          <w:sz w:val="22"/>
          <w:szCs w:val="22"/>
        </w:rPr>
        <w:t xml:space="preserve"> prol</w:t>
      </w:r>
      <w:r w:rsidRPr="00C84FB1">
        <w:rPr>
          <w:rFonts w:ascii="Arial" w:hAnsi="Arial" w:cs="Arial" w:hint="eastAsia"/>
          <w:color w:val="auto"/>
          <w:sz w:val="22"/>
          <w:szCs w:val="22"/>
        </w:rPr>
        <w:t>í</w:t>
      </w:r>
      <w:r w:rsidRPr="00C84FB1">
        <w:rPr>
          <w:rFonts w:ascii="Arial" w:hAnsi="Arial" w:cs="Arial"/>
          <w:color w:val="auto"/>
          <w:sz w:val="22"/>
          <w:szCs w:val="22"/>
        </w:rPr>
        <w:t>n</w:t>
      </w:r>
      <w:r w:rsidRPr="00C84FB1">
        <w:rPr>
          <w:rFonts w:ascii="Arial" w:hAnsi="Arial" w:cs="Arial" w:hint="eastAsia"/>
          <w:color w:val="auto"/>
          <w:sz w:val="22"/>
          <w:szCs w:val="22"/>
        </w:rPr>
        <w:t>á</w:t>
      </w:r>
      <w:r w:rsidRPr="00C84FB1">
        <w:rPr>
          <w:rFonts w:ascii="Arial" w:hAnsi="Arial" w:cs="Arial"/>
          <w:color w:val="auto"/>
          <w:sz w:val="22"/>
          <w:szCs w:val="22"/>
        </w:rPr>
        <w:t>n</w:t>
      </w:r>
      <w:r w:rsidRPr="00C84FB1">
        <w:rPr>
          <w:rFonts w:ascii="Arial" w:hAnsi="Arial" w:cs="Arial" w:hint="eastAsia"/>
          <w:color w:val="auto"/>
          <w:sz w:val="22"/>
          <w:szCs w:val="22"/>
        </w:rPr>
        <w:t>í</w:t>
      </w:r>
      <w:r w:rsidRPr="00C84FB1">
        <w:rPr>
          <w:rFonts w:ascii="Arial" w:hAnsi="Arial" w:cs="Arial"/>
          <w:color w:val="auto"/>
          <w:sz w:val="22"/>
          <w:szCs w:val="22"/>
        </w:rPr>
        <w:t xml:space="preserve"> vlivu majoritn</w:t>
      </w:r>
      <w:r w:rsidRPr="00C84FB1">
        <w:rPr>
          <w:rFonts w:ascii="Arial" w:hAnsi="Arial" w:cs="Arial" w:hint="eastAsia"/>
          <w:color w:val="auto"/>
          <w:sz w:val="22"/>
          <w:szCs w:val="22"/>
        </w:rPr>
        <w:t>í</w:t>
      </w:r>
      <w:r w:rsidRPr="00C84FB1">
        <w:rPr>
          <w:rFonts w:ascii="Arial" w:hAnsi="Arial" w:cs="Arial"/>
          <w:color w:val="auto"/>
          <w:sz w:val="22"/>
          <w:szCs w:val="22"/>
        </w:rPr>
        <w:t>ch typ</w:t>
      </w:r>
      <w:r w:rsidRPr="00C84FB1">
        <w:rPr>
          <w:rFonts w:ascii="Arial" w:hAnsi="Arial" w:cs="Arial" w:hint="eastAsia"/>
          <w:color w:val="auto"/>
          <w:sz w:val="22"/>
          <w:szCs w:val="22"/>
        </w:rPr>
        <w:t>ů</w:t>
      </w:r>
      <w:r w:rsidR="00C84FB1">
        <w:rPr>
          <w:rFonts w:ascii="Arial" w:hAnsi="Arial" w:cs="Arial"/>
          <w:color w:val="auto"/>
          <w:sz w:val="22"/>
          <w:szCs w:val="22"/>
        </w:rPr>
        <w:t xml:space="preserve"> </w:t>
      </w:r>
      <w:r w:rsidRPr="00C84FB1">
        <w:rPr>
          <w:rFonts w:ascii="Arial" w:hAnsi="Arial" w:cs="Arial"/>
          <w:color w:val="auto"/>
          <w:sz w:val="22"/>
          <w:szCs w:val="22"/>
        </w:rPr>
        <w:t>zdroj</w:t>
      </w:r>
      <w:r w:rsidRPr="00C84FB1">
        <w:rPr>
          <w:rFonts w:ascii="Arial" w:hAnsi="Arial" w:cs="Arial" w:hint="eastAsia"/>
          <w:color w:val="auto"/>
          <w:sz w:val="22"/>
          <w:szCs w:val="22"/>
        </w:rPr>
        <w:t>ů</w:t>
      </w:r>
      <w:r w:rsidRPr="00C84FB1">
        <w:rPr>
          <w:rFonts w:ascii="Arial" w:hAnsi="Arial" w:cs="Arial"/>
          <w:color w:val="auto"/>
          <w:sz w:val="22"/>
          <w:szCs w:val="22"/>
        </w:rPr>
        <w:t xml:space="preserve"> (doprava a</w:t>
      </w:r>
      <w:r w:rsidR="003C368D">
        <w:rPr>
          <w:rFonts w:ascii="Arial" w:hAnsi="Arial" w:cs="Arial"/>
          <w:color w:val="auto"/>
          <w:sz w:val="22"/>
          <w:szCs w:val="22"/>
        </w:rPr>
        <w:t> </w:t>
      </w:r>
      <w:r w:rsidRPr="00C84FB1">
        <w:rPr>
          <w:rFonts w:ascii="Arial" w:hAnsi="Arial" w:cs="Arial"/>
          <w:color w:val="auto"/>
          <w:sz w:val="22"/>
          <w:szCs w:val="22"/>
        </w:rPr>
        <w:t>energetick</w:t>
      </w:r>
      <w:r w:rsidRPr="00C84FB1">
        <w:rPr>
          <w:rFonts w:ascii="Arial" w:hAnsi="Arial" w:cs="Arial" w:hint="eastAsia"/>
          <w:color w:val="auto"/>
          <w:sz w:val="22"/>
          <w:szCs w:val="22"/>
        </w:rPr>
        <w:t>é</w:t>
      </w:r>
      <w:r w:rsidRPr="00C84FB1">
        <w:rPr>
          <w:rFonts w:ascii="Arial" w:hAnsi="Arial" w:cs="Arial"/>
          <w:color w:val="auto"/>
          <w:sz w:val="22"/>
          <w:szCs w:val="22"/>
        </w:rPr>
        <w:t xml:space="preserve"> zdroje), a to i vzd</w:t>
      </w:r>
      <w:r w:rsidRPr="00C84FB1">
        <w:rPr>
          <w:rFonts w:ascii="Arial" w:hAnsi="Arial" w:cs="Arial" w:hint="eastAsia"/>
          <w:color w:val="auto"/>
          <w:sz w:val="22"/>
          <w:szCs w:val="22"/>
        </w:rPr>
        <w:t>á</w:t>
      </w:r>
      <w:r w:rsidRPr="00C84FB1">
        <w:rPr>
          <w:rFonts w:ascii="Arial" w:hAnsi="Arial" w:cs="Arial"/>
          <w:color w:val="auto"/>
          <w:sz w:val="22"/>
          <w:szCs w:val="22"/>
        </w:rPr>
        <w:t>len</w:t>
      </w:r>
      <w:r w:rsidRPr="00C84FB1">
        <w:rPr>
          <w:rFonts w:ascii="Arial" w:hAnsi="Arial" w:cs="Arial" w:hint="eastAsia"/>
          <w:color w:val="auto"/>
          <w:sz w:val="22"/>
          <w:szCs w:val="22"/>
        </w:rPr>
        <w:t>ě</w:t>
      </w:r>
      <w:r w:rsidRPr="00C84FB1">
        <w:rPr>
          <w:rFonts w:ascii="Arial" w:hAnsi="Arial" w:cs="Arial"/>
          <w:color w:val="auto"/>
          <w:sz w:val="22"/>
          <w:szCs w:val="22"/>
        </w:rPr>
        <w:t>j</w:t>
      </w:r>
      <w:r w:rsidRPr="00C84FB1">
        <w:rPr>
          <w:rFonts w:ascii="Arial" w:hAnsi="Arial" w:cs="Arial" w:hint="eastAsia"/>
          <w:color w:val="auto"/>
          <w:sz w:val="22"/>
          <w:szCs w:val="22"/>
        </w:rPr>
        <w:t>ší</w:t>
      </w:r>
      <w:r w:rsidRPr="00C84FB1">
        <w:rPr>
          <w:rFonts w:ascii="Arial" w:hAnsi="Arial" w:cs="Arial"/>
          <w:color w:val="auto"/>
          <w:sz w:val="22"/>
          <w:szCs w:val="22"/>
        </w:rPr>
        <w:t>ch. M</w:t>
      </w:r>
      <w:r w:rsidRPr="00C84FB1">
        <w:rPr>
          <w:rFonts w:ascii="Arial" w:hAnsi="Arial" w:cs="Arial" w:hint="eastAsia"/>
          <w:color w:val="auto"/>
          <w:sz w:val="22"/>
          <w:szCs w:val="22"/>
        </w:rPr>
        <w:t>ěř</w:t>
      </w:r>
      <w:r w:rsidRPr="00C84FB1">
        <w:rPr>
          <w:rFonts w:ascii="Arial" w:hAnsi="Arial" w:cs="Arial"/>
          <w:color w:val="auto"/>
          <w:sz w:val="22"/>
          <w:szCs w:val="22"/>
        </w:rPr>
        <w:t>en</w:t>
      </w:r>
      <w:r w:rsidRPr="00C84FB1">
        <w:rPr>
          <w:rFonts w:ascii="Arial" w:hAnsi="Arial" w:cs="Arial" w:hint="eastAsia"/>
          <w:color w:val="auto"/>
          <w:sz w:val="22"/>
          <w:szCs w:val="22"/>
        </w:rPr>
        <w:t>í</w:t>
      </w:r>
      <w:r w:rsidRPr="00C84FB1">
        <w:rPr>
          <w:rFonts w:ascii="Arial" w:hAnsi="Arial" w:cs="Arial"/>
          <w:color w:val="auto"/>
          <w:sz w:val="22"/>
          <w:szCs w:val="22"/>
        </w:rPr>
        <w:t xml:space="preserve"> zahrnulo</w:t>
      </w:r>
      <w:r w:rsidR="00C84FB1">
        <w:rPr>
          <w:rFonts w:ascii="Arial" w:hAnsi="Arial" w:cs="Arial"/>
          <w:color w:val="auto"/>
          <w:sz w:val="22"/>
          <w:szCs w:val="22"/>
        </w:rPr>
        <w:t xml:space="preserve"> </w:t>
      </w:r>
      <w:r w:rsidRPr="00C84FB1">
        <w:rPr>
          <w:rFonts w:ascii="Arial" w:hAnsi="Arial" w:cs="Arial"/>
          <w:color w:val="auto"/>
          <w:sz w:val="22"/>
          <w:szCs w:val="22"/>
        </w:rPr>
        <w:t>ve</w:t>
      </w:r>
      <w:r w:rsidRPr="00C84FB1">
        <w:rPr>
          <w:rFonts w:ascii="Arial" w:hAnsi="Arial" w:cs="Arial" w:hint="eastAsia"/>
          <w:color w:val="auto"/>
          <w:sz w:val="22"/>
          <w:szCs w:val="22"/>
        </w:rPr>
        <w:t>č</w:t>
      </w:r>
      <w:r w:rsidRPr="00C84FB1">
        <w:rPr>
          <w:rFonts w:ascii="Arial" w:hAnsi="Arial" w:cs="Arial"/>
          <w:color w:val="auto"/>
          <w:sz w:val="22"/>
          <w:szCs w:val="22"/>
        </w:rPr>
        <w:t>ern</w:t>
      </w:r>
      <w:r w:rsidRPr="00C84FB1">
        <w:rPr>
          <w:rFonts w:ascii="Arial" w:hAnsi="Arial" w:cs="Arial" w:hint="eastAsia"/>
          <w:color w:val="auto"/>
          <w:sz w:val="22"/>
          <w:szCs w:val="22"/>
        </w:rPr>
        <w:t>í</w:t>
      </w:r>
      <w:r w:rsidRPr="00C84FB1">
        <w:rPr>
          <w:rFonts w:ascii="Arial" w:hAnsi="Arial" w:cs="Arial"/>
          <w:color w:val="auto"/>
          <w:sz w:val="22"/>
          <w:szCs w:val="22"/>
        </w:rPr>
        <w:t xml:space="preserve"> inverzn</w:t>
      </w:r>
      <w:r w:rsidRPr="00C84FB1">
        <w:rPr>
          <w:rFonts w:ascii="Arial" w:hAnsi="Arial" w:cs="Arial" w:hint="eastAsia"/>
          <w:color w:val="auto"/>
          <w:sz w:val="22"/>
          <w:szCs w:val="22"/>
        </w:rPr>
        <w:t>í</w:t>
      </w:r>
      <w:r w:rsidRPr="00C84FB1">
        <w:rPr>
          <w:rFonts w:ascii="Arial" w:hAnsi="Arial" w:cs="Arial"/>
          <w:color w:val="auto"/>
          <w:sz w:val="22"/>
          <w:szCs w:val="22"/>
        </w:rPr>
        <w:t xml:space="preserve"> stav </w:t>
      </w:r>
      <w:r w:rsidRPr="00C84FB1">
        <w:rPr>
          <w:rFonts w:ascii="Arial" w:hAnsi="Arial" w:cs="Arial"/>
          <w:color w:val="auto"/>
          <w:sz w:val="22"/>
          <w:szCs w:val="22"/>
        </w:rPr>
        <w:lastRenderedPageBreak/>
        <w:t>i n</w:t>
      </w:r>
      <w:r w:rsidRPr="00C84FB1">
        <w:rPr>
          <w:rFonts w:ascii="Arial" w:hAnsi="Arial" w:cs="Arial" w:hint="eastAsia"/>
          <w:color w:val="auto"/>
          <w:sz w:val="22"/>
          <w:szCs w:val="22"/>
        </w:rPr>
        <w:t>á</w:t>
      </w:r>
      <w:r w:rsidRPr="00C84FB1">
        <w:rPr>
          <w:rFonts w:ascii="Arial" w:hAnsi="Arial" w:cs="Arial"/>
          <w:color w:val="auto"/>
          <w:sz w:val="22"/>
          <w:szCs w:val="22"/>
        </w:rPr>
        <w:t>stup rann</w:t>
      </w:r>
      <w:r w:rsidRPr="00C84FB1">
        <w:rPr>
          <w:rFonts w:ascii="Arial" w:hAnsi="Arial" w:cs="Arial" w:hint="eastAsia"/>
          <w:color w:val="auto"/>
          <w:sz w:val="22"/>
          <w:szCs w:val="22"/>
        </w:rPr>
        <w:t>í</w:t>
      </w:r>
      <w:r w:rsidRPr="00C84FB1">
        <w:rPr>
          <w:rFonts w:ascii="Arial" w:hAnsi="Arial" w:cs="Arial"/>
          <w:color w:val="auto"/>
          <w:sz w:val="22"/>
          <w:szCs w:val="22"/>
        </w:rPr>
        <w:t xml:space="preserve"> dopravn</w:t>
      </w:r>
      <w:r w:rsidRPr="00C84FB1">
        <w:rPr>
          <w:rFonts w:ascii="Arial" w:hAnsi="Arial" w:cs="Arial" w:hint="eastAsia"/>
          <w:color w:val="auto"/>
          <w:sz w:val="22"/>
          <w:szCs w:val="22"/>
        </w:rPr>
        <w:t>í</w:t>
      </w:r>
      <w:r w:rsidRPr="00C84FB1">
        <w:rPr>
          <w:rFonts w:ascii="Arial" w:hAnsi="Arial" w:cs="Arial"/>
          <w:color w:val="auto"/>
          <w:sz w:val="22"/>
          <w:szCs w:val="22"/>
        </w:rPr>
        <w:t xml:space="preserve"> </w:t>
      </w:r>
      <w:r w:rsidRPr="00C84FB1">
        <w:rPr>
          <w:rFonts w:ascii="Arial" w:hAnsi="Arial" w:cs="Arial" w:hint="eastAsia"/>
          <w:color w:val="auto"/>
          <w:sz w:val="22"/>
          <w:szCs w:val="22"/>
        </w:rPr>
        <w:t>š</w:t>
      </w:r>
      <w:r w:rsidRPr="00C84FB1">
        <w:rPr>
          <w:rFonts w:ascii="Arial" w:hAnsi="Arial" w:cs="Arial"/>
          <w:color w:val="auto"/>
          <w:sz w:val="22"/>
          <w:szCs w:val="22"/>
        </w:rPr>
        <w:t>pi</w:t>
      </w:r>
      <w:r w:rsidRPr="00C84FB1">
        <w:rPr>
          <w:rFonts w:ascii="Arial" w:hAnsi="Arial" w:cs="Arial" w:hint="eastAsia"/>
          <w:color w:val="auto"/>
          <w:sz w:val="22"/>
          <w:szCs w:val="22"/>
        </w:rPr>
        <w:t>č</w:t>
      </w:r>
      <w:r w:rsidRPr="00C84FB1">
        <w:rPr>
          <w:rFonts w:ascii="Arial" w:hAnsi="Arial" w:cs="Arial"/>
          <w:color w:val="auto"/>
          <w:sz w:val="22"/>
          <w:szCs w:val="22"/>
        </w:rPr>
        <w:t xml:space="preserve">ky </w:t>
      </w:r>
      <w:r w:rsidRPr="00C84FB1">
        <w:rPr>
          <w:rFonts w:ascii="Arial" w:hAnsi="Arial" w:cs="Arial" w:hint="eastAsia"/>
          <w:color w:val="auto"/>
          <w:sz w:val="22"/>
          <w:szCs w:val="22"/>
        </w:rPr>
        <w:t>–</w:t>
      </w:r>
      <w:r w:rsidRPr="00C84FB1">
        <w:rPr>
          <w:rFonts w:ascii="Arial" w:hAnsi="Arial" w:cs="Arial"/>
          <w:color w:val="auto"/>
          <w:sz w:val="22"/>
          <w:szCs w:val="22"/>
        </w:rPr>
        <w:t xml:space="preserve"> hodnoty jsou, zvl</w:t>
      </w:r>
      <w:r w:rsidRPr="00C84FB1">
        <w:rPr>
          <w:rFonts w:ascii="Arial" w:hAnsi="Arial" w:cs="Arial" w:hint="eastAsia"/>
          <w:color w:val="auto"/>
          <w:sz w:val="22"/>
          <w:szCs w:val="22"/>
        </w:rPr>
        <w:t>áš</w:t>
      </w:r>
      <w:r w:rsidRPr="00C84FB1">
        <w:rPr>
          <w:rFonts w:ascii="Arial" w:hAnsi="Arial" w:cs="Arial"/>
          <w:color w:val="auto"/>
          <w:sz w:val="22"/>
          <w:szCs w:val="22"/>
        </w:rPr>
        <w:t>t</w:t>
      </w:r>
      <w:r w:rsidRPr="00C84FB1">
        <w:rPr>
          <w:rFonts w:ascii="Arial" w:hAnsi="Arial" w:cs="Arial" w:hint="eastAsia"/>
          <w:color w:val="auto"/>
          <w:sz w:val="22"/>
          <w:szCs w:val="22"/>
        </w:rPr>
        <w:t>ě</w:t>
      </w:r>
      <w:r w:rsidRPr="00C84FB1">
        <w:rPr>
          <w:rFonts w:ascii="Arial" w:hAnsi="Arial" w:cs="Arial"/>
          <w:color w:val="auto"/>
          <w:sz w:val="22"/>
          <w:szCs w:val="22"/>
        </w:rPr>
        <w:t xml:space="preserve"> ve</w:t>
      </w:r>
      <w:r w:rsidR="00C84FB1">
        <w:rPr>
          <w:rFonts w:ascii="Arial" w:hAnsi="Arial" w:cs="Arial"/>
          <w:color w:val="auto"/>
          <w:sz w:val="22"/>
          <w:szCs w:val="22"/>
        </w:rPr>
        <w:t xml:space="preserve"> </w:t>
      </w:r>
      <w:r w:rsidRPr="00C84FB1">
        <w:rPr>
          <w:rFonts w:ascii="Arial" w:hAnsi="Arial" w:cs="Arial"/>
          <w:color w:val="auto"/>
          <w:sz w:val="22"/>
          <w:szCs w:val="22"/>
        </w:rPr>
        <w:t>ve</w:t>
      </w:r>
      <w:r w:rsidRPr="00C84FB1">
        <w:rPr>
          <w:rFonts w:ascii="Arial" w:hAnsi="Arial" w:cs="Arial" w:hint="eastAsia"/>
          <w:color w:val="auto"/>
          <w:sz w:val="22"/>
          <w:szCs w:val="22"/>
        </w:rPr>
        <w:t>č</w:t>
      </w:r>
      <w:r w:rsidRPr="00C84FB1">
        <w:rPr>
          <w:rFonts w:ascii="Arial" w:hAnsi="Arial" w:cs="Arial"/>
          <w:color w:val="auto"/>
          <w:sz w:val="22"/>
          <w:szCs w:val="22"/>
        </w:rPr>
        <w:t>ern</w:t>
      </w:r>
      <w:r w:rsidRPr="00C84FB1">
        <w:rPr>
          <w:rFonts w:ascii="Arial" w:hAnsi="Arial" w:cs="Arial" w:hint="eastAsia"/>
          <w:color w:val="auto"/>
          <w:sz w:val="22"/>
          <w:szCs w:val="22"/>
        </w:rPr>
        <w:t>í</w:t>
      </w:r>
      <w:r w:rsidRPr="00C84FB1">
        <w:rPr>
          <w:rFonts w:ascii="Arial" w:hAnsi="Arial" w:cs="Arial"/>
          <w:color w:val="auto"/>
          <w:sz w:val="22"/>
          <w:szCs w:val="22"/>
        </w:rPr>
        <w:t>ch a rann</w:t>
      </w:r>
      <w:r w:rsidRPr="00C84FB1">
        <w:rPr>
          <w:rFonts w:ascii="Arial" w:hAnsi="Arial" w:cs="Arial" w:hint="eastAsia"/>
          <w:color w:val="auto"/>
          <w:sz w:val="22"/>
          <w:szCs w:val="22"/>
        </w:rPr>
        <w:t>í</w:t>
      </w:r>
      <w:r w:rsidRPr="00C84FB1">
        <w:rPr>
          <w:rFonts w:ascii="Arial" w:hAnsi="Arial" w:cs="Arial"/>
          <w:color w:val="auto"/>
          <w:sz w:val="22"/>
          <w:szCs w:val="22"/>
        </w:rPr>
        <w:t>ch hodin</w:t>
      </w:r>
      <w:r w:rsidRPr="00C84FB1">
        <w:rPr>
          <w:rFonts w:ascii="Arial" w:hAnsi="Arial" w:cs="Arial" w:hint="eastAsia"/>
          <w:color w:val="auto"/>
          <w:sz w:val="22"/>
          <w:szCs w:val="22"/>
        </w:rPr>
        <w:t>á</w:t>
      </w:r>
      <w:r w:rsidRPr="00C84FB1">
        <w:rPr>
          <w:rFonts w:ascii="Arial" w:hAnsi="Arial" w:cs="Arial"/>
          <w:color w:val="auto"/>
          <w:sz w:val="22"/>
          <w:szCs w:val="22"/>
        </w:rPr>
        <w:t>ch 21.</w:t>
      </w:r>
      <w:r w:rsidR="00F15DF2">
        <w:rPr>
          <w:rFonts w:ascii="Arial" w:hAnsi="Arial" w:cs="Arial"/>
          <w:color w:val="auto"/>
          <w:sz w:val="22"/>
          <w:szCs w:val="22"/>
        </w:rPr>
        <w:t> </w:t>
      </w:r>
      <w:r w:rsidRPr="00C84FB1">
        <w:rPr>
          <w:rFonts w:ascii="Arial" w:hAnsi="Arial" w:cs="Arial"/>
          <w:color w:val="auto"/>
          <w:sz w:val="22"/>
          <w:szCs w:val="22"/>
        </w:rPr>
        <w:t>a</w:t>
      </w:r>
      <w:r w:rsidR="00F15DF2">
        <w:rPr>
          <w:rFonts w:ascii="Arial" w:hAnsi="Arial" w:cs="Arial"/>
          <w:color w:val="auto"/>
          <w:sz w:val="22"/>
          <w:szCs w:val="22"/>
        </w:rPr>
        <w:t> </w:t>
      </w:r>
      <w:r w:rsidRPr="00C84FB1">
        <w:rPr>
          <w:rFonts w:ascii="Arial" w:hAnsi="Arial" w:cs="Arial"/>
          <w:color w:val="auto"/>
          <w:sz w:val="22"/>
          <w:szCs w:val="22"/>
        </w:rPr>
        <w:t>22.</w:t>
      </w:r>
      <w:r w:rsidR="00F15DF2">
        <w:rPr>
          <w:rFonts w:ascii="Arial" w:hAnsi="Arial" w:cs="Arial"/>
          <w:color w:val="auto"/>
          <w:sz w:val="22"/>
          <w:szCs w:val="22"/>
        </w:rPr>
        <w:t> </w:t>
      </w:r>
      <w:r w:rsidRPr="00C84FB1">
        <w:rPr>
          <w:rFonts w:ascii="Arial" w:hAnsi="Arial" w:cs="Arial"/>
          <w:color w:val="auto"/>
          <w:sz w:val="22"/>
          <w:szCs w:val="22"/>
        </w:rPr>
        <w:t>10. 2025, m</w:t>
      </w:r>
      <w:r w:rsidRPr="00C84FB1">
        <w:rPr>
          <w:rFonts w:ascii="Arial" w:hAnsi="Arial" w:cs="Arial" w:hint="eastAsia"/>
          <w:color w:val="auto"/>
          <w:sz w:val="22"/>
          <w:szCs w:val="22"/>
        </w:rPr>
        <w:t>í</w:t>
      </w:r>
      <w:r w:rsidRPr="00C84FB1">
        <w:rPr>
          <w:rFonts w:ascii="Arial" w:hAnsi="Arial" w:cs="Arial"/>
          <w:color w:val="auto"/>
          <w:sz w:val="22"/>
          <w:szCs w:val="22"/>
        </w:rPr>
        <w:t>rn</w:t>
      </w:r>
      <w:r w:rsidRPr="00C84FB1">
        <w:rPr>
          <w:rFonts w:ascii="Arial" w:hAnsi="Arial" w:cs="Arial" w:hint="eastAsia"/>
          <w:color w:val="auto"/>
          <w:sz w:val="22"/>
          <w:szCs w:val="22"/>
        </w:rPr>
        <w:t>ě</w:t>
      </w:r>
      <w:r w:rsidRPr="00C84FB1">
        <w:rPr>
          <w:rFonts w:ascii="Arial" w:hAnsi="Arial" w:cs="Arial"/>
          <w:color w:val="auto"/>
          <w:sz w:val="22"/>
          <w:szCs w:val="22"/>
        </w:rPr>
        <w:t xml:space="preserve"> zv</w:t>
      </w:r>
      <w:r w:rsidRPr="00C84FB1">
        <w:rPr>
          <w:rFonts w:ascii="Arial" w:hAnsi="Arial" w:cs="Arial" w:hint="eastAsia"/>
          <w:color w:val="auto"/>
          <w:sz w:val="22"/>
          <w:szCs w:val="22"/>
        </w:rPr>
        <w:t>ýš</w:t>
      </w:r>
      <w:r w:rsidRPr="00C84FB1">
        <w:rPr>
          <w:rFonts w:ascii="Arial" w:hAnsi="Arial" w:cs="Arial"/>
          <w:color w:val="auto"/>
          <w:sz w:val="22"/>
          <w:szCs w:val="22"/>
        </w:rPr>
        <w:t>en</w:t>
      </w:r>
      <w:r w:rsidRPr="00C84FB1">
        <w:rPr>
          <w:rFonts w:ascii="Arial" w:hAnsi="Arial" w:cs="Arial" w:hint="eastAsia"/>
          <w:color w:val="auto"/>
          <w:sz w:val="22"/>
          <w:szCs w:val="22"/>
        </w:rPr>
        <w:t>é</w:t>
      </w:r>
      <w:r w:rsidRPr="00C84FB1">
        <w:rPr>
          <w:rFonts w:ascii="Arial" w:hAnsi="Arial" w:cs="Arial"/>
          <w:color w:val="auto"/>
          <w:sz w:val="22"/>
          <w:szCs w:val="22"/>
        </w:rPr>
        <w:t>.</w:t>
      </w:r>
    </w:p>
    <w:p w14:paraId="1401BC77" w14:textId="6ADAD888" w:rsidR="00935CD6" w:rsidRPr="00C84FB1" w:rsidRDefault="00935CD6" w:rsidP="00C84FB1">
      <w:pPr>
        <w:pStyle w:val="Default"/>
        <w:numPr>
          <w:ilvl w:val="0"/>
          <w:numId w:val="14"/>
        </w:numPr>
        <w:spacing w:before="120"/>
        <w:ind w:left="426" w:hanging="284"/>
        <w:jc w:val="both"/>
        <w:rPr>
          <w:rFonts w:ascii="Arial" w:hAnsi="Arial" w:cs="Arial"/>
          <w:color w:val="auto"/>
          <w:sz w:val="22"/>
          <w:szCs w:val="22"/>
        </w:rPr>
      </w:pPr>
      <w:r w:rsidRPr="00C84FB1">
        <w:rPr>
          <w:rFonts w:ascii="Arial" w:hAnsi="Arial" w:cs="Arial"/>
          <w:color w:val="auto"/>
          <w:sz w:val="22"/>
          <w:szCs w:val="22"/>
        </w:rPr>
        <w:t>Detailn</w:t>
      </w:r>
      <w:r w:rsidRPr="00C84FB1">
        <w:rPr>
          <w:rFonts w:ascii="Arial" w:hAnsi="Arial" w:cs="Arial" w:hint="eastAsia"/>
          <w:color w:val="auto"/>
          <w:sz w:val="22"/>
          <w:szCs w:val="22"/>
        </w:rPr>
        <w:t>ě</w:t>
      </w:r>
      <w:r w:rsidRPr="00C84FB1">
        <w:rPr>
          <w:rFonts w:ascii="Arial" w:hAnsi="Arial" w:cs="Arial"/>
          <w:color w:val="auto"/>
          <w:sz w:val="22"/>
          <w:szCs w:val="22"/>
        </w:rPr>
        <w:t>j</w:t>
      </w:r>
      <w:r w:rsidRPr="00C84FB1">
        <w:rPr>
          <w:rFonts w:ascii="Arial" w:hAnsi="Arial" w:cs="Arial" w:hint="eastAsia"/>
          <w:color w:val="auto"/>
          <w:sz w:val="22"/>
          <w:szCs w:val="22"/>
        </w:rPr>
        <w:t>ší</w:t>
      </w:r>
      <w:r w:rsidRPr="00C84FB1">
        <w:rPr>
          <w:rFonts w:ascii="Arial" w:hAnsi="Arial" w:cs="Arial"/>
          <w:color w:val="auto"/>
          <w:sz w:val="22"/>
          <w:szCs w:val="22"/>
        </w:rPr>
        <w:t xml:space="preserve"> anal</w:t>
      </w:r>
      <w:r w:rsidRPr="00C84FB1">
        <w:rPr>
          <w:rFonts w:ascii="Arial" w:hAnsi="Arial" w:cs="Arial" w:hint="eastAsia"/>
          <w:color w:val="auto"/>
          <w:sz w:val="22"/>
          <w:szCs w:val="22"/>
        </w:rPr>
        <w:t>ý</w:t>
      </w:r>
      <w:r w:rsidRPr="00C84FB1">
        <w:rPr>
          <w:rFonts w:ascii="Arial" w:hAnsi="Arial" w:cs="Arial"/>
          <w:color w:val="auto"/>
          <w:sz w:val="22"/>
          <w:szCs w:val="22"/>
        </w:rPr>
        <w:t>za pod</w:t>
      </w:r>
      <w:r w:rsidRPr="00C84FB1">
        <w:rPr>
          <w:rFonts w:ascii="Arial" w:hAnsi="Arial" w:cs="Arial" w:hint="eastAsia"/>
          <w:color w:val="auto"/>
          <w:sz w:val="22"/>
          <w:szCs w:val="22"/>
        </w:rPr>
        <w:t>í</w:t>
      </w:r>
      <w:r w:rsidRPr="00C84FB1">
        <w:rPr>
          <w:rFonts w:ascii="Arial" w:hAnsi="Arial" w:cs="Arial"/>
          <w:color w:val="auto"/>
          <w:sz w:val="22"/>
          <w:szCs w:val="22"/>
        </w:rPr>
        <w:t>lu jednotliv</w:t>
      </w:r>
      <w:r w:rsidRPr="00C84FB1">
        <w:rPr>
          <w:rFonts w:ascii="Arial" w:hAnsi="Arial" w:cs="Arial" w:hint="eastAsia"/>
          <w:color w:val="auto"/>
          <w:sz w:val="22"/>
          <w:szCs w:val="22"/>
        </w:rPr>
        <w:t>ý</w:t>
      </w:r>
      <w:r w:rsidRPr="00C84FB1">
        <w:rPr>
          <w:rFonts w:ascii="Arial" w:hAnsi="Arial" w:cs="Arial"/>
          <w:color w:val="auto"/>
          <w:sz w:val="22"/>
          <w:szCs w:val="22"/>
        </w:rPr>
        <w:t>ch frakc</w:t>
      </w:r>
      <w:r w:rsidRPr="00C84FB1">
        <w:rPr>
          <w:rFonts w:ascii="Arial" w:hAnsi="Arial" w:cs="Arial" w:hint="eastAsia"/>
          <w:color w:val="auto"/>
          <w:sz w:val="22"/>
          <w:szCs w:val="22"/>
        </w:rPr>
        <w:t>í</w:t>
      </w:r>
      <w:r w:rsidRPr="00C84FB1">
        <w:rPr>
          <w:rFonts w:ascii="Arial" w:hAnsi="Arial" w:cs="Arial"/>
          <w:color w:val="auto"/>
          <w:sz w:val="22"/>
          <w:szCs w:val="22"/>
        </w:rPr>
        <w:t xml:space="preserve"> PM</w:t>
      </w:r>
      <w:r w:rsidRPr="00C84FB1">
        <w:rPr>
          <w:rFonts w:ascii="Arial" w:hAnsi="Arial" w:cs="Arial"/>
          <w:color w:val="auto"/>
          <w:sz w:val="22"/>
          <w:szCs w:val="22"/>
          <w:vertAlign w:val="subscript"/>
        </w:rPr>
        <w:t>10-2,5</w:t>
      </w:r>
      <w:r w:rsidRPr="00C84FB1">
        <w:rPr>
          <w:rFonts w:ascii="Arial" w:hAnsi="Arial" w:cs="Arial"/>
          <w:color w:val="auto"/>
          <w:sz w:val="22"/>
          <w:szCs w:val="22"/>
        </w:rPr>
        <w:t>/PM</w:t>
      </w:r>
      <w:r w:rsidRPr="00C84FB1">
        <w:rPr>
          <w:rFonts w:ascii="Arial" w:hAnsi="Arial" w:cs="Arial"/>
          <w:color w:val="auto"/>
          <w:sz w:val="22"/>
          <w:szCs w:val="22"/>
          <w:vertAlign w:val="subscript"/>
        </w:rPr>
        <w:t>2,5-1,0</w:t>
      </w:r>
      <w:r w:rsidRPr="00C84FB1">
        <w:rPr>
          <w:rFonts w:ascii="Arial" w:hAnsi="Arial" w:cs="Arial"/>
          <w:color w:val="auto"/>
          <w:sz w:val="22"/>
          <w:szCs w:val="22"/>
        </w:rPr>
        <w:t xml:space="preserve"> a PM</w:t>
      </w:r>
      <w:r w:rsidRPr="00C84FB1">
        <w:rPr>
          <w:rFonts w:ascii="Arial" w:hAnsi="Arial" w:cs="Arial"/>
          <w:color w:val="auto"/>
          <w:sz w:val="22"/>
          <w:szCs w:val="22"/>
          <w:vertAlign w:val="subscript"/>
        </w:rPr>
        <w:t>1,0</w:t>
      </w:r>
      <w:r w:rsidRPr="00C84FB1">
        <w:rPr>
          <w:rFonts w:ascii="Arial" w:hAnsi="Arial" w:cs="Arial"/>
          <w:color w:val="auto"/>
          <w:sz w:val="22"/>
          <w:szCs w:val="22"/>
        </w:rPr>
        <w:t xml:space="preserve"> u M</w:t>
      </w:r>
      <w:r w:rsidRPr="00C84FB1">
        <w:rPr>
          <w:rFonts w:ascii="Arial" w:hAnsi="Arial" w:cs="Arial" w:hint="eastAsia"/>
          <w:color w:val="auto"/>
          <w:sz w:val="22"/>
          <w:szCs w:val="22"/>
        </w:rPr>
        <w:t>Š</w:t>
      </w:r>
      <w:r w:rsidRPr="00C84FB1">
        <w:rPr>
          <w:rFonts w:ascii="Arial" w:hAnsi="Arial" w:cs="Arial"/>
          <w:color w:val="auto"/>
          <w:sz w:val="22"/>
          <w:szCs w:val="22"/>
        </w:rPr>
        <w:t xml:space="preserve"> Hl</w:t>
      </w:r>
      <w:r w:rsidRPr="00C84FB1">
        <w:rPr>
          <w:rFonts w:ascii="Arial" w:hAnsi="Arial" w:cs="Arial" w:hint="eastAsia"/>
          <w:color w:val="auto"/>
          <w:sz w:val="22"/>
          <w:szCs w:val="22"/>
        </w:rPr>
        <w:t>á</w:t>
      </w:r>
      <w:r w:rsidRPr="00C84FB1">
        <w:rPr>
          <w:rFonts w:ascii="Arial" w:hAnsi="Arial" w:cs="Arial"/>
          <w:color w:val="auto"/>
          <w:sz w:val="22"/>
          <w:szCs w:val="22"/>
        </w:rPr>
        <w:t>ska</w:t>
      </w:r>
      <w:r w:rsidR="00C84FB1">
        <w:rPr>
          <w:rFonts w:ascii="Arial" w:hAnsi="Arial" w:cs="Arial"/>
          <w:color w:val="auto"/>
          <w:sz w:val="22"/>
          <w:szCs w:val="22"/>
        </w:rPr>
        <w:t xml:space="preserve"> </w:t>
      </w:r>
      <w:r w:rsidRPr="00C84FB1">
        <w:rPr>
          <w:rFonts w:ascii="Arial" w:hAnsi="Arial" w:cs="Arial"/>
          <w:color w:val="auto"/>
          <w:sz w:val="22"/>
          <w:szCs w:val="22"/>
        </w:rPr>
        <w:t>na Palack</w:t>
      </w:r>
      <w:r w:rsidRPr="00C84FB1">
        <w:rPr>
          <w:rFonts w:ascii="Arial" w:hAnsi="Arial" w:cs="Arial" w:hint="eastAsia"/>
          <w:color w:val="auto"/>
          <w:sz w:val="22"/>
          <w:szCs w:val="22"/>
        </w:rPr>
        <w:t>é</w:t>
      </w:r>
      <w:r w:rsidRPr="00C84FB1">
        <w:rPr>
          <w:rFonts w:ascii="Arial" w:hAnsi="Arial" w:cs="Arial"/>
          <w:color w:val="auto"/>
          <w:sz w:val="22"/>
          <w:szCs w:val="22"/>
        </w:rPr>
        <w:t>ho ulici, zvl</w:t>
      </w:r>
      <w:r w:rsidRPr="00C84FB1">
        <w:rPr>
          <w:rFonts w:ascii="Arial" w:hAnsi="Arial" w:cs="Arial" w:hint="eastAsia"/>
          <w:color w:val="auto"/>
          <w:sz w:val="22"/>
          <w:szCs w:val="22"/>
        </w:rPr>
        <w:t>áš</w:t>
      </w:r>
      <w:r w:rsidRPr="00C84FB1">
        <w:rPr>
          <w:rFonts w:ascii="Arial" w:hAnsi="Arial" w:cs="Arial"/>
          <w:color w:val="auto"/>
          <w:sz w:val="22"/>
          <w:szCs w:val="22"/>
        </w:rPr>
        <w:t>t</w:t>
      </w:r>
      <w:r w:rsidRPr="00C84FB1">
        <w:rPr>
          <w:rFonts w:ascii="Arial" w:hAnsi="Arial" w:cs="Arial" w:hint="eastAsia"/>
          <w:color w:val="auto"/>
          <w:sz w:val="22"/>
          <w:szCs w:val="22"/>
        </w:rPr>
        <w:t>ě</w:t>
      </w:r>
      <w:r w:rsidRPr="00C84FB1">
        <w:rPr>
          <w:rFonts w:ascii="Arial" w:hAnsi="Arial" w:cs="Arial"/>
          <w:color w:val="auto"/>
          <w:sz w:val="22"/>
          <w:szCs w:val="22"/>
        </w:rPr>
        <w:t xml:space="preserve"> pak hodnoty submikronov</w:t>
      </w:r>
      <w:r w:rsidRPr="00C84FB1">
        <w:rPr>
          <w:rFonts w:ascii="Arial" w:hAnsi="Arial" w:cs="Arial" w:hint="eastAsia"/>
          <w:color w:val="auto"/>
          <w:sz w:val="22"/>
          <w:szCs w:val="22"/>
        </w:rPr>
        <w:t>ý</w:t>
      </w:r>
      <w:r w:rsidRPr="00C84FB1">
        <w:rPr>
          <w:rFonts w:ascii="Arial" w:hAnsi="Arial" w:cs="Arial"/>
          <w:color w:val="auto"/>
          <w:sz w:val="22"/>
          <w:szCs w:val="22"/>
        </w:rPr>
        <w:t xml:space="preserve">ch </w:t>
      </w:r>
      <w:r w:rsidRPr="00C84FB1">
        <w:rPr>
          <w:rFonts w:ascii="Arial" w:hAnsi="Arial" w:cs="Arial" w:hint="eastAsia"/>
          <w:color w:val="auto"/>
          <w:sz w:val="22"/>
          <w:szCs w:val="22"/>
        </w:rPr>
        <w:t>čá</w:t>
      </w:r>
      <w:r w:rsidRPr="00C84FB1">
        <w:rPr>
          <w:rFonts w:ascii="Arial" w:hAnsi="Arial" w:cs="Arial"/>
          <w:color w:val="auto"/>
          <w:sz w:val="22"/>
          <w:szCs w:val="22"/>
        </w:rPr>
        <w:t xml:space="preserve">stic, </w:t>
      </w:r>
      <w:r w:rsidRPr="00C84FB1">
        <w:rPr>
          <w:rFonts w:ascii="Arial" w:hAnsi="Arial" w:cs="Arial"/>
          <w:b/>
          <w:bCs/>
          <w:color w:val="auto"/>
          <w:sz w:val="22"/>
          <w:szCs w:val="22"/>
        </w:rPr>
        <w:t>zde jednoznačně</w:t>
      </w:r>
      <w:r w:rsidR="00C84FB1" w:rsidRPr="00C84FB1">
        <w:rPr>
          <w:rFonts w:ascii="Arial" w:hAnsi="Arial" w:cs="Arial"/>
          <w:b/>
          <w:bCs/>
          <w:color w:val="auto"/>
          <w:sz w:val="22"/>
          <w:szCs w:val="22"/>
        </w:rPr>
        <w:t xml:space="preserve"> </w:t>
      </w:r>
      <w:r w:rsidRPr="00C84FB1">
        <w:rPr>
          <w:rFonts w:ascii="Arial" w:hAnsi="Arial" w:cs="Arial"/>
          <w:b/>
          <w:bCs/>
          <w:color w:val="auto"/>
          <w:sz w:val="22"/>
          <w:szCs w:val="22"/>
        </w:rPr>
        <w:t>identifikuje dopravu jako majoritní zdroj</w:t>
      </w:r>
      <w:r w:rsidRPr="00C84FB1">
        <w:rPr>
          <w:rFonts w:ascii="Arial" w:hAnsi="Arial" w:cs="Arial"/>
          <w:color w:val="auto"/>
          <w:sz w:val="22"/>
          <w:szCs w:val="22"/>
        </w:rPr>
        <w:t>.</w:t>
      </w:r>
    </w:p>
    <w:p w14:paraId="4522E7D5" w14:textId="157EED3A" w:rsidR="00935CD6" w:rsidRPr="00C84FB1" w:rsidRDefault="00935CD6" w:rsidP="00C84FB1">
      <w:pPr>
        <w:pStyle w:val="Default"/>
        <w:numPr>
          <w:ilvl w:val="0"/>
          <w:numId w:val="14"/>
        </w:numPr>
        <w:spacing w:before="120"/>
        <w:ind w:left="426" w:hanging="284"/>
        <w:jc w:val="both"/>
        <w:rPr>
          <w:rFonts w:ascii="Arial" w:hAnsi="Arial" w:cs="Arial"/>
          <w:color w:val="auto"/>
          <w:sz w:val="22"/>
          <w:szCs w:val="22"/>
        </w:rPr>
      </w:pPr>
      <w:r w:rsidRPr="00C84FB1">
        <w:rPr>
          <w:rFonts w:ascii="Arial" w:hAnsi="Arial" w:cs="Arial"/>
          <w:color w:val="auto"/>
          <w:sz w:val="22"/>
          <w:szCs w:val="22"/>
        </w:rPr>
        <w:t>P</w:t>
      </w:r>
      <w:r w:rsidRPr="00C84FB1">
        <w:rPr>
          <w:rFonts w:ascii="Arial" w:hAnsi="Arial" w:cs="Arial" w:hint="eastAsia"/>
          <w:color w:val="auto"/>
          <w:sz w:val="22"/>
          <w:szCs w:val="22"/>
        </w:rPr>
        <w:t>ř</w:t>
      </w:r>
      <w:r w:rsidRPr="00C84FB1">
        <w:rPr>
          <w:rFonts w:ascii="Arial" w:hAnsi="Arial" w:cs="Arial"/>
          <w:color w:val="auto"/>
          <w:sz w:val="22"/>
          <w:szCs w:val="22"/>
        </w:rPr>
        <w:t>es ve</w:t>
      </w:r>
      <w:r w:rsidRPr="00C84FB1">
        <w:rPr>
          <w:rFonts w:ascii="Arial" w:hAnsi="Arial" w:cs="Arial" w:hint="eastAsia"/>
          <w:color w:val="auto"/>
          <w:sz w:val="22"/>
          <w:szCs w:val="22"/>
        </w:rPr>
        <w:t>č</w:t>
      </w:r>
      <w:r w:rsidRPr="00C84FB1">
        <w:rPr>
          <w:rFonts w:ascii="Arial" w:hAnsi="Arial" w:cs="Arial"/>
          <w:color w:val="auto"/>
          <w:sz w:val="22"/>
          <w:szCs w:val="22"/>
        </w:rPr>
        <w:t>ern</w:t>
      </w:r>
      <w:r w:rsidRPr="00C84FB1">
        <w:rPr>
          <w:rFonts w:ascii="Arial" w:hAnsi="Arial" w:cs="Arial" w:hint="eastAsia"/>
          <w:color w:val="auto"/>
          <w:sz w:val="22"/>
          <w:szCs w:val="22"/>
        </w:rPr>
        <w:t>í</w:t>
      </w:r>
      <w:r w:rsidRPr="00C84FB1">
        <w:rPr>
          <w:rFonts w:ascii="Arial" w:hAnsi="Arial" w:cs="Arial"/>
          <w:color w:val="auto"/>
          <w:sz w:val="22"/>
          <w:szCs w:val="22"/>
        </w:rPr>
        <w:t xml:space="preserve"> zhor</w:t>
      </w:r>
      <w:r w:rsidRPr="00C84FB1">
        <w:rPr>
          <w:rFonts w:ascii="Arial" w:hAnsi="Arial" w:cs="Arial" w:hint="eastAsia"/>
          <w:color w:val="auto"/>
          <w:sz w:val="22"/>
          <w:szCs w:val="22"/>
        </w:rPr>
        <w:t>š</w:t>
      </w:r>
      <w:r w:rsidRPr="00C84FB1">
        <w:rPr>
          <w:rFonts w:ascii="Arial" w:hAnsi="Arial" w:cs="Arial"/>
          <w:color w:val="auto"/>
          <w:sz w:val="22"/>
          <w:szCs w:val="22"/>
        </w:rPr>
        <w:t>en</w:t>
      </w:r>
      <w:r w:rsidRPr="00C84FB1">
        <w:rPr>
          <w:rFonts w:ascii="Arial" w:hAnsi="Arial" w:cs="Arial" w:hint="eastAsia"/>
          <w:color w:val="auto"/>
          <w:sz w:val="22"/>
          <w:szCs w:val="22"/>
        </w:rPr>
        <w:t>é</w:t>
      </w:r>
      <w:r w:rsidRPr="00C84FB1">
        <w:rPr>
          <w:rFonts w:ascii="Arial" w:hAnsi="Arial" w:cs="Arial"/>
          <w:color w:val="auto"/>
          <w:sz w:val="22"/>
          <w:szCs w:val="22"/>
        </w:rPr>
        <w:t xml:space="preserve"> rozptylov</w:t>
      </w:r>
      <w:r w:rsidRPr="00C84FB1">
        <w:rPr>
          <w:rFonts w:ascii="Arial" w:hAnsi="Arial" w:cs="Arial" w:hint="eastAsia"/>
          <w:color w:val="auto"/>
          <w:sz w:val="22"/>
          <w:szCs w:val="22"/>
        </w:rPr>
        <w:t>é</w:t>
      </w:r>
      <w:r w:rsidRPr="00C84FB1">
        <w:rPr>
          <w:rFonts w:ascii="Arial" w:hAnsi="Arial" w:cs="Arial"/>
          <w:color w:val="auto"/>
          <w:sz w:val="22"/>
          <w:szCs w:val="22"/>
        </w:rPr>
        <w:t xml:space="preserve"> podm</w:t>
      </w:r>
      <w:r w:rsidRPr="00C84FB1">
        <w:rPr>
          <w:rFonts w:ascii="Arial" w:hAnsi="Arial" w:cs="Arial" w:hint="eastAsia"/>
          <w:color w:val="auto"/>
          <w:sz w:val="22"/>
          <w:szCs w:val="22"/>
        </w:rPr>
        <w:t>í</w:t>
      </w:r>
      <w:r w:rsidRPr="00C84FB1">
        <w:rPr>
          <w:rFonts w:ascii="Arial" w:hAnsi="Arial" w:cs="Arial"/>
          <w:color w:val="auto"/>
          <w:sz w:val="22"/>
          <w:szCs w:val="22"/>
        </w:rPr>
        <w:t>nky</w:t>
      </w:r>
      <w:r w:rsidR="003D2671">
        <w:rPr>
          <w:rFonts w:ascii="Arial" w:hAnsi="Arial" w:cs="Arial"/>
          <w:color w:val="auto"/>
          <w:sz w:val="22"/>
          <w:szCs w:val="22"/>
        </w:rPr>
        <w:t>,</w:t>
      </w:r>
      <w:r w:rsidRPr="00C84FB1">
        <w:rPr>
          <w:rFonts w:ascii="Arial" w:hAnsi="Arial" w:cs="Arial"/>
          <w:color w:val="auto"/>
          <w:sz w:val="22"/>
          <w:szCs w:val="22"/>
        </w:rPr>
        <w:t xml:space="preserve"> ale d</w:t>
      </w:r>
      <w:r w:rsidRPr="00C84FB1">
        <w:rPr>
          <w:rFonts w:ascii="Arial" w:hAnsi="Arial" w:cs="Arial" w:hint="eastAsia"/>
          <w:color w:val="auto"/>
          <w:sz w:val="22"/>
          <w:szCs w:val="22"/>
        </w:rPr>
        <w:t>í</w:t>
      </w:r>
      <w:r w:rsidRPr="00C84FB1">
        <w:rPr>
          <w:rFonts w:ascii="Arial" w:hAnsi="Arial" w:cs="Arial"/>
          <w:color w:val="auto"/>
          <w:sz w:val="22"/>
          <w:szCs w:val="22"/>
        </w:rPr>
        <w:t>ky p</w:t>
      </w:r>
      <w:r w:rsidRPr="00C84FB1">
        <w:rPr>
          <w:rFonts w:ascii="Arial" w:hAnsi="Arial" w:cs="Arial" w:hint="eastAsia"/>
          <w:color w:val="auto"/>
          <w:sz w:val="22"/>
          <w:szCs w:val="22"/>
        </w:rPr>
        <w:t>ř</w:t>
      </w:r>
      <w:r w:rsidRPr="00C84FB1">
        <w:rPr>
          <w:rFonts w:ascii="Arial" w:hAnsi="Arial" w:cs="Arial"/>
          <w:color w:val="auto"/>
          <w:sz w:val="22"/>
          <w:szCs w:val="22"/>
        </w:rPr>
        <w:t>eh</w:t>
      </w:r>
      <w:r w:rsidRPr="00C84FB1">
        <w:rPr>
          <w:rFonts w:ascii="Arial" w:hAnsi="Arial" w:cs="Arial" w:hint="eastAsia"/>
          <w:color w:val="auto"/>
          <w:sz w:val="22"/>
          <w:szCs w:val="22"/>
        </w:rPr>
        <w:t>áň</w:t>
      </w:r>
      <w:r w:rsidRPr="00C84FB1">
        <w:rPr>
          <w:rFonts w:ascii="Arial" w:hAnsi="Arial" w:cs="Arial"/>
          <w:color w:val="auto"/>
          <w:sz w:val="22"/>
          <w:szCs w:val="22"/>
        </w:rPr>
        <w:t>k</w:t>
      </w:r>
      <w:r w:rsidRPr="00C84FB1">
        <w:rPr>
          <w:rFonts w:ascii="Arial" w:hAnsi="Arial" w:cs="Arial" w:hint="eastAsia"/>
          <w:color w:val="auto"/>
          <w:sz w:val="22"/>
          <w:szCs w:val="22"/>
        </w:rPr>
        <w:t>á</w:t>
      </w:r>
      <w:r w:rsidRPr="00C84FB1">
        <w:rPr>
          <w:rFonts w:ascii="Arial" w:hAnsi="Arial" w:cs="Arial"/>
          <w:color w:val="auto"/>
          <w:sz w:val="22"/>
          <w:szCs w:val="22"/>
        </w:rPr>
        <w:t>m a m</w:t>
      </w:r>
      <w:r w:rsidRPr="00C84FB1">
        <w:rPr>
          <w:rFonts w:ascii="Arial" w:hAnsi="Arial" w:cs="Arial" w:hint="eastAsia"/>
          <w:color w:val="auto"/>
          <w:sz w:val="22"/>
          <w:szCs w:val="22"/>
        </w:rPr>
        <w:t>í</w:t>
      </w:r>
      <w:r w:rsidRPr="00C84FB1">
        <w:rPr>
          <w:rFonts w:ascii="Arial" w:hAnsi="Arial" w:cs="Arial"/>
          <w:color w:val="auto"/>
          <w:sz w:val="22"/>
          <w:szCs w:val="22"/>
        </w:rPr>
        <w:t>rn</w:t>
      </w:r>
      <w:r w:rsidRPr="00C84FB1">
        <w:rPr>
          <w:rFonts w:ascii="Arial" w:hAnsi="Arial" w:cs="Arial" w:hint="eastAsia"/>
          <w:color w:val="auto"/>
          <w:sz w:val="22"/>
          <w:szCs w:val="22"/>
        </w:rPr>
        <w:t>ě</w:t>
      </w:r>
      <w:r w:rsidRPr="00C84FB1">
        <w:rPr>
          <w:rFonts w:ascii="Arial" w:hAnsi="Arial" w:cs="Arial"/>
          <w:color w:val="auto"/>
          <w:sz w:val="22"/>
          <w:szCs w:val="22"/>
        </w:rPr>
        <w:t xml:space="preserve"> vy</w:t>
      </w:r>
      <w:r w:rsidRPr="00C84FB1">
        <w:rPr>
          <w:rFonts w:ascii="Arial" w:hAnsi="Arial" w:cs="Arial" w:hint="eastAsia"/>
          <w:color w:val="auto"/>
          <w:sz w:val="22"/>
          <w:szCs w:val="22"/>
        </w:rPr>
        <w:t>šší</w:t>
      </w:r>
      <w:r w:rsidRPr="00C84FB1">
        <w:rPr>
          <w:rFonts w:ascii="Arial" w:hAnsi="Arial" w:cs="Arial"/>
          <w:color w:val="auto"/>
          <w:sz w:val="22"/>
          <w:szCs w:val="22"/>
        </w:rPr>
        <w:t>m</w:t>
      </w:r>
      <w:r w:rsidR="00C84FB1">
        <w:rPr>
          <w:rFonts w:ascii="Arial" w:hAnsi="Arial" w:cs="Arial"/>
          <w:color w:val="auto"/>
          <w:sz w:val="22"/>
          <w:szCs w:val="22"/>
        </w:rPr>
        <w:t xml:space="preserve"> </w:t>
      </w:r>
      <w:r w:rsidRPr="00C84FB1">
        <w:rPr>
          <w:rFonts w:ascii="Arial" w:hAnsi="Arial" w:cs="Arial"/>
          <w:color w:val="auto"/>
          <w:sz w:val="22"/>
          <w:szCs w:val="22"/>
        </w:rPr>
        <w:t>teplot</w:t>
      </w:r>
      <w:r w:rsidRPr="00C84FB1">
        <w:rPr>
          <w:rFonts w:ascii="Arial" w:hAnsi="Arial" w:cs="Arial" w:hint="eastAsia"/>
          <w:color w:val="auto"/>
          <w:sz w:val="22"/>
          <w:szCs w:val="22"/>
        </w:rPr>
        <w:t>á</w:t>
      </w:r>
      <w:r w:rsidRPr="00C84FB1">
        <w:rPr>
          <w:rFonts w:ascii="Arial" w:hAnsi="Arial" w:cs="Arial"/>
          <w:color w:val="auto"/>
          <w:sz w:val="22"/>
          <w:szCs w:val="22"/>
        </w:rPr>
        <w:t>m byly nam</w:t>
      </w:r>
      <w:r w:rsidRPr="00C84FB1">
        <w:rPr>
          <w:rFonts w:ascii="Arial" w:hAnsi="Arial" w:cs="Arial" w:hint="eastAsia"/>
          <w:color w:val="auto"/>
          <w:sz w:val="22"/>
          <w:szCs w:val="22"/>
        </w:rPr>
        <w:t>ěř</w:t>
      </w:r>
      <w:r w:rsidRPr="00C84FB1">
        <w:rPr>
          <w:rFonts w:ascii="Arial" w:hAnsi="Arial" w:cs="Arial"/>
          <w:color w:val="auto"/>
          <w:sz w:val="22"/>
          <w:szCs w:val="22"/>
        </w:rPr>
        <w:t>eny relativn</w:t>
      </w:r>
      <w:r w:rsidRPr="00C84FB1">
        <w:rPr>
          <w:rFonts w:ascii="Arial" w:hAnsi="Arial" w:cs="Arial" w:hint="eastAsia"/>
          <w:color w:val="auto"/>
          <w:sz w:val="22"/>
          <w:szCs w:val="22"/>
        </w:rPr>
        <w:t>ě</w:t>
      </w:r>
      <w:r w:rsidRPr="00C84FB1">
        <w:rPr>
          <w:rFonts w:ascii="Arial" w:hAnsi="Arial" w:cs="Arial"/>
          <w:color w:val="auto"/>
          <w:sz w:val="22"/>
          <w:szCs w:val="22"/>
        </w:rPr>
        <w:t xml:space="preserve"> n</w:t>
      </w:r>
      <w:r w:rsidRPr="00C84FB1">
        <w:rPr>
          <w:rFonts w:ascii="Arial" w:hAnsi="Arial" w:cs="Arial" w:hint="eastAsia"/>
          <w:color w:val="auto"/>
          <w:sz w:val="22"/>
          <w:szCs w:val="22"/>
        </w:rPr>
        <w:t>í</w:t>
      </w:r>
      <w:r w:rsidRPr="00C84FB1">
        <w:rPr>
          <w:rFonts w:ascii="Arial" w:hAnsi="Arial" w:cs="Arial"/>
          <w:color w:val="auto"/>
          <w:sz w:val="22"/>
          <w:szCs w:val="22"/>
        </w:rPr>
        <w:t>zk</w:t>
      </w:r>
      <w:r w:rsidRPr="00C84FB1">
        <w:rPr>
          <w:rFonts w:ascii="Arial" w:hAnsi="Arial" w:cs="Arial" w:hint="eastAsia"/>
          <w:color w:val="auto"/>
          <w:sz w:val="22"/>
          <w:szCs w:val="22"/>
        </w:rPr>
        <w:t>é</w:t>
      </w:r>
      <w:r w:rsidRPr="00C84FB1">
        <w:rPr>
          <w:rFonts w:ascii="Arial" w:hAnsi="Arial" w:cs="Arial"/>
          <w:color w:val="auto"/>
          <w:sz w:val="22"/>
          <w:szCs w:val="22"/>
        </w:rPr>
        <w:t xml:space="preserve"> 24hodinov</w:t>
      </w:r>
      <w:r w:rsidRPr="00C84FB1">
        <w:rPr>
          <w:rFonts w:ascii="Arial" w:hAnsi="Arial" w:cs="Arial" w:hint="eastAsia"/>
          <w:color w:val="auto"/>
          <w:sz w:val="22"/>
          <w:szCs w:val="22"/>
        </w:rPr>
        <w:t>é</w:t>
      </w:r>
      <w:r w:rsidRPr="00C84FB1">
        <w:rPr>
          <w:rFonts w:ascii="Arial" w:hAnsi="Arial" w:cs="Arial"/>
          <w:color w:val="auto"/>
          <w:sz w:val="22"/>
          <w:szCs w:val="22"/>
        </w:rPr>
        <w:t xml:space="preserve"> hodnoty benzo[</w:t>
      </w:r>
      <w:r w:rsidRPr="003D2671">
        <w:rPr>
          <w:rFonts w:ascii="Arial" w:hAnsi="Arial" w:cs="Arial"/>
          <w:i/>
          <w:iCs/>
          <w:color w:val="auto"/>
          <w:sz w:val="22"/>
          <w:szCs w:val="22"/>
        </w:rPr>
        <w:t>a</w:t>
      </w:r>
      <w:r w:rsidRPr="00C84FB1">
        <w:rPr>
          <w:rFonts w:ascii="Arial" w:hAnsi="Arial" w:cs="Arial"/>
          <w:color w:val="auto"/>
          <w:sz w:val="22"/>
          <w:szCs w:val="22"/>
        </w:rPr>
        <w:t>]pyrenu</w:t>
      </w:r>
      <w:r w:rsidR="00C84FB1" w:rsidRPr="00C84FB1">
        <w:rPr>
          <w:rFonts w:ascii="Arial" w:hAnsi="Arial" w:cs="Arial"/>
          <w:color w:val="auto"/>
          <w:sz w:val="22"/>
          <w:szCs w:val="22"/>
        </w:rPr>
        <w:t xml:space="preserve"> </w:t>
      </w:r>
      <w:r w:rsidRPr="00C84FB1">
        <w:rPr>
          <w:rFonts w:ascii="Arial" w:hAnsi="Arial" w:cs="Arial"/>
          <w:color w:val="auto"/>
          <w:sz w:val="22"/>
          <w:szCs w:val="22"/>
        </w:rPr>
        <w:t>v rozmez</w:t>
      </w:r>
      <w:r w:rsidRPr="00C84FB1">
        <w:rPr>
          <w:rFonts w:ascii="Arial" w:hAnsi="Arial" w:cs="Arial" w:hint="eastAsia"/>
          <w:color w:val="auto"/>
          <w:sz w:val="22"/>
          <w:szCs w:val="22"/>
        </w:rPr>
        <w:t>í</w:t>
      </w:r>
      <w:r w:rsidRPr="00C84FB1">
        <w:rPr>
          <w:rFonts w:ascii="Arial" w:hAnsi="Arial" w:cs="Arial"/>
          <w:color w:val="auto"/>
          <w:sz w:val="22"/>
          <w:szCs w:val="22"/>
        </w:rPr>
        <w:t xml:space="preserve"> 0,30 a</w:t>
      </w:r>
      <w:r w:rsidRPr="00C84FB1">
        <w:rPr>
          <w:rFonts w:ascii="Arial" w:hAnsi="Arial" w:cs="Arial" w:hint="eastAsia"/>
          <w:color w:val="auto"/>
          <w:sz w:val="22"/>
          <w:szCs w:val="22"/>
        </w:rPr>
        <w:t>ž</w:t>
      </w:r>
      <w:r w:rsidRPr="00C84FB1">
        <w:rPr>
          <w:rFonts w:ascii="Arial" w:hAnsi="Arial" w:cs="Arial"/>
          <w:color w:val="auto"/>
          <w:sz w:val="22"/>
          <w:szCs w:val="22"/>
        </w:rPr>
        <w:t xml:space="preserve"> 0,58 ng/m</w:t>
      </w:r>
      <w:r w:rsidRPr="00C84FB1">
        <w:rPr>
          <w:rFonts w:ascii="Arial" w:hAnsi="Arial" w:cs="Arial"/>
          <w:color w:val="auto"/>
          <w:sz w:val="22"/>
          <w:szCs w:val="22"/>
          <w:vertAlign w:val="superscript"/>
        </w:rPr>
        <w:t>3</w:t>
      </w:r>
      <w:r w:rsidRPr="00C84FB1">
        <w:rPr>
          <w:rFonts w:ascii="Arial" w:hAnsi="Arial" w:cs="Arial"/>
          <w:color w:val="auto"/>
          <w:sz w:val="22"/>
          <w:szCs w:val="22"/>
        </w:rPr>
        <w:t>.</w:t>
      </w:r>
    </w:p>
    <w:p w14:paraId="632C2654" w14:textId="05C896F0" w:rsidR="00935CD6" w:rsidRPr="00C84FB1" w:rsidRDefault="00935CD6" w:rsidP="00C84FB1">
      <w:pPr>
        <w:pStyle w:val="Default"/>
        <w:numPr>
          <w:ilvl w:val="0"/>
          <w:numId w:val="14"/>
        </w:numPr>
        <w:spacing w:before="120"/>
        <w:ind w:left="426" w:hanging="284"/>
        <w:jc w:val="both"/>
        <w:rPr>
          <w:rFonts w:ascii="Arial" w:hAnsi="Arial" w:cs="Arial"/>
          <w:color w:val="auto"/>
          <w:sz w:val="22"/>
          <w:szCs w:val="22"/>
        </w:rPr>
      </w:pPr>
      <w:r w:rsidRPr="00C84FB1">
        <w:rPr>
          <w:rFonts w:ascii="Arial" w:hAnsi="Arial" w:cs="Arial"/>
          <w:color w:val="auto"/>
          <w:sz w:val="22"/>
          <w:szCs w:val="22"/>
        </w:rPr>
        <w:t>24hodinov</w:t>
      </w:r>
      <w:r w:rsidRPr="00C84FB1">
        <w:rPr>
          <w:rFonts w:ascii="Arial" w:hAnsi="Arial" w:cs="Arial" w:hint="eastAsia"/>
          <w:color w:val="auto"/>
          <w:sz w:val="22"/>
          <w:szCs w:val="22"/>
        </w:rPr>
        <w:t>é</w:t>
      </w:r>
      <w:r w:rsidRPr="00C84FB1">
        <w:rPr>
          <w:rFonts w:ascii="Arial" w:hAnsi="Arial" w:cs="Arial"/>
          <w:color w:val="auto"/>
          <w:sz w:val="22"/>
          <w:szCs w:val="22"/>
        </w:rPr>
        <w:t xml:space="preserve"> hmotnostn</w:t>
      </w:r>
      <w:r w:rsidRPr="00C84FB1">
        <w:rPr>
          <w:rFonts w:ascii="Arial" w:hAnsi="Arial" w:cs="Arial" w:hint="eastAsia"/>
          <w:color w:val="auto"/>
          <w:sz w:val="22"/>
          <w:szCs w:val="22"/>
        </w:rPr>
        <w:t>í</w:t>
      </w:r>
      <w:r w:rsidRPr="00C84FB1">
        <w:rPr>
          <w:rFonts w:ascii="Arial" w:hAnsi="Arial" w:cs="Arial"/>
          <w:color w:val="auto"/>
          <w:sz w:val="22"/>
          <w:szCs w:val="22"/>
        </w:rPr>
        <w:t xml:space="preserve"> koncentrace sledovan</w:t>
      </w:r>
      <w:r w:rsidRPr="00C84FB1">
        <w:rPr>
          <w:rFonts w:ascii="Arial" w:hAnsi="Arial" w:cs="Arial" w:hint="eastAsia"/>
          <w:color w:val="auto"/>
          <w:sz w:val="22"/>
          <w:szCs w:val="22"/>
        </w:rPr>
        <w:t>ý</w:t>
      </w:r>
      <w:r w:rsidRPr="00C84FB1">
        <w:rPr>
          <w:rFonts w:ascii="Arial" w:hAnsi="Arial" w:cs="Arial"/>
          <w:color w:val="auto"/>
          <w:sz w:val="22"/>
          <w:szCs w:val="22"/>
        </w:rPr>
        <w:t>ch kov</w:t>
      </w:r>
      <w:r w:rsidRPr="00C84FB1">
        <w:rPr>
          <w:rFonts w:ascii="Arial" w:hAnsi="Arial" w:cs="Arial" w:hint="eastAsia"/>
          <w:color w:val="auto"/>
          <w:sz w:val="22"/>
          <w:szCs w:val="22"/>
        </w:rPr>
        <w:t>ů</w:t>
      </w:r>
      <w:r w:rsidRPr="00C84FB1">
        <w:rPr>
          <w:rFonts w:ascii="Arial" w:hAnsi="Arial" w:cs="Arial"/>
          <w:color w:val="auto"/>
          <w:sz w:val="22"/>
          <w:szCs w:val="22"/>
        </w:rPr>
        <w:t xml:space="preserve"> v p</w:t>
      </w:r>
      <w:r w:rsidRPr="00C84FB1">
        <w:rPr>
          <w:rFonts w:ascii="Arial" w:hAnsi="Arial" w:cs="Arial" w:hint="eastAsia"/>
          <w:color w:val="auto"/>
          <w:sz w:val="22"/>
          <w:szCs w:val="22"/>
        </w:rPr>
        <w:t>ří</w:t>
      </w:r>
      <w:r w:rsidRPr="00C84FB1">
        <w:rPr>
          <w:rFonts w:ascii="Arial" w:hAnsi="Arial" w:cs="Arial"/>
          <w:color w:val="auto"/>
          <w:sz w:val="22"/>
          <w:szCs w:val="22"/>
        </w:rPr>
        <w:t>pad</w:t>
      </w:r>
      <w:r w:rsidRPr="00C84FB1">
        <w:rPr>
          <w:rFonts w:ascii="Arial" w:hAnsi="Arial" w:cs="Arial" w:hint="eastAsia"/>
          <w:color w:val="auto"/>
          <w:sz w:val="22"/>
          <w:szCs w:val="22"/>
        </w:rPr>
        <w:t>ě</w:t>
      </w:r>
      <w:r w:rsidRPr="00C84FB1">
        <w:rPr>
          <w:rFonts w:ascii="Arial" w:hAnsi="Arial" w:cs="Arial"/>
          <w:color w:val="auto"/>
          <w:sz w:val="22"/>
          <w:szCs w:val="22"/>
        </w:rPr>
        <w:t xml:space="preserve"> Cr, Mn, Ni, Pb</w:t>
      </w:r>
      <w:r w:rsidR="00C84FB1">
        <w:rPr>
          <w:rFonts w:ascii="Arial" w:hAnsi="Arial" w:cs="Arial"/>
          <w:color w:val="auto"/>
          <w:sz w:val="22"/>
          <w:szCs w:val="22"/>
        </w:rPr>
        <w:t xml:space="preserve"> </w:t>
      </w:r>
      <w:r w:rsidRPr="00C84FB1">
        <w:rPr>
          <w:rFonts w:ascii="Arial" w:hAnsi="Arial" w:cs="Arial"/>
          <w:color w:val="auto"/>
          <w:sz w:val="22"/>
          <w:szCs w:val="22"/>
        </w:rPr>
        <w:t>odpov</w:t>
      </w:r>
      <w:r w:rsidRPr="00C84FB1">
        <w:rPr>
          <w:rFonts w:ascii="Arial" w:hAnsi="Arial" w:cs="Arial" w:hint="eastAsia"/>
          <w:color w:val="auto"/>
          <w:sz w:val="22"/>
          <w:szCs w:val="22"/>
        </w:rPr>
        <w:t>í</w:t>
      </w:r>
      <w:r w:rsidRPr="00C84FB1">
        <w:rPr>
          <w:rFonts w:ascii="Arial" w:hAnsi="Arial" w:cs="Arial"/>
          <w:color w:val="auto"/>
          <w:sz w:val="22"/>
          <w:szCs w:val="22"/>
        </w:rPr>
        <w:t>daj</w:t>
      </w:r>
      <w:r w:rsidRPr="00C84FB1">
        <w:rPr>
          <w:rFonts w:ascii="Arial" w:hAnsi="Arial" w:cs="Arial" w:hint="eastAsia"/>
          <w:color w:val="auto"/>
          <w:sz w:val="22"/>
          <w:szCs w:val="22"/>
        </w:rPr>
        <w:t>í</w:t>
      </w:r>
      <w:r w:rsidRPr="00C84FB1">
        <w:rPr>
          <w:rFonts w:ascii="Arial" w:hAnsi="Arial" w:cs="Arial"/>
          <w:color w:val="auto"/>
          <w:sz w:val="22"/>
          <w:szCs w:val="22"/>
        </w:rPr>
        <w:t xml:space="preserve"> st</w:t>
      </w:r>
      <w:r w:rsidRPr="00C84FB1">
        <w:rPr>
          <w:rFonts w:ascii="Arial" w:hAnsi="Arial" w:cs="Arial" w:hint="eastAsia"/>
          <w:color w:val="auto"/>
          <w:sz w:val="22"/>
          <w:szCs w:val="22"/>
        </w:rPr>
        <w:t>ř</w:t>
      </w:r>
      <w:r w:rsidRPr="00C84FB1">
        <w:rPr>
          <w:rFonts w:ascii="Arial" w:hAnsi="Arial" w:cs="Arial"/>
          <w:color w:val="auto"/>
          <w:sz w:val="22"/>
          <w:szCs w:val="22"/>
        </w:rPr>
        <w:t>edn</w:t>
      </w:r>
      <w:r w:rsidRPr="00C84FB1">
        <w:rPr>
          <w:rFonts w:ascii="Arial" w:hAnsi="Arial" w:cs="Arial" w:hint="eastAsia"/>
          <w:color w:val="auto"/>
          <w:sz w:val="22"/>
          <w:szCs w:val="22"/>
        </w:rPr>
        <w:t>í</w:t>
      </w:r>
      <w:r w:rsidRPr="00C84FB1">
        <w:rPr>
          <w:rFonts w:ascii="Arial" w:hAnsi="Arial" w:cs="Arial"/>
          <w:color w:val="auto"/>
          <w:sz w:val="22"/>
          <w:szCs w:val="22"/>
        </w:rPr>
        <w:t xml:space="preserve"> </w:t>
      </w:r>
      <w:r w:rsidRPr="00C84FB1">
        <w:rPr>
          <w:rFonts w:ascii="Arial" w:hAnsi="Arial" w:cs="Arial" w:hint="eastAsia"/>
          <w:color w:val="auto"/>
          <w:sz w:val="22"/>
          <w:szCs w:val="22"/>
        </w:rPr>
        <w:t>ú</w:t>
      </w:r>
      <w:r w:rsidRPr="00C84FB1">
        <w:rPr>
          <w:rFonts w:ascii="Arial" w:hAnsi="Arial" w:cs="Arial"/>
          <w:color w:val="auto"/>
          <w:sz w:val="22"/>
          <w:szCs w:val="22"/>
        </w:rPr>
        <w:t>rovni z</w:t>
      </w:r>
      <w:r w:rsidRPr="00C84FB1">
        <w:rPr>
          <w:rFonts w:ascii="Arial" w:hAnsi="Arial" w:cs="Arial" w:hint="eastAsia"/>
          <w:color w:val="auto"/>
          <w:sz w:val="22"/>
          <w:szCs w:val="22"/>
        </w:rPr>
        <w:t>á</w:t>
      </w:r>
      <w:r w:rsidRPr="00C84FB1">
        <w:rPr>
          <w:rFonts w:ascii="Arial" w:hAnsi="Arial" w:cs="Arial"/>
          <w:color w:val="auto"/>
          <w:sz w:val="22"/>
          <w:szCs w:val="22"/>
        </w:rPr>
        <w:t>t</w:t>
      </w:r>
      <w:r w:rsidRPr="00C84FB1">
        <w:rPr>
          <w:rFonts w:ascii="Arial" w:hAnsi="Arial" w:cs="Arial" w:hint="eastAsia"/>
          <w:color w:val="auto"/>
          <w:sz w:val="22"/>
          <w:szCs w:val="22"/>
        </w:rPr>
        <w:t>ěž</w:t>
      </w:r>
      <w:r w:rsidRPr="00C84FB1">
        <w:rPr>
          <w:rFonts w:ascii="Arial" w:hAnsi="Arial" w:cs="Arial"/>
          <w:color w:val="auto"/>
          <w:sz w:val="22"/>
          <w:szCs w:val="22"/>
        </w:rPr>
        <w:t>e, v p</w:t>
      </w:r>
      <w:r w:rsidRPr="00C84FB1">
        <w:rPr>
          <w:rFonts w:ascii="Arial" w:hAnsi="Arial" w:cs="Arial" w:hint="eastAsia"/>
          <w:color w:val="auto"/>
          <w:sz w:val="22"/>
          <w:szCs w:val="22"/>
        </w:rPr>
        <w:t>ří</w:t>
      </w:r>
      <w:r w:rsidRPr="00C84FB1">
        <w:rPr>
          <w:rFonts w:ascii="Arial" w:hAnsi="Arial" w:cs="Arial"/>
          <w:color w:val="auto"/>
          <w:sz w:val="22"/>
          <w:szCs w:val="22"/>
        </w:rPr>
        <w:t>pad</w:t>
      </w:r>
      <w:r w:rsidRPr="00C84FB1">
        <w:rPr>
          <w:rFonts w:ascii="Arial" w:hAnsi="Arial" w:cs="Arial" w:hint="eastAsia"/>
          <w:color w:val="auto"/>
          <w:sz w:val="22"/>
          <w:szCs w:val="22"/>
        </w:rPr>
        <w:t>ě</w:t>
      </w:r>
      <w:r w:rsidRPr="00C84FB1">
        <w:rPr>
          <w:rFonts w:ascii="Arial" w:hAnsi="Arial" w:cs="Arial"/>
          <w:color w:val="auto"/>
          <w:sz w:val="22"/>
          <w:szCs w:val="22"/>
        </w:rPr>
        <w:t xml:space="preserve"> As a Cd ni</w:t>
      </w:r>
      <w:r w:rsidRPr="00C84FB1">
        <w:rPr>
          <w:rFonts w:ascii="Arial" w:hAnsi="Arial" w:cs="Arial" w:hint="eastAsia"/>
          <w:color w:val="auto"/>
          <w:sz w:val="22"/>
          <w:szCs w:val="22"/>
        </w:rPr>
        <w:t>žší</w:t>
      </w:r>
      <w:r w:rsidRPr="00C84FB1">
        <w:rPr>
          <w:rFonts w:ascii="Arial" w:hAnsi="Arial" w:cs="Arial"/>
          <w:color w:val="auto"/>
          <w:sz w:val="22"/>
          <w:szCs w:val="22"/>
        </w:rPr>
        <w:t xml:space="preserve"> </w:t>
      </w:r>
      <w:r w:rsidRPr="00C84FB1">
        <w:rPr>
          <w:rFonts w:ascii="Arial" w:hAnsi="Arial" w:cs="Arial" w:hint="eastAsia"/>
          <w:color w:val="auto"/>
          <w:sz w:val="22"/>
          <w:szCs w:val="22"/>
        </w:rPr>
        <w:t>ú</w:t>
      </w:r>
      <w:r w:rsidRPr="00C84FB1">
        <w:rPr>
          <w:rFonts w:ascii="Arial" w:hAnsi="Arial" w:cs="Arial"/>
          <w:color w:val="auto"/>
          <w:sz w:val="22"/>
          <w:szCs w:val="22"/>
        </w:rPr>
        <w:t>rovni ve srovn</w:t>
      </w:r>
      <w:r w:rsidRPr="00C84FB1">
        <w:rPr>
          <w:rFonts w:ascii="Arial" w:hAnsi="Arial" w:cs="Arial" w:hint="eastAsia"/>
          <w:color w:val="auto"/>
          <w:sz w:val="22"/>
          <w:szCs w:val="22"/>
        </w:rPr>
        <w:t>á</w:t>
      </w:r>
      <w:r w:rsidRPr="00C84FB1">
        <w:rPr>
          <w:rFonts w:ascii="Arial" w:hAnsi="Arial" w:cs="Arial"/>
          <w:color w:val="auto"/>
          <w:sz w:val="22"/>
          <w:szCs w:val="22"/>
        </w:rPr>
        <w:t>n</w:t>
      </w:r>
      <w:r w:rsidRPr="00C84FB1">
        <w:rPr>
          <w:rFonts w:ascii="Arial" w:hAnsi="Arial" w:cs="Arial" w:hint="eastAsia"/>
          <w:color w:val="auto"/>
          <w:sz w:val="22"/>
          <w:szCs w:val="22"/>
        </w:rPr>
        <w:t>í</w:t>
      </w:r>
      <w:r w:rsidR="00C84FB1">
        <w:rPr>
          <w:rFonts w:ascii="Arial" w:hAnsi="Arial" w:cs="Arial"/>
          <w:color w:val="auto"/>
          <w:sz w:val="22"/>
          <w:szCs w:val="22"/>
        </w:rPr>
        <w:t xml:space="preserve"> </w:t>
      </w:r>
      <w:r w:rsidRPr="00C84FB1">
        <w:rPr>
          <w:rFonts w:ascii="Arial" w:hAnsi="Arial" w:cs="Arial"/>
          <w:color w:val="auto"/>
          <w:sz w:val="22"/>
          <w:szCs w:val="22"/>
        </w:rPr>
        <w:t xml:space="preserve">s hodnotami v </w:t>
      </w:r>
      <w:r w:rsidRPr="00C84FB1">
        <w:rPr>
          <w:rFonts w:ascii="Arial" w:hAnsi="Arial" w:cs="Arial" w:hint="eastAsia"/>
          <w:color w:val="auto"/>
          <w:sz w:val="22"/>
          <w:szCs w:val="22"/>
        </w:rPr>
        <w:t>Č</w:t>
      </w:r>
      <w:r w:rsidRPr="00C84FB1">
        <w:rPr>
          <w:rFonts w:ascii="Arial" w:hAnsi="Arial" w:cs="Arial"/>
          <w:color w:val="auto"/>
          <w:sz w:val="22"/>
          <w:szCs w:val="22"/>
        </w:rPr>
        <w:t>R v roce 2024. Odhad zdravotn</w:t>
      </w:r>
      <w:r w:rsidRPr="00C84FB1">
        <w:rPr>
          <w:rFonts w:ascii="Arial" w:hAnsi="Arial" w:cs="Arial" w:hint="eastAsia"/>
          <w:color w:val="auto"/>
          <w:sz w:val="22"/>
          <w:szCs w:val="22"/>
        </w:rPr>
        <w:t>í</w:t>
      </w:r>
      <w:r w:rsidRPr="00C84FB1">
        <w:rPr>
          <w:rFonts w:ascii="Arial" w:hAnsi="Arial" w:cs="Arial"/>
          <w:color w:val="auto"/>
          <w:sz w:val="22"/>
          <w:szCs w:val="22"/>
        </w:rPr>
        <w:t>ch rizik (po</w:t>
      </w:r>
      <w:r w:rsidRPr="00C84FB1">
        <w:rPr>
          <w:rFonts w:ascii="Arial" w:hAnsi="Arial" w:cs="Arial" w:hint="eastAsia"/>
          <w:color w:val="auto"/>
          <w:sz w:val="22"/>
          <w:szCs w:val="22"/>
        </w:rPr>
        <w:t>čí</w:t>
      </w:r>
      <w:r w:rsidRPr="00C84FB1">
        <w:rPr>
          <w:rFonts w:ascii="Arial" w:hAnsi="Arial" w:cs="Arial"/>
          <w:color w:val="auto"/>
          <w:sz w:val="22"/>
          <w:szCs w:val="22"/>
        </w:rPr>
        <w:t>t</w:t>
      </w:r>
      <w:r w:rsidRPr="00C84FB1">
        <w:rPr>
          <w:rFonts w:ascii="Arial" w:hAnsi="Arial" w:cs="Arial" w:hint="eastAsia"/>
          <w:color w:val="auto"/>
          <w:sz w:val="22"/>
          <w:szCs w:val="22"/>
        </w:rPr>
        <w:t>á</w:t>
      </w:r>
      <w:r w:rsidRPr="00C84FB1">
        <w:rPr>
          <w:rFonts w:ascii="Arial" w:hAnsi="Arial" w:cs="Arial"/>
          <w:color w:val="auto"/>
          <w:sz w:val="22"/>
          <w:szCs w:val="22"/>
        </w:rPr>
        <w:t xml:space="preserve"> se pro celo</w:t>
      </w:r>
      <w:r w:rsidRPr="00C84FB1">
        <w:rPr>
          <w:rFonts w:ascii="Arial" w:hAnsi="Arial" w:cs="Arial" w:hint="eastAsia"/>
          <w:color w:val="auto"/>
          <w:sz w:val="22"/>
          <w:szCs w:val="22"/>
        </w:rPr>
        <w:t>ž</w:t>
      </w:r>
      <w:r w:rsidRPr="00C84FB1">
        <w:rPr>
          <w:rFonts w:ascii="Arial" w:hAnsi="Arial" w:cs="Arial"/>
          <w:color w:val="auto"/>
          <w:sz w:val="22"/>
          <w:szCs w:val="22"/>
        </w:rPr>
        <w:t>ivotn</w:t>
      </w:r>
      <w:r w:rsidRPr="00C84FB1">
        <w:rPr>
          <w:rFonts w:ascii="Arial" w:hAnsi="Arial" w:cs="Arial" w:hint="eastAsia"/>
          <w:color w:val="auto"/>
          <w:sz w:val="22"/>
          <w:szCs w:val="22"/>
        </w:rPr>
        <w:t>í</w:t>
      </w:r>
      <w:r w:rsidR="00C84FB1">
        <w:rPr>
          <w:rFonts w:ascii="Arial" w:hAnsi="Arial" w:cs="Arial"/>
          <w:color w:val="auto"/>
          <w:sz w:val="22"/>
          <w:szCs w:val="22"/>
        </w:rPr>
        <w:t xml:space="preserve"> </w:t>
      </w:r>
      <w:r w:rsidRPr="00C84FB1">
        <w:rPr>
          <w:rFonts w:ascii="Arial" w:hAnsi="Arial" w:cs="Arial"/>
          <w:color w:val="auto"/>
          <w:sz w:val="22"/>
          <w:szCs w:val="22"/>
        </w:rPr>
        <w:t xml:space="preserve">= 70 let expozici) by se pohyboval na </w:t>
      </w:r>
      <w:r w:rsidRPr="00C84FB1">
        <w:rPr>
          <w:rFonts w:ascii="Arial" w:hAnsi="Arial" w:cs="Arial" w:hint="eastAsia"/>
          <w:color w:val="auto"/>
          <w:sz w:val="22"/>
          <w:szCs w:val="22"/>
        </w:rPr>
        <w:t>ú</w:t>
      </w:r>
      <w:r w:rsidRPr="00C84FB1">
        <w:rPr>
          <w:rFonts w:ascii="Arial" w:hAnsi="Arial" w:cs="Arial"/>
          <w:color w:val="auto"/>
          <w:sz w:val="22"/>
          <w:szCs w:val="22"/>
        </w:rPr>
        <w:t>rovni 10-7 a</w:t>
      </w:r>
      <w:r w:rsidRPr="00C84FB1">
        <w:rPr>
          <w:rFonts w:ascii="Arial" w:hAnsi="Arial" w:cs="Arial" w:hint="eastAsia"/>
          <w:color w:val="auto"/>
          <w:sz w:val="22"/>
          <w:szCs w:val="22"/>
        </w:rPr>
        <w:t>ž</w:t>
      </w:r>
      <w:r w:rsidRPr="00C84FB1">
        <w:rPr>
          <w:rFonts w:ascii="Arial" w:hAnsi="Arial" w:cs="Arial"/>
          <w:color w:val="auto"/>
          <w:sz w:val="22"/>
          <w:szCs w:val="22"/>
        </w:rPr>
        <w:t xml:space="preserve"> 10</w:t>
      </w:r>
      <w:r w:rsidR="003C368D">
        <w:rPr>
          <w:rFonts w:ascii="Arial" w:hAnsi="Arial" w:cs="Arial"/>
          <w:color w:val="auto"/>
          <w:sz w:val="22"/>
          <w:szCs w:val="22"/>
        </w:rPr>
        <w:noBreakHyphen/>
      </w:r>
      <w:r w:rsidRPr="00C84FB1">
        <w:rPr>
          <w:rFonts w:ascii="Arial" w:hAnsi="Arial" w:cs="Arial"/>
          <w:color w:val="auto"/>
          <w:sz w:val="22"/>
          <w:szCs w:val="22"/>
        </w:rPr>
        <w:t>6 tj. cca 1 p</w:t>
      </w:r>
      <w:r w:rsidRPr="00C84FB1">
        <w:rPr>
          <w:rFonts w:ascii="Arial" w:hAnsi="Arial" w:cs="Arial" w:hint="eastAsia"/>
          <w:color w:val="auto"/>
          <w:sz w:val="22"/>
          <w:szCs w:val="22"/>
        </w:rPr>
        <w:t>ří</w:t>
      </w:r>
      <w:r w:rsidRPr="00C84FB1">
        <w:rPr>
          <w:rFonts w:ascii="Arial" w:hAnsi="Arial" w:cs="Arial"/>
          <w:color w:val="auto"/>
          <w:sz w:val="22"/>
          <w:szCs w:val="22"/>
        </w:rPr>
        <w:t>datn</w:t>
      </w:r>
      <w:r w:rsidRPr="00C84FB1">
        <w:rPr>
          <w:rFonts w:ascii="Arial" w:hAnsi="Arial" w:cs="Arial" w:hint="eastAsia"/>
          <w:color w:val="auto"/>
          <w:sz w:val="22"/>
          <w:szCs w:val="22"/>
        </w:rPr>
        <w:t>ý</w:t>
      </w:r>
      <w:r w:rsidRPr="00C84FB1">
        <w:rPr>
          <w:rFonts w:ascii="Arial" w:hAnsi="Arial" w:cs="Arial"/>
          <w:color w:val="auto"/>
          <w:sz w:val="22"/>
          <w:szCs w:val="22"/>
        </w:rPr>
        <w:t xml:space="preserve"> p</w:t>
      </w:r>
      <w:r w:rsidRPr="00C84FB1">
        <w:rPr>
          <w:rFonts w:ascii="Arial" w:hAnsi="Arial" w:cs="Arial" w:hint="eastAsia"/>
          <w:color w:val="auto"/>
          <w:sz w:val="22"/>
          <w:szCs w:val="22"/>
        </w:rPr>
        <w:t>ří</w:t>
      </w:r>
      <w:r w:rsidRPr="00C84FB1">
        <w:rPr>
          <w:rFonts w:ascii="Arial" w:hAnsi="Arial" w:cs="Arial"/>
          <w:color w:val="auto"/>
          <w:sz w:val="22"/>
          <w:szCs w:val="22"/>
        </w:rPr>
        <w:t>pad</w:t>
      </w:r>
      <w:r w:rsidR="00C84FB1">
        <w:rPr>
          <w:rFonts w:ascii="Arial" w:hAnsi="Arial" w:cs="Arial"/>
          <w:color w:val="auto"/>
          <w:sz w:val="22"/>
          <w:szCs w:val="22"/>
        </w:rPr>
        <w:t xml:space="preserve"> </w:t>
      </w:r>
      <w:r w:rsidRPr="00C84FB1">
        <w:rPr>
          <w:rFonts w:ascii="Arial" w:hAnsi="Arial" w:cs="Arial"/>
          <w:color w:val="auto"/>
          <w:sz w:val="22"/>
          <w:szCs w:val="22"/>
        </w:rPr>
        <w:t>na 10 mili</w:t>
      </w:r>
      <w:r w:rsidRPr="00C84FB1">
        <w:rPr>
          <w:rFonts w:ascii="Arial" w:hAnsi="Arial" w:cs="Arial" w:hint="eastAsia"/>
          <w:color w:val="auto"/>
          <w:sz w:val="22"/>
          <w:szCs w:val="22"/>
        </w:rPr>
        <w:t>ó</w:t>
      </w:r>
      <w:r w:rsidRPr="00C84FB1">
        <w:rPr>
          <w:rFonts w:ascii="Arial" w:hAnsi="Arial" w:cs="Arial"/>
          <w:color w:val="auto"/>
          <w:sz w:val="22"/>
          <w:szCs w:val="22"/>
        </w:rPr>
        <w:t>n</w:t>
      </w:r>
      <w:r w:rsidRPr="00C84FB1">
        <w:rPr>
          <w:rFonts w:ascii="Arial" w:hAnsi="Arial" w:cs="Arial" w:hint="eastAsia"/>
          <w:color w:val="auto"/>
          <w:sz w:val="22"/>
          <w:szCs w:val="22"/>
        </w:rPr>
        <w:t>ů</w:t>
      </w:r>
      <w:r w:rsidRPr="00C84FB1">
        <w:rPr>
          <w:rFonts w:ascii="Arial" w:hAnsi="Arial" w:cs="Arial"/>
          <w:color w:val="auto"/>
          <w:sz w:val="22"/>
          <w:szCs w:val="22"/>
        </w:rPr>
        <w:t xml:space="preserve"> a</w:t>
      </w:r>
      <w:r w:rsidRPr="00C84FB1">
        <w:rPr>
          <w:rFonts w:ascii="Arial" w:hAnsi="Arial" w:cs="Arial" w:hint="eastAsia"/>
          <w:color w:val="auto"/>
          <w:sz w:val="22"/>
          <w:szCs w:val="22"/>
        </w:rPr>
        <w:t>ž</w:t>
      </w:r>
      <w:r w:rsidRPr="00C84FB1">
        <w:rPr>
          <w:rFonts w:ascii="Arial" w:hAnsi="Arial" w:cs="Arial"/>
          <w:color w:val="auto"/>
          <w:sz w:val="22"/>
          <w:szCs w:val="22"/>
        </w:rPr>
        <w:t xml:space="preserve"> jeden p</w:t>
      </w:r>
      <w:r w:rsidRPr="00C84FB1">
        <w:rPr>
          <w:rFonts w:ascii="Arial" w:hAnsi="Arial" w:cs="Arial" w:hint="eastAsia"/>
          <w:color w:val="auto"/>
          <w:sz w:val="22"/>
          <w:szCs w:val="22"/>
        </w:rPr>
        <w:t>ří</w:t>
      </w:r>
      <w:r w:rsidRPr="00C84FB1">
        <w:rPr>
          <w:rFonts w:ascii="Arial" w:hAnsi="Arial" w:cs="Arial"/>
          <w:color w:val="auto"/>
          <w:sz w:val="22"/>
          <w:szCs w:val="22"/>
        </w:rPr>
        <w:t>datn</w:t>
      </w:r>
      <w:r w:rsidRPr="00C84FB1">
        <w:rPr>
          <w:rFonts w:ascii="Arial" w:hAnsi="Arial" w:cs="Arial" w:hint="eastAsia"/>
          <w:color w:val="auto"/>
          <w:sz w:val="22"/>
          <w:szCs w:val="22"/>
        </w:rPr>
        <w:t>ý</w:t>
      </w:r>
      <w:r w:rsidRPr="00C84FB1">
        <w:rPr>
          <w:rFonts w:ascii="Arial" w:hAnsi="Arial" w:cs="Arial"/>
          <w:color w:val="auto"/>
          <w:sz w:val="22"/>
          <w:szCs w:val="22"/>
        </w:rPr>
        <w:t xml:space="preserve"> p</w:t>
      </w:r>
      <w:r w:rsidRPr="00C84FB1">
        <w:rPr>
          <w:rFonts w:ascii="Arial" w:hAnsi="Arial" w:cs="Arial" w:hint="eastAsia"/>
          <w:color w:val="auto"/>
          <w:sz w:val="22"/>
          <w:szCs w:val="22"/>
        </w:rPr>
        <w:t>ří</w:t>
      </w:r>
      <w:r w:rsidRPr="00C84FB1">
        <w:rPr>
          <w:rFonts w:ascii="Arial" w:hAnsi="Arial" w:cs="Arial"/>
          <w:color w:val="auto"/>
          <w:sz w:val="22"/>
          <w:szCs w:val="22"/>
        </w:rPr>
        <w:t>pad na jeden mili</w:t>
      </w:r>
      <w:r w:rsidRPr="00C84FB1">
        <w:rPr>
          <w:rFonts w:ascii="Arial" w:hAnsi="Arial" w:cs="Arial" w:hint="eastAsia"/>
          <w:color w:val="auto"/>
          <w:sz w:val="22"/>
          <w:szCs w:val="22"/>
        </w:rPr>
        <w:t>ó</w:t>
      </w:r>
      <w:r w:rsidRPr="00C84FB1">
        <w:rPr>
          <w:rFonts w:ascii="Arial" w:hAnsi="Arial" w:cs="Arial"/>
          <w:color w:val="auto"/>
          <w:sz w:val="22"/>
          <w:szCs w:val="22"/>
        </w:rPr>
        <w:t>n obyvatel.</w:t>
      </w:r>
    </w:p>
    <w:p w14:paraId="56846CE4" w14:textId="5D5679B0" w:rsidR="003C368D" w:rsidRPr="003C368D" w:rsidRDefault="003C368D" w:rsidP="003C368D">
      <w:pPr>
        <w:pStyle w:val="Style24"/>
        <w:spacing w:before="120"/>
        <w:rPr>
          <w:rFonts w:ascii="Arial" w:hAnsi="Arial" w:cs="Arial"/>
          <w:sz w:val="22"/>
          <w:szCs w:val="22"/>
        </w:rPr>
      </w:pPr>
      <w:r w:rsidRPr="003C368D">
        <w:rPr>
          <w:rFonts w:ascii="Arial" w:hAnsi="Arial" w:cs="Arial"/>
          <w:i/>
          <w:iCs/>
          <w:sz w:val="22"/>
          <w:szCs w:val="22"/>
        </w:rPr>
        <w:t>„Kvalita ovzduší je téma, které se přímo dotýká života nás všech. V jablonecké ulici 28. října je umístěna měřící stanice Českého hydrometeorologického ústavu, která monitoruje koncentrace prachových částic PM</w:t>
      </w:r>
      <w:r w:rsidRPr="00425910">
        <w:rPr>
          <w:rFonts w:ascii="Arial" w:hAnsi="Arial" w:cs="Arial"/>
          <w:i/>
          <w:iCs/>
          <w:sz w:val="22"/>
          <w:szCs w:val="22"/>
          <w:vertAlign w:val="subscript"/>
        </w:rPr>
        <w:t>10</w:t>
      </w:r>
      <w:r w:rsidRPr="003C368D">
        <w:rPr>
          <w:rFonts w:ascii="Arial" w:hAnsi="Arial" w:cs="Arial"/>
          <w:i/>
          <w:iCs/>
          <w:sz w:val="22"/>
          <w:szCs w:val="22"/>
        </w:rPr>
        <w:t xml:space="preserve">. Chtěli jsme však získat podrobnější obrázek o tom, jaká je situace na celém území města, a to i v dalších ukazatelích kvality ovzduší. Rádi jsme proto využili možnost 24hodinového měření mobilními systémy. Výsledky nám ukáží, kterým místům bychom se v budoucnu měli věnovat podrobněji,“ </w:t>
      </w:r>
      <w:r w:rsidRPr="003C368D">
        <w:rPr>
          <w:rFonts w:ascii="Arial" w:hAnsi="Arial" w:cs="Arial"/>
          <w:sz w:val="22"/>
          <w:szCs w:val="22"/>
        </w:rPr>
        <w:t>uvádí Lenka Opočenská, jablonecká náměstkyně primátora pro životní prostředí a strategii.</w:t>
      </w:r>
    </w:p>
    <w:p w14:paraId="4A1697A7" w14:textId="540DE70B" w:rsidR="003C368D" w:rsidRPr="003C368D" w:rsidRDefault="003C368D" w:rsidP="003C368D">
      <w:pPr>
        <w:pStyle w:val="Style24"/>
        <w:spacing w:before="120"/>
        <w:rPr>
          <w:rFonts w:ascii="Arial" w:hAnsi="Arial" w:cs="Arial"/>
          <w:sz w:val="22"/>
          <w:szCs w:val="22"/>
        </w:rPr>
      </w:pPr>
      <w:r w:rsidRPr="003C368D">
        <w:rPr>
          <w:rFonts w:ascii="Arial" w:hAnsi="Arial" w:cs="Arial"/>
          <w:i/>
          <w:iCs/>
          <w:sz w:val="22"/>
          <w:szCs w:val="22"/>
        </w:rPr>
        <w:t>„I z tohoto měření je patrné, že jak vnitroměstská, tak tranzitní doprava představují ve městech velký problém. V příštím roce se budeme podílet na přípravě nového programu zlepšování kvality ovzduší v  Libereckém kraji a budeme pracovat s již zpřísněnými imisními limity, zejm. pro polétavý prach. Za účelem zlepšení kvality ovzduší v obcích Kraj v minulých letech podporoval výměny domácích kotlů a instalace akumulačních nádob, nicméně už teď je nám jasné, že v dalším období bude potřeba klást důraz i na další zdroje znečišťování ovzduší, a to včetně dopravy, “  </w:t>
      </w:r>
      <w:r w:rsidRPr="003C368D">
        <w:rPr>
          <w:rFonts w:ascii="Arial" w:hAnsi="Arial" w:cs="Arial"/>
          <w:sz w:val="22"/>
          <w:szCs w:val="22"/>
        </w:rPr>
        <w:t>konstatuje Jiří Klápště, náměstek hejtmana Libereckého kraje pro resort životního prostředí a zemědělství.</w:t>
      </w:r>
    </w:p>
    <w:p w14:paraId="7331F631" w14:textId="3724C950" w:rsidR="00926F85" w:rsidRPr="00102191" w:rsidRDefault="00926F85" w:rsidP="0080728A">
      <w:pPr>
        <w:pStyle w:val="Style24"/>
        <w:spacing w:before="120"/>
        <w:rPr>
          <w:rFonts w:ascii="Arial" w:hAnsi="Arial" w:cs="Arial"/>
          <w:sz w:val="22"/>
          <w:szCs w:val="22"/>
        </w:rPr>
      </w:pPr>
      <w:r w:rsidRPr="00916F4E">
        <w:rPr>
          <w:rFonts w:ascii="Arial" w:hAnsi="Arial" w:cs="Arial"/>
          <w:sz w:val="22"/>
          <w:szCs w:val="22"/>
        </w:rPr>
        <w:t>Měření ovzduší v</w:t>
      </w:r>
      <w:r w:rsidR="00440AA9">
        <w:rPr>
          <w:rFonts w:ascii="Arial" w:hAnsi="Arial" w:cs="Arial"/>
          <w:sz w:val="22"/>
          <w:szCs w:val="22"/>
        </w:rPr>
        <w:t xml:space="preserve"> Jablonci nad Nisou </w:t>
      </w:r>
      <w:r w:rsidRPr="00916F4E">
        <w:rPr>
          <w:rFonts w:ascii="Arial" w:hAnsi="Arial" w:cs="Arial"/>
          <w:sz w:val="22"/>
          <w:szCs w:val="22"/>
        </w:rPr>
        <w:t xml:space="preserve">bylo v pořadí již </w:t>
      </w:r>
      <w:r w:rsidR="00440AA9">
        <w:rPr>
          <w:rFonts w:ascii="Arial" w:hAnsi="Arial" w:cs="Arial"/>
          <w:sz w:val="22"/>
          <w:szCs w:val="22"/>
        </w:rPr>
        <w:t>šesté</w:t>
      </w:r>
      <w:r w:rsidRPr="00916F4E">
        <w:rPr>
          <w:rFonts w:ascii="Arial" w:hAnsi="Arial" w:cs="Arial"/>
          <w:sz w:val="22"/>
          <w:szCs w:val="22"/>
        </w:rPr>
        <w:t xml:space="preserve"> měření znečištění venkovního ovzduší v rámci měst Libereckého kraje. </w:t>
      </w:r>
      <w:r w:rsidR="0080728A">
        <w:rPr>
          <w:rFonts w:ascii="Arial" w:hAnsi="Arial" w:cs="Arial"/>
          <w:sz w:val="22"/>
          <w:szCs w:val="22"/>
        </w:rPr>
        <w:t xml:space="preserve">Proběhlo s podporou firem </w:t>
      </w:r>
      <w:r w:rsidR="0080728A" w:rsidRPr="0080728A">
        <w:rPr>
          <w:rFonts w:ascii="Arial" w:hAnsi="Arial" w:cs="Arial"/>
          <w:sz w:val="22"/>
          <w:szCs w:val="22"/>
        </w:rPr>
        <w:t>Fy HORIBA, GmbH, organizační složka</w:t>
      </w:r>
      <w:r w:rsidR="0080728A">
        <w:rPr>
          <w:rFonts w:ascii="Arial" w:hAnsi="Arial" w:cs="Arial"/>
          <w:sz w:val="22"/>
          <w:szCs w:val="22"/>
        </w:rPr>
        <w:t xml:space="preserve">, </w:t>
      </w:r>
      <w:r w:rsidR="0080728A" w:rsidRPr="0080728A">
        <w:rPr>
          <w:rFonts w:ascii="Arial" w:hAnsi="Arial" w:cs="Arial"/>
          <w:sz w:val="22"/>
          <w:szCs w:val="22"/>
        </w:rPr>
        <w:t>SIAD Czech spol. s r.o.</w:t>
      </w:r>
      <w:r w:rsidR="00F632D1">
        <w:rPr>
          <w:rFonts w:ascii="Arial" w:hAnsi="Arial" w:cs="Arial"/>
          <w:sz w:val="22"/>
          <w:szCs w:val="22"/>
        </w:rPr>
        <w:t xml:space="preserve"> </w:t>
      </w:r>
      <w:r w:rsidR="0080728A">
        <w:rPr>
          <w:rFonts w:ascii="Arial" w:hAnsi="Arial" w:cs="Arial"/>
          <w:sz w:val="22"/>
          <w:szCs w:val="22"/>
        </w:rPr>
        <w:t xml:space="preserve">a </w:t>
      </w:r>
      <w:r w:rsidR="0080728A" w:rsidRPr="0080728A">
        <w:rPr>
          <w:rFonts w:ascii="Arial" w:hAnsi="Arial" w:cs="Arial"/>
          <w:sz w:val="22"/>
          <w:szCs w:val="22"/>
        </w:rPr>
        <w:t>Anamet s.r.o.</w:t>
      </w:r>
      <w:r w:rsidR="00F632D1">
        <w:rPr>
          <w:rFonts w:ascii="Arial" w:hAnsi="Arial" w:cs="Arial"/>
          <w:sz w:val="22"/>
          <w:szCs w:val="22"/>
        </w:rPr>
        <w:t xml:space="preserve"> a </w:t>
      </w:r>
      <w:r w:rsidR="00E74BB2" w:rsidRPr="00E74BB2">
        <w:rPr>
          <w:rFonts w:ascii="Arial" w:hAnsi="Arial" w:cs="Arial"/>
          <w:sz w:val="22"/>
          <w:szCs w:val="22"/>
        </w:rPr>
        <w:t>firmy</w:t>
      </w:r>
      <w:r w:rsidR="00F632D1" w:rsidRPr="00E74BB2">
        <w:rPr>
          <w:rFonts w:ascii="Arial" w:hAnsi="Arial" w:cs="Arial"/>
          <w:sz w:val="22"/>
          <w:szCs w:val="22"/>
        </w:rPr>
        <w:t xml:space="preserve"> ENVItech Bohemia s.r.o., která měla i roli organizační a koordinující. </w:t>
      </w:r>
      <w:r w:rsidR="00102191" w:rsidRPr="00E74BB2">
        <w:rPr>
          <w:rFonts w:ascii="Arial" w:hAnsi="Arial" w:cs="Arial"/>
          <w:sz w:val="22"/>
          <w:szCs w:val="22"/>
        </w:rPr>
        <w:t>V současné době probíhá výběr mě</w:t>
      </w:r>
      <w:r w:rsidR="00102191" w:rsidRPr="00102191">
        <w:rPr>
          <w:rFonts w:ascii="Arial" w:hAnsi="Arial" w:cs="Arial"/>
          <w:sz w:val="22"/>
          <w:szCs w:val="22"/>
        </w:rPr>
        <w:t xml:space="preserve">sta pro měření v roce 2027. </w:t>
      </w:r>
      <w:r w:rsidR="00F27B98">
        <w:rPr>
          <w:rFonts w:ascii="Arial" w:hAnsi="Arial" w:cs="Arial"/>
          <w:sz w:val="22"/>
          <w:szCs w:val="22"/>
        </w:rPr>
        <w:t xml:space="preserve">  </w:t>
      </w:r>
    </w:p>
    <w:p w14:paraId="0B44AC10" w14:textId="0738B12A" w:rsidR="00FD5AD9" w:rsidRPr="00FD5AD9" w:rsidRDefault="00FD5AD9" w:rsidP="00FD5AD9">
      <w:pPr>
        <w:pStyle w:val="Style24"/>
        <w:spacing w:before="120"/>
        <w:rPr>
          <w:rFonts w:ascii="Arial" w:hAnsi="Arial" w:cs="Arial"/>
          <w:i/>
          <w:iCs/>
          <w:sz w:val="22"/>
          <w:szCs w:val="22"/>
        </w:rPr>
      </w:pPr>
      <w:r w:rsidRPr="00FD5AD9">
        <w:rPr>
          <w:rFonts w:ascii="Arial" w:hAnsi="Arial" w:cs="Arial"/>
          <w:sz w:val="22"/>
          <w:szCs w:val="22"/>
        </w:rPr>
        <w:t xml:space="preserve">Současně </w:t>
      </w:r>
      <w:r w:rsidR="00CA03ED" w:rsidRPr="00FD5AD9">
        <w:rPr>
          <w:rFonts w:ascii="Arial" w:hAnsi="Arial" w:cs="Arial"/>
          <w:sz w:val="22"/>
          <w:szCs w:val="22"/>
        </w:rPr>
        <w:t xml:space="preserve">s měřením ovzduší </w:t>
      </w:r>
      <w:r w:rsidR="00F53D34" w:rsidRPr="00FD5AD9">
        <w:rPr>
          <w:rFonts w:ascii="Arial" w:hAnsi="Arial" w:cs="Arial"/>
          <w:sz w:val="22"/>
          <w:szCs w:val="22"/>
        </w:rPr>
        <w:t xml:space="preserve">proběhlo </w:t>
      </w:r>
      <w:r w:rsidR="00904DD6" w:rsidRPr="00FD5AD9">
        <w:rPr>
          <w:rFonts w:ascii="Arial" w:hAnsi="Arial" w:cs="Arial"/>
          <w:sz w:val="22"/>
          <w:szCs w:val="22"/>
        </w:rPr>
        <w:t xml:space="preserve">v chráněném venkovním prostoru stavby </w:t>
      </w:r>
      <w:r w:rsidR="00603D44" w:rsidRPr="00FD5AD9">
        <w:rPr>
          <w:rFonts w:ascii="Arial" w:hAnsi="Arial" w:cs="Arial"/>
          <w:sz w:val="22"/>
          <w:szCs w:val="22"/>
        </w:rPr>
        <w:t xml:space="preserve">obytného domu </w:t>
      </w:r>
      <w:r w:rsidR="00904DD6" w:rsidRPr="00FD5AD9">
        <w:rPr>
          <w:rFonts w:ascii="Arial" w:hAnsi="Arial" w:cs="Arial"/>
          <w:sz w:val="22"/>
          <w:szCs w:val="22"/>
        </w:rPr>
        <w:t>na ulici  Československé armády</w:t>
      </w:r>
      <w:r w:rsidR="00603D44" w:rsidRPr="00FD5AD9">
        <w:rPr>
          <w:rFonts w:ascii="Arial" w:hAnsi="Arial" w:cs="Arial"/>
          <w:sz w:val="22"/>
          <w:szCs w:val="22"/>
        </w:rPr>
        <w:t xml:space="preserve"> měření hluku</w:t>
      </w:r>
      <w:r>
        <w:rPr>
          <w:rFonts w:ascii="Arial" w:hAnsi="Arial" w:cs="Arial"/>
          <w:sz w:val="22"/>
          <w:szCs w:val="22"/>
        </w:rPr>
        <w:t xml:space="preserve"> s </w:t>
      </w:r>
      <w:r w:rsidR="00904DD6" w:rsidRPr="00FD5AD9">
        <w:rPr>
          <w:rFonts w:ascii="Arial" w:hAnsi="Arial" w:cs="Arial"/>
          <w:sz w:val="22"/>
          <w:szCs w:val="22"/>
        </w:rPr>
        <w:t>cílem bylo posoudit hlukovou zátěž způsobenou silniční dopravou.</w:t>
      </w:r>
      <w:r w:rsidR="00603D44" w:rsidRPr="00603D44">
        <w:rPr>
          <w:rFonts w:ascii="Arial" w:hAnsi="Arial" w:cs="Arial"/>
          <w:i/>
          <w:iCs/>
          <w:sz w:val="22"/>
          <w:szCs w:val="22"/>
        </w:rPr>
        <w:t xml:space="preserve"> </w:t>
      </w:r>
      <w:r w:rsidRPr="00FD5AD9">
        <w:rPr>
          <w:rFonts w:ascii="Arial" w:hAnsi="Arial" w:cs="Arial"/>
          <w:sz w:val="22"/>
          <w:szCs w:val="22"/>
        </w:rPr>
        <w:t>Výsledky měření potvrdily překročení hygienického limitu hluku 58 dB  v noční době o</w:t>
      </w:r>
      <w:r w:rsidR="00DF7E36">
        <w:rPr>
          <w:rFonts w:ascii="Arial" w:hAnsi="Arial" w:cs="Arial"/>
          <w:sz w:val="22"/>
          <w:szCs w:val="22"/>
        </w:rPr>
        <w:t> </w:t>
      </w:r>
      <w:r w:rsidRPr="00FD5AD9">
        <w:rPr>
          <w:rFonts w:ascii="Arial" w:hAnsi="Arial" w:cs="Arial"/>
          <w:sz w:val="22"/>
          <w:szCs w:val="22"/>
        </w:rPr>
        <w:t>1,5</w:t>
      </w:r>
      <w:r w:rsidR="00DF7E36">
        <w:rPr>
          <w:rFonts w:ascii="Arial" w:hAnsi="Arial" w:cs="Arial"/>
          <w:sz w:val="22"/>
          <w:szCs w:val="22"/>
        </w:rPr>
        <w:t> </w:t>
      </w:r>
      <w:r w:rsidRPr="00FD5AD9">
        <w:rPr>
          <w:rFonts w:ascii="Arial" w:hAnsi="Arial" w:cs="Arial"/>
          <w:sz w:val="22"/>
          <w:szCs w:val="22"/>
        </w:rPr>
        <w:t xml:space="preserve">dB. </w:t>
      </w:r>
    </w:p>
    <w:p w14:paraId="0901257E" w14:textId="5198EFE1" w:rsidR="00B65FCE" w:rsidRPr="00986912" w:rsidRDefault="00FD5AD9" w:rsidP="00FD5AD9">
      <w:pPr>
        <w:pStyle w:val="Style24"/>
        <w:spacing w:before="120"/>
        <w:rPr>
          <w:rFonts w:ascii="Arial" w:hAnsi="Arial" w:cs="Arial"/>
          <w:i/>
          <w:iCs/>
          <w:sz w:val="22"/>
          <w:szCs w:val="22"/>
        </w:rPr>
      </w:pPr>
      <w:r w:rsidRPr="00FD5AD9">
        <w:rPr>
          <w:rFonts w:ascii="Arial" w:hAnsi="Arial" w:cs="Arial"/>
          <w:i/>
          <w:iCs/>
          <w:sz w:val="22"/>
          <w:szCs w:val="22"/>
        </w:rPr>
        <w:t>„</w:t>
      </w:r>
      <w:r w:rsidR="00B65FCE" w:rsidRPr="00FD5AD9">
        <w:rPr>
          <w:rFonts w:ascii="Arial" w:hAnsi="Arial" w:cs="Arial"/>
          <w:i/>
          <w:iCs/>
          <w:sz w:val="22"/>
          <w:szCs w:val="22"/>
        </w:rPr>
        <w:t>Vzhledem k tomu, že odstranění nadlimitní hlukové zátěže vyžaduje dlouhodobou realizaci technických protihlukových opatření, bylo provozovateli komunikace vydáno časově omezené povolení mírnějšího hygienického limitu do 31. prosince 2030. Podmínkou jeho udělení je realizace opatření vedoucích ke snížení hluku, zejména rekonstrukce komunikace včetně obnovy povrchu vozovky a výstavba protihlukové stěny</w:t>
      </w:r>
      <w:r w:rsidRPr="00FD5AD9">
        <w:rPr>
          <w:rFonts w:ascii="Arial" w:hAnsi="Arial" w:cs="Arial"/>
          <w:i/>
          <w:iCs/>
          <w:sz w:val="22"/>
          <w:szCs w:val="22"/>
        </w:rPr>
        <w:t>,“</w:t>
      </w:r>
      <w:r w:rsidRPr="00FD5AD9">
        <w:rPr>
          <w:rFonts w:ascii="Arial" w:hAnsi="Arial" w:cs="Arial"/>
          <w:sz w:val="22"/>
          <w:szCs w:val="22"/>
        </w:rPr>
        <w:t xml:space="preserve"> </w:t>
      </w:r>
      <w:r w:rsidR="00DF7E36">
        <w:rPr>
          <w:rFonts w:ascii="Arial" w:hAnsi="Arial" w:cs="Arial"/>
          <w:sz w:val="22"/>
          <w:szCs w:val="22"/>
        </w:rPr>
        <w:t>vysvětluje</w:t>
      </w:r>
      <w:r w:rsidRPr="00FD5AD9">
        <w:rPr>
          <w:rFonts w:ascii="Arial" w:hAnsi="Arial" w:cs="Arial"/>
          <w:sz w:val="22"/>
          <w:szCs w:val="22"/>
        </w:rPr>
        <w:t xml:space="preserve"> Jana Loosová, ředitelka KHS LK.</w:t>
      </w:r>
      <w:r>
        <w:rPr>
          <w:rFonts w:ascii="Arial" w:hAnsi="Arial" w:cs="Arial"/>
          <w:sz w:val="22"/>
          <w:szCs w:val="22"/>
        </w:rPr>
        <w:t xml:space="preserve"> </w:t>
      </w:r>
      <w:r w:rsidRPr="00986912">
        <w:rPr>
          <w:rFonts w:ascii="Arial" w:hAnsi="Arial" w:cs="Arial"/>
          <w:i/>
          <w:iCs/>
          <w:sz w:val="22"/>
          <w:szCs w:val="22"/>
        </w:rPr>
        <w:t xml:space="preserve">„O plnění podmínek nás bude provozovatel komunikace průběžně informovat. </w:t>
      </w:r>
      <w:r w:rsidR="00B65FCE" w:rsidRPr="00986912">
        <w:rPr>
          <w:rFonts w:ascii="Arial" w:hAnsi="Arial" w:cs="Arial"/>
          <w:i/>
          <w:iCs/>
          <w:sz w:val="22"/>
          <w:szCs w:val="22"/>
        </w:rPr>
        <w:t>Cílem nastaveného postupu je zajistit postupné a</w:t>
      </w:r>
      <w:r w:rsidRPr="00986912">
        <w:rPr>
          <w:rFonts w:ascii="Arial" w:hAnsi="Arial" w:cs="Arial"/>
          <w:i/>
          <w:iCs/>
          <w:sz w:val="22"/>
          <w:szCs w:val="22"/>
        </w:rPr>
        <w:t> </w:t>
      </w:r>
      <w:r w:rsidR="00B65FCE" w:rsidRPr="00986912">
        <w:rPr>
          <w:rFonts w:ascii="Arial" w:hAnsi="Arial" w:cs="Arial"/>
          <w:i/>
          <w:iCs/>
          <w:sz w:val="22"/>
          <w:szCs w:val="22"/>
        </w:rPr>
        <w:t>prokazatelné snižování hlukové expozice dotčených obyvatel a dosažení rozumně dosažitelné míry ochrany veřejného zdraví při současném zachování dopravní obslužnosti dané lokality</w:t>
      </w:r>
      <w:r w:rsidRPr="00986912">
        <w:rPr>
          <w:rFonts w:ascii="Arial" w:hAnsi="Arial" w:cs="Arial"/>
          <w:bCs/>
          <w:i/>
          <w:iCs/>
          <w:smallCaps/>
          <w:sz w:val="22"/>
          <w:szCs w:val="22"/>
        </w:rPr>
        <w:t>.</w:t>
      </w:r>
      <w:r w:rsidRPr="00986912">
        <w:rPr>
          <w:rFonts w:ascii="Arial" w:hAnsi="Arial" w:cs="Arial"/>
          <w:i/>
          <w:iCs/>
          <w:sz w:val="22"/>
          <w:szCs w:val="22"/>
        </w:rPr>
        <w:t xml:space="preserve">“  </w:t>
      </w:r>
    </w:p>
    <w:p w14:paraId="06792350" w14:textId="579A20FA" w:rsidR="00FD5AD9" w:rsidRDefault="00FD5AD9" w:rsidP="00FD5AD9">
      <w:pPr>
        <w:pStyle w:val="Style24"/>
        <w:spacing w:before="120"/>
        <w:rPr>
          <w:rFonts w:ascii="Arial" w:hAnsi="Arial" w:cs="Arial"/>
          <w:i/>
          <w:iCs/>
          <w:sz w:val="22"/>
          <w:szCs w:val="22"/>
        </w:rPr>
      </w:pPr>
      <w:r w:rsidRPr="00FD5AD9">
        <w:rPr>
          <w:rFonts w:ascii="Arial" w:hAnsi="Arial" w:cs="Arial"/>
          <w:sz w:val="22"/>
          <w:szCs w:val="22"/>
        </w:rPr>
        <w:t xml:space="preserve">Součástí </w:t>
      </w:r>
      <w:r w:rsidR="00986912">
        <w:rPr>
          <w:rFonts w:ascii="Arial" w:hAnsi="Arial" w:cs="Arial"/>
          <w:sz w:val="22"/>
          <w:szCs w:val="22"/>
        </w:rPr>
        <w:t xml:space="preserve">měření hluku </w:t>
      </w:r>
      <w:r w:rsidRPr="00FD5AD9">
        <w:rPr>
          <w:rFonts w:ascii="Arial" w:hAnsi="Arial" w:cs="Arial"/>
          <w:sz w:val="22"/>
          <w:szCs w:val="22"/>
        </w:rPr>
        <w:t xml:space="preserve">bylo </w:t>
      </w:r>
      <w:r>
        <w:rPr>
          <w:rFonts w:ascii="Arial" w:hAnsi="Arial" w:cs="Arial"/>
          <w:sz w:val="22"/>
          <w:szCs w:val="22"/>
        </w:rPr>
        <w:t xml:space="preserve">i </w:t>
      </w:r>
      <w:r w:rsidRPr="00FD5AD9">
        <w:rPr>
          <w:rFonts w:ascii="Arial" w:hAnsi="Arial" w:cs="Arial"/>
          <w:sz w:val="22"/>
          <w:szCs w:val="22"/>
        </w:rPr>
        <w:t>sčítání dopravy zpřesňující podklad pro vyhodnocení imisní situace v</w:t>
      </w:r>
      <w:r w:rsidR="00DF7E36">
        <w:rPr>
          <w:rFonts w:ascii="Arial" w:hAnsi="Arial" w:cs="Arial"/>
          <w:sz w:val="22"/>
          <w:szCs w:val="22"/>
        </w:rPr>
        <w:t> </w:t>
      </w:r>
      <w:r w:rsidRPr="00FD5AD9">
        <w:rPr>
          <w:rFonts w:ascii="Arial" w:hAnsi="Arial" w:cs="Arial"/>
          <w:sz w:val="22"/>
          <w:szCs w:val="22"/>
        </w:rPr>
        <w:t>lokalitě, kde doprava představuje významný, resp. dominantní zdroj znečištění ovzduší.</w:t>
      </w:r>
    </w:p>
    <w:p w14:paraId="60EC40F5" w14:textId="35F84756" w:rsidR="003A4342" w:rsidRPr="005409AE" w:rsidRDefault="003A4342" w:rsidP="003A4342">
      <w:pPr>
        <w:pStyle w:val="Style24"/>
        <w:widowControl/>
        <w:spacing w:before="120" w:line="240" w:lineRule="auto"/>
        <w:rPr>
          <w:rFonts w:ascii="Arial" w:hAnsi="Arial" w:cs="Arial"/>
          <w:sz w:val="22"/>
          <w:szCs w:val="22"/>
        </w:rPr>
      </w:pPr>
      <w:r w:rsidRPr="005409AE">
        <w:rPr>
          <w:rFonts w:ascii="Arial" w:hAnsi="Arial" w:cs="Arial"/>
          <w:sz w:val="22"/>
          <w:szCs w:val="22"/>
        </w:rPr>
        <w:t xml:space="preserve">Výsledky sčítání dopravy na komunikaci III/29024 v ulici Československé </w:t>
      </w:r>
      <w:r w:rsidR="00904DD6" w:rsidRPr="005409AE">
        <w:rPr>
          <w:rFonts w:ascii="Arial" w:hAnsi="Arial" w:cs="Arial"/>
          <w:sz w:val="22"/>
          <w:szCs w:val="22"/>
        </w:rPr>
        <w:t>armády – ve</w:t>
      </w:r>
      <w:r w:rsidRPr="005409AE">
        <w:rPr>
          <w:rFonts w:ascii="Arial" w:hAnsi="Arial" w:cs="Arial"/>
          <w:sz w:val="22"/>
          <w:szCs w:val="22"/>
        </w:rPr>
        <w:t xml:space="preserve"> směru na Liberec projelo v</w:t>
      </w:r>
      <w:r w:rsidR="00904DD6" w:rsidRPr="005409AE">
        <w:rPr>
          <w:rFonts w:ascii="Arial" w:hAnsi="Arial" w:cs="Arial"/>
          <w:sz w:val="22"/>
          <w:szCs w:val="22"/>
        </w:rPr>
        <w:t> </w:t>
      </w:r>
      <w:r w:rsidRPr="005409AE">
        <w:rPr>
          <w:rFonts w:ascii="Arial" w:hAnsi="Arial" w:cs="Arial"/>
          <w:sz w:val="22"/>
          <w:szCs w:val="22"/>
        </w:rPr>
        <w:t>denní</w:t>
      </w:r>
      <w:r w:rsidR="00904DD6" w:rsidRPr="005409AE">
        <w:rPr>
          <w:rFonts w:ascii="Arial" w:hAnsi="Arial" w:cs="Arial"/>
          <w:sz w:val="22"/>
          <w:szCs w:val="22"/>
        </w:rPr>
        <w:t xml:space="preserve"> době</w:t>
      </w:r>
      <w:r w:rsidRPr="005409AE">
        <w:rPr>
          <w:rFonts w:ascii="Arial" w:hAnsi="Arial" w:cs="Arial"/>
          <w:sz w:val="22"/>
          <w:szCs w:val="22"/>
        </w:rPr>
        <w:t xml:space="preserve"> celkem 9 847 vozidel a v noční době 660 vozidel. V</w:t>
      </w:r>
      <w:r w:rsidR="00904DD6" w:rsidRPr="005409AE">
        <w:rPr>
          <w:rFonts w:ascii="Arial" w:hAnsi="Arial" w:cs="Arial"/>
          <w:sz w:val="22"/>
          <w:szCs w:val="22"/>
        </w:rPr>
        <w:t xml:space="preserve"> opačném</w:t>
      </w:r>
      <w:r w:rsidRPr="005409AE">
        <w:rPr>
          <w:rFonts w:ascii="Arial" w:hAnsi="Arial" w:cs="Arial"/>
          <w:sz w:val="22"/>
          <w:szCs w:val="22"/>
        </w:rPr>
        <w:t xml:space="preserve"> směru do </w:t>
      </w:r>
      <w:r w:rsidRPr="005409AE">
        <w:rPr>
          <w:rFonts w:ascii="Arial" w:hAnsi="Arial" w:cs="Arial"/>
          <w:sz w:val="22"/>
          <w:szCs w:val="22"/>
        </w:rPr>
        <w:lastRenderedPageBreak/>
        <w:t>centra Jablonce nad Nisou byla intenzita dopravy vyšší</w:t>
      </w:r>
      <w:r w:rsidR="00904DD6" w:rsidRPr="005409AE">
        <w:rPr>
          <w:rFonts w:ascii="Arial" w:hAnsi="Arial" w:cs="Arial"/>
          <w:sz w:val="22"/>
          <w:szCs w:val="22"/>
        </w:rPr>
        <w:t xml:space="preserve"> a činila </w:t>
      </w:r>
      <w:r w:rsidRPr="005409AE">
        <w:rPr>
          <w:rFonts w:ascii="Arial" w:hAnsi="Arial" w:cs="Arial"/>
          <w:sz w:val="22"/>
          <w:szCs w:val="22"/>
        </w:rPr>
        <w:t>9 832 vozidel v</w:t>
      </w:r>
      <w:r w:rsidR="00904DD6" w:rsidRPr="005409AE">
        <w:rPr>
          <w:rFonts w:ascii="Arial" w:hAnsi="Arial" w:cs="Arial"/>
          <w:sz w:val="22"/>
          <w:szCs w:val="22"/>
        </w:rPr>
        <w:t> </w:t>
      </w:r>
      <w:r w:rsidRPr="005409AE">
        <w:rPr>
          <w:rFonts w:ascii="Arial" w:hAnsi="Arial" w:cs="Arial"/>
          <w:sz w:val="22"/>
          <w:szCs w:val="22"/>
        </w:rPr>
        <w:t>denní</w:t>
      </w:r>
      <w:r w:rsidR="00904DD6" w:rsidRPr="005409AE">
        <w:rPr>
          <w:rFonts w:ascii="Arial" w:hAnsi="Arial" w:cs="Arial"/>
          <w:sz w:val="22"/>
          <w:szCs w:val="22"/>
        </w:rPr>
        <w:t xml:space="preserve"> době </w:t>
      </w:r>
      <w:r w:rsidRPr="005409AE">
        <w:rPr>
          <w:rFonts w:ascii="Arial" w:hAnsi="Arial" w:cs="Arial"/>
          <w:sz w:val="22"/>
          <w:szCs w:val="22"/>
        </w:rPr>
        <w:t>a 567 vozidel v</w:t>
      </w:r>
      <w:r w:rsidR="00904DD6" w:rsidRPr="005409AE">
        <w:rPr>
          <w:rFonts w:ascii="Arial" w:hAnsi="Arial" w:cs="Arial"/>
          <w:sz w:val="22"/>
          <w:szCs w:val="22"/>
        </w:rPr>
        <w:t xml:space="preserve"> noční době. </w:t>
      </w:r>
    </w:p>
    <w:p w14:paraId="2D35C3FD" w14:textId="231374E5" w:rsidR="00084AD7" w:rsidRPr="00084AD7" w:rsidRDefault="00084AD7" w:rsidP="00084AD7">
      <w:pPr>
        <w:pStyle w:val="Style24"/>
        <w:spacing w:before="120"/>
        <w:rPr>
          <w:rFonts w:ascii="Arial" w:hAnsi="Arial" w:cs="Arial"/>
          <w:i/>
          <w:iCs/>
          <w:sz w:val="22"/>
          <w:szCs w:val="22"/>
        </w:rPr>
      </w:pPr>
      <w:r>
        <w:rPr>
          <w:rFonts w:ascii="Arial" w:hAnsi="Arial" w:cs="Arial"/>
          <w:i/>
          <w:iCs/>
          <w:sz w:val="22"/>
          <w:szCs w:val="22"/>
        </w:rPr>
        <w:t>„</w:t>
      </w:r>
      <w:r w:rsidRPr="00084AD7">
        <w:rPr>
          <w:rFonts w:ascii="Arial" w:hAnsi="Arial" w:cs="Arial"/>
          <w:i/>
          <w:iCs/>
          <w:sz w:val="22"/>
          <w:szCs w:val="22"/>
        </w:rPr>
        <w:t>Měření potvrdilo velmi vysokou intenzitu dopravy na ulici Československé armády po většinu dne. Od ranních hodin až do večera zde projíždělo zpravidla více než 1 100 vozidel za hodinu. Dopravní špičky byly zaznamenány ráno mezi 7. a 8. hodinou a odpoledne mezi 15. a 16. hodinou, kdy intenzita provozu dosahovala téměř 1 700, respektive více než 1 800 vozidel za hodinu. Teprve po 19. hodině začala intenzita dopravy výrazněji klesat</w:t>
      </w:r>
      <w:r>
        <w:rPr>
          <w:rFonts w:ascii="Arial" w:hAnsi="Arial" w:cs="Arial"/>
          <w:i/>
          <w:iCs/>
          <w:sz w:val="22"/>
          <w:szCs w:val="22"/>
        </w:rPr>
        <w:t>,“</w:t>
      </w:r>
      <w:r w:rsidR="00DF7E36">
        <w:rPr>
          <w:rFonts w:ascii="Arial" w:hAnsi="Arial" w:cs="Arial"/>
          <w:i/>
          <w:iCs/>
          <w:sz w:val="22"/>
          <w:szCs w:val="22"/>
        </w:rPr>
        <w:t xml:space="preserve"> </w:t>
      </w:r>
      <w:r>
        <w:rPr>
          <w:rFonts w:ascii="Arial" w:hAnsi="Arial" w:cs="Arial"/>
          <w:i/>
          <w:iCs/>
          <w:sz w:val="22"/>
          <w:szCs w:val="22"/>
        </w:rPr>
        <w:t xml:space="preserve"> </w:t>
      </w:r>
      <w:r w:rsidR="00DF7E36">
        <w:rPr>
          <w:rFonts w:ascii="Arial" w:hAnsi="Arial" w:cs="Arial"/>
          <w:sz w:val="22"/>
          <w:szCs w:val="22"/>
        </w:rPr>
        <w:t>p</w:t>
      </w:r>
      <w:r w:rsidRPr="00084AD7">
        <w:rPr>
          <w:rFonts w:ascii="Arial" w:hAnsi="Arial" w:cs="Arial"/>
          <w:sz w:val="22"/>
          <w:szCs w:val="22"/>
        </w:rPr>
        <w:t>o</w:t>
      </w:r>
      <w:r w:rsidR="00DF7E36">
        <w:rPr>
          <w:rFonts w:ascii="Arial" w:hAnsi="Arial" w:cs="Arial"/>
          <w:sz w:val="22"/>
          <w:szCs w:val="22"/>
        </w:rPr>
        <w:t>pisuje</w:t>
      </w:r>
      <w:r w:rsidRPr="00084AD7">
        <w:rPr>
          <w:rFonts w:ascii="Arial" w:hAnsi="Arial" w:cs="Arial"/>
          <w:sz w:val="22"/>
          <w:szCs w:val="22"/>
        </w:rPr>
        <w:t xml:space="preserve"> Loosová.</w:t>
      </w:r>
    </w:p>
    <w:p w14:paraId="5502BC98" w14:textId="6609730F" w:rsidR="00CA03ED" w:rsidRDefault="00CA03ED" w:rsidP="00A81889">
      <w:pPr>
        <w:spacing w:before="120"/>
        <w:jc w:val="both"/>
        <w:rPr>
          <w:rFonts w:ascii="Arial" w:hAnsi="Arial" w:cs="Arial"/>
          <w:b w:val="0"/>
          <w:smallCaps w:val="0"/>
          <w:sz w:val="22"/>
          <w:szCs w:val="22"/>
        </w:rPr>
      </w:pPr>
    </w:p>
    <w:p w14:paraId="0D689C2E" w14:textId="77777777" w:rsidR="002237C7" w:rsidRPr="00AF02CE" w:rsidRDefault="002237C7" w:rsidP="002237C7">
      <w:pPr>
        <w:rPr>
          <w:rFonts w:ascii="Arial" w:hAnsi="Arial" w:cs="Arial"/>
          <w:b w:val="0"/>
          <w:smallCaps w:val="0"/>
          <w:sz w:val="22"/>
          <w:szCs w:val="22"/>
        </w:rPr>
      </w:pPr>
      <w:r w:rsidRPr="00AF02CE">
        <w:rPr>
          <w:rFonts w:ascii="Arial" w:hAnsi="Arial" w:cs="Arial"/>
          <w:b w:val="0"/>
          <w:smallCaps w:val="0"/>
          <w:sz w:val="22"/>
          <w:szCs w:val="22"/>
        </w:rPr>
        <w:t>Zuzana Balašová</w:t>
      </w:r>
    </w:p>
    <w:p w14:paraId="013C4AA2" w14:textId="0F482C12" w:rsidR="002237C7" w:rsidRPr="00AF02CE" w:rsidRDefault="002237C7" w:rsidP="002237C7">
      <w:pPr>
        <w:rPr>
          <w:rFonts w:ascii="Arial" w:hAnsi="Arial" w:cs="Arial"/>
          <w:b w:val="0"/>
          <w:smallCaps w:val="0"/>
          <w:sz w:val="22"/>
          <w:szCs w:val="22"/>
        </w:rPr>
      </w:pPr>
      <w:r w:rsidRPr="00AF02CE">
        <w:rPr>
          <w:rFonts w:ascii="Arial" w:hAnsi="Arial" w:cs="Arial"/>
          <w:b w:val="0"/>
          <w:smallCaps w:val="0"/>
          <w:sz w:val="22"/>
          <w:szCs w:val="22"/>
        </w:rPr>
        <w:t>tisková mluvčí KHS LK</w:t>
      </w:r>
    </w:p>
    <w:p w14:paraId="2E8B93BA" w14:textId="77777777" w:rsidR="00102191" w:rsidRDefault="00102191" w:rsidP="006B7E04">
      <w:pPr>
        <w:pStyle w:val="Style7"/>
        <w:widowControl/>
        <w:spacing w:before="67" w:line="240" w:lineRule="auto"/>
        <w:jc w:val="left"/>
        <w:rPr>
          <w:rStyle w:val="FontStyle15"/>
          <w:rFonts w:ascii="Arial" w:hAnsi="Arial" w:cs="Arial"/>
          <w:sz w:val="20"/>
          <w:szCs w:val="20"/>
        </w:rPr>
      </w:pPr>
    </w:p>
    <w:p w14:paraId="27F51929" w14:textId="6EF455C7" w:rsidR="0005204D" w:rsidRPr="00CE12C3" w:rsidRDefault="00E8067A" w:rsidP="006B7E04">
      <w:pPr>
        <w:pStyle w:val="Style7"/>
        <w:widowControl/>
        <w:spacing w:before="67" w:line="240" w:lineRule="auto"/>
        <w:jc w:val="left"/>
        <w:rPr>
          <w:rFonts w:ascii="Arial" w:hAnsi="Arial" w:cs="Arial"/>
          <w:i/>
          <w:sz w:val="20"/>
          <w:szCs w:val="20"/>
        </w:rPr>
      </w:pPr>
      <w:r>
        <w:rPr>
          <w:rStyle w:val="FontStyle15"/>
          <w:rFonts w:ascii="Arial" w:hAnsi="Arial" w:cs="Arial"/>
          <w:sz w:val="20"/>
          <w:szCs w:val="20"/>
        </w:rPr>
        <w:t>Z</w:t>
      </w:r>
      <w:r w:rsidR="002237C7" w:rsidRPr="004D65DA">
        <w:rPr>
          <w:rStyle w:val="FontStyle15"/>
          <w:rFonts w:ascii="Arial" w:hAnsi="Arial" w:cs="Arial"/>
          <w:sz w:val="20"/>
          <w:szCs w:val="20"/>
        </w:rPr>
        <w:t>droj: Studie znečištění venkovního ovzduší v</w:t>
      </w:r>
      <w:r w:rsidR="00CE12C3">
        <w:rPr>
          <w:rStyle w:val="FontStyle15"/>
          <w:rFonts w:ascii="Arial" w:hAnsi="Arial" w:cs="Arial"/>
          <w:sz w:val="20"/>
          <w:szCs w:val="20"/>
        </w:rPr>
        <w:t> Jablonci nad Nisou</w:t>
      </w:r>
      <w:r w:rsidR="00AF02CE" w:rsidRPr="004D65DA">
        <w:rPr>
          <w:rStyle w:val="FontStyle15"/>
          <w:rFonts w:ascii="Arial" w:hAnsi="Arial" w:cs="Arial"/>
          <w:sz w:val="20"/>
          <w:szCs w:val="20"/>
        </w:rPr>
        <w:t>,</w:t>
      </w:r>
      <w:r w:rsidR="002237C7" w:rsidRPr="004D65DA">
        <w:rPr>
          <w:rStyle w:val="FontStyle15"/>
          <w:rFonts w:ascii="Arial" w:hAnsi="Arial" w:cs="Arial"/>
          <w:sz w:val="20"/>
          <w:szCs w:val="20"/>
        </w:rPr>
        <w:t xml:space="preserve"> </w:t>
      </w:r>
      <w:r w:rsidR="002237C7" w:rsidRPr="00CE12C3">
        <w:rPr>
          <w:rStyle w:val="FontStyle15"/>
          <w:rFonts w:ascii="Arial" w:hAnsi="Arial" w:cs="Arial"/>
          <w:sz w:val="20"/>
          <w:szCs w:val="20"/>
        </w:rPr>
        <w:t>NR</w:t>
      </w:r>
      <w:r w:rsidR="00AF02CE" w:rsidRPr="00CE12C3">
        <w:rPr>
          <w:rStyle w:val="FontStyle15"/>
          <w:rFonts w:ascii="Arial" w:hAnsi="Arial" w:cs="Arial"/>
          <w:sz w:val="20"/>
          <w:szCs w:val="20"/>
        </w:rPr>
        <w:t>C</w:t>
      </w:r>
      <w:r w:rsidR="002237C7" w:rsidRPr="00CE12C3">
        <w:rPr>
          <w:rStyle w:val="FontStyle15"/>
          <w:rFonts w:ascii="Arial" w:hAnsi="Arial" w:cs="Arial"/>
          <w:sz w:val="20"/>
          <w:szCs w:val="20"/>
        </w:rPr>
        <w:t xml:space="preserve"> pro venkovní </w:t>
      </w:r>
      <w:r w:rsidR="00AF02CE" w:rsidRPr="00CE12C3">
        <w:rPr>
          <w:rStyle w:val="FontStyle15"/>
          <w:rFonts w:ascii="Arial" w:hAnsi="Arial" w:cs="Arial"/>
          <w:sz w:val="20"/>
          <w:szCs w:val="20"/>
        </w:rPr>
        <w:t xml:space="preserve">a vnitřní </w:t>
      </w:r>
      <w:r w:rsidR="002237C7" w:rsidRPr="00CE12C3">
        <w:rPr>
          <w:rStyle w:val="FontStyle15"/>
          <w:rFonts w:ascii="Arial" w:hAnsi="Arial" w:cs="Arial"/>
          <w:sz w:val="20"/>
          <w:szCs w:val="20"/>
        </w:rPr>
        <w:t>ovzduší</w:t>
      </w:r>
      <w:r w:rsidR="00AF02CE" w:rsidRPr="00CE12C3">
        <w:rPr>
          <w:rStyle w:val="FontStyle15"/>
          <w:rFonts w:ascii="Arial" w:hAnsi="Arial" w:cs="Arial"/>
          <w:sz w:val="20"/>
          <w:szCs w:val="20"/>
        </w:rPr>
        <w:t xml:space="preserve"> Centra </w:t>
      </w:r>
      <w:r w:rsidR="00897601" w:rsidRPr="00CE12C3">
        <w:rPr>
          <w:rStyle w:val="FontStyle15"/>
          <w:rFonts w:ascii="Arial" w:hAnsi="Arial" w:cs="Arial"/>
          <w:sz w:val="20"/>
          <w:szCs w:val="20"/>
        </w:rPr>
        <w:t>zdraví a</w:t>
      </w:r>
      <w:r w:rsidR="00AF02CE" w:rsidRPr="00CE12C3">
        <w:rPr>
          <w:rStyle w:val="FontStyle15"/>
          <w:rFonts w:ascii="Arial" w:hAnsi="Arial" w:cs="Arial"/>
          <w:sz w:val="20"/>
          <w:szCs w:val="20"/>
        </w:rPr>
        <w:t xml:space="preserve"> životního prostředí,</w:t>
      </w:r>
      <w:r w:rsidR="002237C7" w:rsidRPr="00CE12C3">
        <w:rPr>
          <w:rStyle w:val="FontStyle15"/>
          <w:rFonts w:ascii="Arial" w:hAnsi="Arial" w:cs="Arial"/>
          <w:sz w:val="20"/>
          <w:szCs w:val="20"/>
        </w:rPr>
        <w:t xml:space="preserve"> SZ</w:t>
      </w:r>
      <w:r w:rsidR="00AF02CE" w:rsidRPr="00CE12C3">
        <w:rPr>
          <w:rStyle w:val="FontStyle15"/>
          <w:rFonts w:ascii="Arial" w:hAnsi="Arial" w:cs="Arial"/>
          <w:sz w:val="20"/>
          <w:szCs w:val="20"/>
        </w:rPr>
        <w:t>Ú</w:t>
      </w:r>
      <w:r w:rsidR="002237C7" w:rsidRPr="00CE12C3">
        <w:rPr>
          <w:rStyle w:val="FontStyle15"/>
          <w:rFonts w:ascii="Arial" w:hAnsi="Arial" w:cs="Arial"/>
          <w:sz w:val="20"/>
          <w:szCs w:val="20"/>
        </w:rPr>
        <w:t xml:space="preserve"> Praha</w:t>
      </w:r>
      <w:r w:rsidR="00CE12C3">
        <w:rPr>
          <w:rStyle w:val="FontStyle15"/>
          <w:rFonts w:ascii="Arial" w:hAnsi="Arial" w:cs="Arial"/>
          <w:sz w:val="20"/>
          <w:szCs w:val="20"/>
        </w:rPr>
        <w:t xml:space="preserve"> </w:t>
      </w:r>
    </w:p>
    <w:sectPr w:rsidR="0005204D" w:rsidRPr="00CE12C3" w:rsidSect="00DF7E36">
      <w:footerReference w:type="default" r:id="rId11"/>
      <w:headerReference w:type="first" r:id="rId12"/>
      <w:footerReference w:type="first" r:id="rId13"/>
      <w:pgSz w:w="11906" w:h="16838"/>
      <w:pgMar w:top="1077" w:right="1133" w:bottom="567" w:left="993" w:header="709" w:footer="465" w:gutter="0"/>
      <w:cols w:space="708"/>
      <w:titlePg/>
      <w:docGrid w:linePitch="5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A4BC9" w14:textId="77777777" w:rsidR="00227747" w:rsidRDefault="00227747">
      <w:r>
        <w:separator/>
      </w:r>
    </w:p>
  </w:endnote>
  <w:endnote w:type="continuationSeparator" w:id="0">
    <w:p w14:paraId="2F6CECF2" w14:textId="77777777" w:rsidR="00227747" w:rsidRDefault="00227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Franklin Gothic Heavy">
    <w:panose1 w:val="020B0903020102020204"/>
    <w:charset w:val="EE"/>
    <w:family w:val="swiss"/>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CIDFont+F4">
    <w:altName w:val="Calibri"/>
    <w:panose1 w:val="00000000000000000000"/>
    <w:charset w:val="EE"/>
    <w:family w:val="auto"/>
    <w:notTrueType/>
    <w:pitch w:val="default"/>
    <w:sig w:usb0="00000005" w:usb1="00000000" w:usb2="00000000" w:usb3="00000000" w:csb0="00000002" w:csb1="00000000"/>
  </w:font>
  <w:font w:name="CIDFont+F11">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4984A" w14:textId="77777777" w:rsidR="00630D0D" w:rsidRPr="0005204D" w:rsidRDefault="00630D0D" w:rsidP="0005204D">
    <w:pPr>
      <w:pStyle w:val="Zpat"/>
      <w:rPr>
        <w:sz w:val="18"/>
        <w:szCs w:val="18"/>
      </w:rPr>
    </w:pPr>
  </w:p>
  <w:p w14:paraId="0E53098E" w14:textId="77777777" w:rsidR="00630D0D" w:rsidRPr="00AF02CE" w:rsidRDefault="00630D0D" w:rsidP="00A872FE">
    <w:pPr>
      <w:pStyle w:val="Zpat"/>
      <w:pBdr>
        <w:top w:val="single" w:sz="4" w:space="1" w:color="auto"/>
      </w:pBdr>
      <w:rPr>
        <w:rFonts w:ascii="Arial" w:hAnsi="Arial" w:cs="Arial"/>
        <w:sz w:val="18"/>
        <w:szCs w:val="18"/>
      </w:rPr>
    </w:pPr>
    <w:r>
      <w:tab/>
    </w:r>
    <w:r w:rsidRPr="00AF02CE">
      <w:rPr>
        <w:rFonts w:ascii="Arial" w:hAnsi="Arial" w:cs="Arial"/>
        <w:sz w:val="18"/>
        <w:szCs w:val="18"/>
      </w:rPr>
      <w:t xml:space="preserve">Strana </w:t>
    </w:r>
    <w:r w:rsidRPr="00AF02CE">
      <w:rPr>
        <w:rFonts w:ascii="Arial" w:hAnsi="Arial" w:cs="Arial"/>
        <w:sz w:val="18"/>
        <w:szCs w:val="18"/>
      </w:rPr>
      <w:fldChar w:fldCharType="begin"/>
    </w:r>
    <w:r w:rsidRPr="00AF02CE">
      <w:rPr>
        <w:rFonts w:ascii="Arial" w:hAnsi="Arial" w:cs="Arial"/>
        <w:sz w:val="18"/>
        <w:szCs w:val="18"/>
      </w:rPr>
      <w:instrText xml:space="preserve"> PAGE </w:instrText>
    </w:r>
    <w:r w:rsidRPr="00AF02CE">
      <w:rPr>
        <w:rFonts w:ascii="Arial" w:hAnsi="Arial" w:cs="Arial"/>
        <w:sz w:val="18"/>
        <w:szCs w:val="18"/>
      </w:rPr>
      <w:fldChar w:fldCharType="separate"/>
    </w:r>
    <w:r w:rsidR="002922D1">
      <w:rPr>
        <w:rFonts w:ascii="Arial" w:hAnsi="Arial" w:cs="Arial"/>
        <w:noProof/>
        <w:sz w:val="18"/>
        <w:szCs w:val="18"/>
      </w:rPr>
      <w:t>2</w:t>
    </w:r>
    <w:r w:rsidRPr="00AF02CE">
      <w:rPr>
        <w:rFonts w:ascii="Arial" w:hAnsi="Arial" w:cs="Arial"/>
        <w:sz w:val="18"/>
        <w:szCs w:val="18"/>
      </w:rPr>
      <w:fldChar w:fldCharType="end"/>
    </w:r>
    <w:r w:rsidRPr="00AF02CE">
      <w:rPr>
        <w:rFonts w:ascii="Arial" w:hAnsi="Arial" w:cs="Arial"/>
        <w:sz w:val="18"/>
        <w:szCs w:val="18"/>
      </w:rPr>
      <w:t xml:space="preserve"> (celkem </w:t>
    </w:r>
    <w:r w:rsidRPr="00AF02CE">
      <w:rPr>
        <w:rFonts w:ascii="Arial" w:hAnsi="Arial" w:cs="Arial"/>
        <w:sz w:val="18"/>
        <w:szCs w:val="18"/>
      </w:rPr>
      <w:fldChar w:fldCharType="begin"/>
    </w:r>
    <w:r w:rsidRPr="00AF02CE">
      <w:rPr>
        <w:rFonts w:ascii="Arial" w:hAnsi="Arial" w:cs="Arial"/>
        <w:sz w:val="18"/>
        <w:szCs w:val="18"/>
      </w:rPr>
      <w:instrText xml:space="preserve"> NUMPAGES </w:instrText>
    </w:r>
    <w:r w:rsidRPr="00AF02CE">
      <w:rPr>
        <w:rFonts w:ascii="Arial" w:hAnsi="Arial" w:cs="Arial"/>
        <w:sz w:val="18"/>
        <w:szCs w:val="18"/>
      </w:rPr>
      <w:fldChar w:fldCharType="separate"/>
    </w:r>
    <w:r w:rsidR="002922D1">
      <w:rPr>
        <w:rFonts w:ascii="Arial" w:hAnsi="Arial" w:cs="Arial"/>
        <w:noProof/>
        <w:sz w:val="18"/>
        <w:szCs w:val="18"/>
      </w:rPr>
      <w:t>2</w:t>
    </w:r>
    <w:r w:rsidRPr="00AF02CE">
      <w:rPr>
        <w:rFonts w:ascii="Arial" w:hAnsi="Arial" w:cs="Arial"/>
        <w:sz w:val="18"/>
        <w:szCs w:val="18"/>
      </w:rPr>
      <w:fldChar w:fldCharType="end"/>
    </w:r>
    <w:r w:rsidRPr="00AF02CE">
      <w:rPr>
        <w:rFonts w:ascii="Arial" w:hAnsi="Arial" w:cs="Arial"/>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10577" w14:textId="77777777" w:rsidR="00630D0D" w:rsidRPr="00AF02CE" w:rsidRDefault="00A872FE" w:rsidP="00A872FE">
    <w:pPr>
      <w:pStyle w:val="Zpat"/>
      <w:pBdr>
        <w:top w:val="single" w:sz="4" w:space="1" w:color="auto"/>
      </w:pBdr>
      <w:jc w:val="center"/>
      <w:rPr>
        <w:rStyle w:val="slostrnky"/>
        <w:rFonts w:ascii="Arial" w:hAnsi="Arial" w:cs="Arial"/>
        <w:sz w:val="18"/>
        <w:szCs w:val="18"/>
      </w:rPr>
    </w:pPr>
    <w:r w:rsidRPr="00AF02CE">
      <w:rPr>
        <w:rStyle w:val="slostrnky"/>
        <w:rFonts w:ascii="Arial" w:hAnsi="Arial" w:cs="Arial"/>
        <w:sz w:val="18"/>
        <w:szCs w:val="18"/>
      </w:rPr>
      <w:t xml:space="preserve">Strana </w:t>
    </w:r>
    <w:r w:rsidRPr="00AF02CE">
      <w:rPr>
        <w:rStyle w:val="slostrnky"/>
        <w:rFonts w:ascii="Arial" w:hAnsi="Arial" w:cs="Arial"/>
        <w:sz w:val="18"/>
        <w:szCs w:val="18"/>
      </w:rPr>
      <w:fldChar w:fldCharType="begin"/>
    </w:r>
    <w:r w:rsidRPr="00AF02CE">
      <w:rPr>
        <w:rStyle w:val="slostrnky"/>
        <w:rFonts w:ascii="Arial" w:hAnsi="Arial" w:cs="Arial"/>
        <w:sz w:val="18"/>
        <w:szCs w:val="18"/>
      </w:rPr>
      <w:instrText xml:space="preserve"> PAGE </w:instrText>
    </w:r>
    <w:r w:rsidRPr="00AF02CE">
      <w:rPr>
        <w:rStyle w:val="slostrnky"/>
        <w:rFonts w:ascii="Arial" w:hAnsi="Arial" w:cs="Arial"/>
        <w:sz w:val="18"/>
        <w:szCs w:val="18"/>
      </w:rPr>
      <w:fldChar w:fldCharType="separate"/>
    </w:r>
    <w:r w:rsidR="002922D1">
      <w:rPr>
        <w:rStyle w:val="slostrnky"/>
        <w:rFonts w:ascii="Arial" w:hAnsi="Arial" w:cs="Arial"/>
        <w:noProof/>
        <w:sz w:val="18"/>
        <w:szCs w:val="18"/>
      </w:rPr>
      <w:t>1</w:t>
    </w:r>
    <w:r w:rsidRPr="00AF02CE">
      <w:rPr>
        <w:rStyle w:val="slostrnky"/>
        <w:rFonts w:ascii="Arial" w:hAnsi="Arial" w:cs="Arial"/>
        <w:sz w:val="18"/>
        <w:szCs w:val="18"/>
      </w:rPr>
      <w:fldChar w:fldCharType="end"/>
    </w:r>
    <w:r w:rsidRPr="00AF02CE">
      <w:rPr>
        <w:rStyle w:val="slostrnky"/>
        <w:rFonts w:ascii="Arial" w:hAnsi="Arial" w:cs="Arial"/>
        <w:sz w:val="18"/>
        <w:szCs w:val="18"/>
      </w:rPr>
      <w:t xml:space="preserve"> (celkem </w:t>
    </w:r>
    <w:r w:rsidRPr="00AF02CE">
      <w:rPr>
        <w:rStyle w:val="slostrnky"/>
        <w:rFonts w:ascii="Arial" w:hAnsi="Arial" w:cs="Arial"/>
        <w:sz w:val="18"/>
        <w:szCs w:val="18"/>
      </w:rPr>
      <w:fldChar w:fldCharType="begin"/>
    </w:r>
    <w:r w:rsidRPr="00AF02CE">
      <w:rPr>
        <w:rStyle w:val="slostrnky"/>
        <w:rFonts w:ascii="Arial" w:hAnsi="Arial" w:cs="Arial"/>
        <w:sz w:val="18"/>
        <w:szCs w:val="18"/>
      </w:rPr>
      <w:instrText xml:space="preserve"> NUMPAGES </w:instrText>
    </w:r>
    <w:r w:rsidRPr="00AF02CE">
      <w:rPr>
        <w:rStyle w:val="slostrnky"/>
        <w:rFonts w:ascii="Arial" w:hAnsi="Arial" w:cs="Arial"/>
        <w:sz w:val="18"/>
        <w:szCs w:val="18"/>
      </w:rPr>
      <w:fldChar w:fldCharType="separate"/>
    </w:r>
    <w:r w:rsidR="002922D1">
      <w:rPr>
        <w:rStyle w:val="slostrnky"/>
        <w:rFonts w:ascii="Arial" w:hAnsi="Arial" w:cs="Arial"/>
        <w:noProof/>
        <w:sz w:val="18"/>
        <w:szCs w:val="18"/>
      </w:rPr>
      <w:t>2</w:t>
    </w:r>
    <w:r w:rsidRPr="00AF02CE">
      <w:rPr>
        <w:rStyle w:val="slostrnky"/>
        <w:rFonts w:ascii="Arial" w:hAnsi="Arial" w:cs="Arial"/>
        <w:sz w:val="18"/>
        <w:szCs w:val="18"/>
      </w:rPr>
      <w:fldChar w:fldCharType="end"/>
    </w:r>
    <w:r w:rsidRPr="00AF02CE">
      <w:rPr>
        <w:rStyle w:val="slostrnky"/>
        <w:rFonts w:ascii="Arial" w:hAnsi="Arial" w:cs="Arial"/>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B1493" w14:textId="77777777" w:rsidR="00227747" w:rsidRDefault="00227747">
      <w:r>
        <w:separator/>
      </w:r>
    </w:p>
  </w:footnote>
  <w:footnote w:type="continuationSeparator" w:id="0">
    <w:p w14:paraId="08E2469F" w14:textId="77777777" w:rsidR="00227747" w:rsidRDefault="00227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089D" w14:textId="77777777" w:rsidR="000C57B0" w:rsidRPr="00A0117D" w:rsidRDefault="00FE44AA" w:rsidP="000C57B0">
    <w:pPr>
      <w:pStyle w:val="Nzev"/>
      <w:spacing w:after="40"/>
      <w:ind w:left="1843"/>
      <w:jc w:val="both"/>
      <w:rPr>
        <w:rFonts w:ascii="Arial" w:hAnsi="Arial" w:cs="Arial"/>
        <w:b w:val="0"/>
        <w:caps w:val="0"/>
        <w:spacing w:val="-2"/>
        <w:sz w:val="24"/>
        <w:szCs w:val="24"/>
      </w:rPr>
    </w:pPr>
    <w:r w:rsidRPr="00A0117D">
      <w:rPr>
        <w:rFonts w:ascii="Arial" w:hAnsi="Arial" w:cs="Arial"/>
        <w:noProof/>
      </w:rPr>
      <w:drawing>
        <wp:anchor distT="0" distB="0" distL="114300" distR="114300" simplePos="0" relativeHeight="251657728" behindDoc="0" locked="0" layoutInCell="1" allowOverlap="1" wp14:anchorId="2E343A12" wp14:editId="68B6AA3A">
          <wp:simplePos x="0" y="0"/>
          <wp:positionH relativeFrom="margin">
            <wp:posOffset>-10795</wp:posOffset>
          </wp:positionH>
          <wp:positionV relativeFrom="margin">
            <wp:posOffset>-865505</wp:posOffset>
          </wp:positionV>
          <wp:extent cx="1033145" cy="733425"/>
          <wp:effectExtent l="0" t="0" r="0" b="9525"/>
          <wp:wrapSquare wrapText="bothSides"/>
          <wp:docPr id="24" name="Obrázek 24" descr="HKS-logo-RGB-vel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HKS-logo-RGB-velke"/>
                  <pic:cNvPicPr>
                    <a:picLocks noChangeAspect="1" noChangeArrowheads="1"/>
                  </pic:cNvPicPr>
                </pic:nvPicPr>
                <pic:blipFill>
                  <a:blip r:embed="rId1">
                    <a:extLst>
                      <a:ext uri="{28A0092B-C50C-407E-A947-70E740481C1C}">
                        <a14:useLocalDpi xmlns:a14="http://schemas.microsoft.com/office/drawing/2010/main" val="0"/>
                      </a:ext>
                    </a:extLst>
                  </a:blip>
                  <a:srcRect l="11000" t="13802" r="10834" b="10860"/>
                  <a:stretch>
                    <a:fillRect/>
                  </a:stretch>
                </pic:blipFill>
                <pic:spPr bwMode="auto">
                  <a:xfrm>
                    <a:off x="0" y="0"/>
                    <a:ext cx="103314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0C57B0" w:rsidRPr="00A0117D">
      <w:rPr>
        <w:rFonts w:ascii="Arial" w:hAnsi="Arial" w:cs="Arial"/>
        <w:spacing w:val="-2"/>
        <w:sz w:val="24"/>
        <w:szCs w:val="24"/>
      </w:rPr>
      <w:t xml:space="preserve">Krajská hygienická stanice </w:t>
    </w:r>
    <w:r w:rsidR="000C57B0" w:rsidRPr="00A0117D">
      <w:rPr>
        <w:rFonts w:ascii="Arial" w:hAnsi="Arial" w:cs="Arial"/>
        <w:b w:val="0"/>
        <w:caps w:val="0"/>
        <w:spacing w:val="-2"/>
        <w:sz w:val="24"/>
        <w:szCs w:val="24"/>
      </w:rPr>
      <w:t>Libereckého kraje</w:t>
    </w:r>
    <w:r w:rsidR="000C57B0" w:rsidRPr="00A0117D">
      <w:rPr>
        <w:rFonts w:ascii="Arial" w:hAnsi="Arial" w:cs="Arial"/>
        <w:spacing w:val="-2"/>
        <w:sz w:val="24"/>
        <w:szCs w:val="24"/>
      </w:rPr>
      <w:t xml:space="preserve"> </w:t>
    </w:r>
    <w:r w:rsidR="000C57B0" w:rsidRPr="00A0117D">
      <w:rPr>
        <w:rFonts w:ascii="Arial" w:hAnsi="Arial" w:cs="Arial"/>
        <w:b w:val="0"/>
        <w:caps w:val="0"/>
        <w:spacing w:val="-2"/>
        <w:sz w:val="24"/>
        <w:szCs w:val="24"/>
      </w:rPr>
      <w:t>se sídlem v Liberci</w:t>
    </w:r>
  </w:p>
  <w:p w14:paraId="76163ADC" w14:textId="77777777" w:rsidR="000C57B0" w:rsidRPr="00A0117D" w:rsidRDefault="000C57B0" w:rsidP="000C57B0">
    <w:pPr>
      <w:pStyle w:val="Podnadpis"/>
      <w:spacing w:before="40"/>
      <w:ind w:left="1843"/>
      <w:jc w:val="both"/>
      <w:rPr>
        <w:rFonts w:ascii="Arial" w:hAnsi="Arial" w:cs="Arial"/>
        <w:b w:val="0"/>
        <w:caps w:val="0"/>
        <w:spacing w:val="0"/>
        <w:sz w:val="20"/>
      </w:rPr>
    </w:pPr>
    <w:r w:rsidRPr="00A0117D">
      <w:rPr>
        <w:rFonts w:ascii="Arial" w:hAnsi="Arial" w:cs="Arial"/>
        <w:b w:val="0"/>
        <w:caps w:val="0"/>
        <w:spacing w:val="0"/>
        <w:sz w:val="20"/>
      </w:rPr>
      <w:t>Husova 64, 460 31 Liberec 1, P.O.Box 141, tel. 485 253 </w:t>
    </w:r>
    <w:r w:rsidR="002E60DF" w:rsidRPr="00A0117D">
      <w:rPr>
        <w:rFonts w:ascii="Arial" w:hAnsi="Arial" w:cs="Arial"/>
        <w:b w:val="0"/>
        <w:caps w:val="0"/>
        <w:spacing w:val="0"/>
        <w:sz w:val="20"/>
      </w:rPr>
      <w:t>1</w:t>
    </w:r>
    <w:r w:rsidRPr="00A0117D">
      <w:rPr>
        <w:rFonts w:ascii="Arial" w:hAnsi="Arial" w:cs="Arial"/>
        <w:b w:val="0"/>
        <w:caps w:val="0"/>
        <w:spacing w:val="0"/>
        <w:sz w:val="20"/>
      </w:rPr>
      <w:t xml:space="preserve">11, sekretariat@khslbc.cz </w:t>
    </w:r>
  </w:p>
  <w:p w14:paraId="4DDD033B" w14:textId="77777777" w:rsidR="000C57B0" w:rsidRDefault="000C57B0" w:rsidP="000C57B0">
    <w:pPr>
      <w:pStyle w:val="Podnadpis"/>
      <w:spacing w:before="40"/>
      <w:ind w:left="1843"/>
      <w:jc w:val="left"/>
      <w:rPr>
        <w:b w:val="0"/>
        <w:caps w:val="0"/>
        <w:spacing w:val="0"/>
        <w:sz w:val="20"/>
      </w:rPr>
    </w:pPr>
    <w:r w:rsidRPr="00A0117D">
      <w:rPr>
        <w:rFonts w:ascii="Arial" w:hAnsi="Arial" w:cs="Arial"/>
        <w:b w:val="0"/>
        <w:caps w:val="0"/>
        <w:spacing w:val="0"/>
        <w:sz w:val="20"/>
      </w:rPr>
      <w:t>ID nfeai4j, IČ 71009302</w:t>
    </w:r>
  </w:p>
  <w:p w14:paraId="32D1CB45" w14:textId="77777777" w:rsidR="00630D0D" w:rsidRPr="0019257C" w:rsidRDefault="00630D0D" w:rsidP="0005204D">
    <w:pPr>
      <w:pStyle w:val="Zhlav"/>
      <w:pBdr>
        <w:bottom w:val="single" w:sz="4" w:space="1" w:color="auto"/>
      </w:pBd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8003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6D66792E"/>
    <w:lvl w:ilvl="0">
      <w:numFmt w:val="bullet"/>
      <w:lvlText w:val="*"/>
      <w:lvlJc w:val="left"/>
    </w:lvl>
  </w:abstractNum>
  <w:abstractNum w:abstractNumId="2" w15:restartNumberingAfterBreak="0">
    <w:nsid w:val="0AA7789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A5838EA"/>
    <w:multiLevelType w:val="hybridMultilevel"/>
    <w:tmpl w:val="2B84DAF8"/>
    <w:lvl w:ilvl="0" w:tplc="13865638">
      <w:numFmt w:val="bullet"/>
      <w:lvlText w:val=""/>
      <w:lvlJc w:val="left"/>
      <w:pPr>
        <w:tabs>
          <w:tab w:val="num" w:pos="1500"/>
        </w:tabs>
        <w:ind w:left="1500" w:hanging="360"/>
      </w:pPr>
      <w:rPr>
        <w:rFonts w:ascii="Wingdings" w:eastAsia="PMingLiU" w:hAnsi="Wingdings"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4B543B6"/>
    <w:multiLevelType w:val="hybridMultilevel"/>
    <w:tmpl w:val="A518309A"/>
    <w:lvl w:ilvl="0" w:tplc="CD3E39E2">
      <w:start w:val="1"/>
      <w:numFmt w:val="bullet"/>
      <w:lvlText w:val=""/>
      <w:lvlJc w:val="left"/>
      <w:pPr>
        <w:tabs>
          <w:tab w:val="num" w:pos="720"/>
        </w:tabs>
        <w:ind w:left="720" w:hanging="360"/>
      </w:pPr>
      <w:rPr>
        <w:rFonts w:ascii="Wingdings" w:hAnsi="Wingdings" w:hint="default"/>
        <w:sz w:val="28"/>
        <w:szCs w:val="28"/>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B873A7"/>
    <w:multiLevelType w:val="hybridMultilevel"/>
    <w:tmpl w:val="512EDB8E"/>
    <w:lvl w:ilvl="0" w:tplc="6178A922">
      <w:start w:val="1"/>
      <w:numFmt w:val="bullet"/>
      <w:lvlText w:val="•"/>
      <w:lvlJc w:val="left"/>
      <w:pPr>
        <w:tabs>
          <w:tab w:val="num" w:pos="720"/>
        </w:tabs>
        <w:ind w:left="720" w:hanging="360"/>
      </w:pPr>
      <w:rPr>
        <w:rFonts w:ascii="Arial" w:hAnsi="Arial" w:cs="Times New Roman" w:hint="default"/>
      </w:rPr>
    </w:lvl>
    <w:lvl w:ilvl="1" w:tplc="2098ADA2">
      <w:start w:val="1"/>
      <w:numFmt w:val="bullet"/>
      <w:lvlText w:val="•"/>
      <w:lvlJc w:val="left"/>
      <w:pPr>
        <w:tabs>
          <w:tab w:val="num" w:pos="1440"/>
        </w:tabs>
        <w:ind w:left="1440" w:hanging="360"/>
      </w:pPr>
      <w:rPr>
        <w:rFonts w:ascii="Arial" w:hAnsi="Arial" w:cs="Times New Roman" w:hint="default"/>
      </w:rPr>
    </w:lvl>
    <w:lvl w:ilvl="2" w:tplc="B3426506">
      <w:start w:val="1"/>
      <w:numFmt w:val="bullet"/>
      <w:lvlText w:val="•"/>
      <w:lvlJc w:val="left"/>
      <w:pPr>
        <w:tabs>
          <w:tab w:val="num" w:pos="2160"/>
        </w:tabs>
        <w:ind w:left="2160" w:hanging="360"/>
      </w:pPr>
      <w:rPr>
        <w:rFonts w:ascii="Arial" w:hAnsi="Arial" w:cs="Times New Roman" w:hint="default"/>
      </w:rPr>
    </w:lvl>
    <w:lvl w:ilvl="3" w:tplc="EBC2F024">
      <w:start w:val="1"/>
      <w:numFmt w:val="bullet"/>
      <w:lvlText w:val="•"/>
      <w:lvlJc w:val="left"/>
      <w:pPr>
        <w:tabs>
          <w:tab w:val="num" w:pos="2880"/>
        </w:tabs>
        <w:ind w:left="2880" w:hanging="360"/>
      </w:pPr>
      <w:rPr>
        <w:rFonts w:ascii="Arial" w:hAnsi="Arial" w:cs="Times New Roman" w:hint="default"/>
      </w:rPr>
    </w:lvl>
    <w:lvl w:ilvl="4" w:tplc="3E14F3AA">
      <w:start w:val="1"/>
      <w:numFmt w:val="bullet"/>
      <w:lvlText w:val="•"/>
      <w:lvlJc w:val="left"/>
      <w:pPr>
        <w:tabs>
          <w:tab w:val="num" w:pos="3600"/>
        </w:tabs>
        <w:ind w:left="3600" w:hanging="360"/>
      </w:pPr>
      <w:rPr>
        <w:rFonts w:ascii="Arial" w:hAnsi="Arial" w:cs="Times New Roman" w:hint="default"/>
      </w:rPr>
    </w:lvl>
    <w:lvl w:ilvl="5" w:tplc="610095D8">
      <w:start w:val="1"/>
      <w:numFmt w:val="bullet"/>
      <w:lvlText w:val="•"/>
      <w:lvlJc w:val="left"/>
      <w:pPr>
        <w:tabs>
          <w:tab w:val="num" w:pos="4320"/>
        </w:tabs>
        <w:ind w:left="4320" w:hanging="360"/>
      </w:pPr>
      <w:rPr>
        <w:rFonts w:ascii="Arial" w:hAnsi="Arial" w:cs="Times New Roman" w:hint="default"/>
      </w:rPr>
    </w:lvl>
    <w:lvl w:ilvl="6" w:tplc="F58A3F32">
      <w:start w:val="1"/>
      <w:numFmt w:val="bullet"/>
      <w:lvlText w:val="•"/>
      <w:lvlJc w:val="left"/>
      <w:pPr>
        <w:tabs>
          <w:tab w:val="num" w:pos="5040"/>
        </w:tabs>
        <w:ind w:left="5040" w:hanging="360"/>
      </w:pPr>
      <w:rPr>
        <w:rFonts w:ascii="Arial" w:hAnsi="Arial" w:cs="Times New Roman" w:hint="default"/>
      </w:rPr>
    </w:lvl>
    <w:lvl w:ilvl="7" w:tplc="AB8CC876">
      <w:start w:val="1"/>
      <w:numFmt w:val="bullet"/>
      <w:lvlText w:val="•"/>
      <w:lvlJc w:val="left"/>
      <w:pPr>
        <w:tabs>
          <w:tab w:val="num" w:pos="5760"/>
        </w:tabs>
        <w:ind w:left="5760" w:hanging="360"/>
      </w:pPr>
      <w:rPr>
        <w:rFonts w:ascii="Arial" w:hAnsi="Arial" w:cs="Times New Roman" w:hint="default"/>
      </w:rPr>
    </w:lvl>
    <w:lvl w:ilvl="8" w:tplc="D73E13B4">
      <w:start w:val="1"/>
      <w:numFmt w:val="bullet"/>
      <w:lvlText w:val="•"/>
      <w:lvlJc w:val="left"/>
      <w:pPr>
        <w:tabs>
          <w:tab w:val="num" w:pos="6480"/>
        </w:tabs>
        <w:ind w:left="6480" w:hanging="360"/>
      </w:pPr>
      <w:rPr>
        <w:rFonts w:ascii="Arial" w:hAnsi="Arial" w:cs="Times New Roman" w:hint="default"/>
      </w:rPr>
    </w:lvl>
  </w:abstractNum>
  <w:abstractNum w:abstractNumId="6" w15:restartNumberingAfterBreak="0">
    <w:nsid w:val="51B96111"/>
    <w:multiLevelType w:val="multilevel"/>
    <w:tmpl w:val="099E6B0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7B9167A"/>
    <w:multiLevelType w:val="hybridMultilevel"/>
    <w:tmpl w:val="EE141EB2"/>
    <w:lvl w:ilvl="0" w:tplc="120215F6">
      <w:start w:val="1"/>
      <w:numFmt w:val="decimal"/>
      <w:lvlText w:val="%1."/>
      <w:lvlJc w:val="left"/>
      <w:pPr>
        <w:ind w:left="720" w:hanging="360"/>
      </w:pPr>
      <w:rPr>
        <w:rFonts w:ascii="Aptos" w:hAnsi="Aptos" w:cs="Times New Roman" w:hint="default"/>
        <w:sz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8" w15:restartNumberingAfterBreak="0">
    <w:nsid w:val="5F1C06D2"/>
    <w:multiLevelType w:val="hybridMultilevel"/>
    <w:tmpl w:val="BE4E6230"/>
    <w:lvl w:ilvl="0" w:tplc="64B6F13E">
      <w:start w:val="1"/>
      <w:numFmt w:val="bullet"/>
      <w:lvlText w:val="•"/>
      <w:lvlJc w:val="left"/>
      <w:pPr>
        <w:tabs>
          <w:tab w:val="num" w:pos="720"/>
        </w:tabs>
        <w:ind w:left="720" w:hanging="360"/>
      </w:pPr>
      <w:rPr>
        <w:rFonts w:ascii="Arial" w:hAnsi="Arial" w:cs="Times New Roman" w:hint="default"/>
      </w:rPr>
    </w:lvl>
    <w:lvl w:ilvl="1" w:tplc="574C8EB8">
      <w:start w:val="1"/>
      <w:numFmt w:val="bullet"/>
      <w:lvlText w:val="•"/>
      <w:lvlJc w:val="left"/>
      <w:pPr>
        <w:tabs>
          <w:tab w:val="num" w:pos="1440"/>
        </w:tabs>
        <w:ind w:left="1440" w:hanging="360"/>
      </w:pPr>
      <w:rPr>
        <w:rFonts w:ascii="Arial" w:hAnsi="Arial" w:cs="Times New Roman" w:hint="default"/>
      </w:rPr>
    </w:lvl>
    <w:lvl w:ilvl="2" w:tplc="B1A0CE9A">
      <w:start w:val="1"/>
      <w:numFmt w:val="bullet"/>
      <w:lvlText w:val="•"/>
      <w:lvlJc w:val="left"/>
      <w:pPr>
        <w:tabs>
          <w:tab w:val="num" w:pos="2160"/>
        </w:tabs>
        <w:ind w:left="2160" w:hanging="360"/>
      </w:pPr>
      <w:rPr>
        <w:rFonts w:ascii="Arial" w:hAnsi="Arial" w:cs="Times New Roman" w:hint="default"/>
      </w:rPr>
    </w:lvl>
    <w:lvl w:ilvl="3" w:tplc="A25E7034">
      <w:start w:val="1"/>
      <w:numFmt w:val="bullet"/>
      <w:lvlText w:val="•"/>
      <w:lvlJc w:val="left"/>
      <w:pPr>
        <w:tabs>
          <w:tab w:val="num" w:pos="2880"/>
        </w:tabs>
        <w:ind w:left="2880" w:hanging="360"/>
      </w:pPr>
      <w:rPr>
        <w:rFonts w:ascii="Arial" w:hAnsi="Arial" w:cs="Times New Roman" w:hint="default"/>
      </w:rPr>
    </w:lvl>
    <w:lvl w:ilvl="4" w:tplc="D71028D0">
      <w:start w:val="1"/>
      <w:numFmt w:val="bullet"/>
      <w:lvlText w:val="•"/>
      <w:lvlJc w:val="left"/>
      <w:pPr>
        <w:tabs>
          <w:tab w:val="num" w:pos="3600"/>
        </w:tabs>
        <w:ind w:left="3600" w:hanging="360"/>
      </w:pPr>
      <w:rPr>
        <w:rFonts w:ascii="Arial" w:hAnsi="Arial" w:cs="Times New Roman" w:hint="default"/>
      </w:rPr>
    </w:lvl>
    <w:lvl w:ilvl="5" w:tplc="2EBE8D48">
      <w:start w:val="1"/>
      <w:numFmt w:val="bullet"/>
      <w:lvlText w:val="•"/>
      <w:lvlJc w:val="left"/>
      <w:pPr>
        <w:tabs>
          <w:tab w:val="num" w:pos="4320"/>
        </w:tabs>
        <w:ind w:left="4320" w:hanging="360"/>
      </w:pPr>
      <w:rPr>
        <w:rFonts w:ascii="Arial" w:hAnsi="Arial" w:cs="Times New Roman" w:hint="default"/>
      </w:rPr>
    </w:lvl>
    <w:lvl w:ilvl="6" w:tplc="6FA44E6E">
      <w:start w:val="1"/>
      <w:numFmt w:val="bullet"/>
      <w:lvlText w:val="•"/>
      <w:lvlJc w:val="left"/>
      <w:pPr>
        <w:tabs>
          <w:tab w:val="num" w:pos="5040"/>
        </w:tabs>
        <w:ind w:left="5040" w:hanging="360"/>
      </w:pPr>
      <w:rPr>
        <w:rFonts w:ascii="Arial" w:hAnsi="Arial" w:cs="Times New Roman" w:hint="default"/>
      </w:rPr>
    </w:lvl>
    <w:lvl w:ilvl="7" w:tplc="4886A49C">
      <w:start w:val="1"/>
      <w:numFmt w:val="bullet"/>
      <w:lvlText w:val="•"/>
      <w:lvlJc w:val="left"/>
      <w:pPr>
        <w:tabs>
          <w:tab w:val="num" w:pos="5760"/>
        </w:tabs>
        <w:ind w:left="5760" w:hanging="360"/>
      </w:pPr>
      <w:rPr>
        <w:rFonts w:ascii="Arial" w:hAnsi="Arial" w:cs="Times New Roman" w:hint="default"/>
      </w:rPr>
    </w:lvl>
    <w:lvl w:ilvl="8" w:tplc="7BACE6A4">
      <w:start w:val="1"/>
      <w:numFmt w:val="bullet"/>
      <w:lvlText w:val="•"/>
      <w:lvlJc w:val="left"/>
      <w:pPr>
        <w:tabs>
          <w:tab w:val="num" w:pos="6480"/>
        </w:tabs>
        <w:ind w:left="6480" w:hanging="360"/>
      </w:pPr>
      <w:rPr>
        <w:rFonts w:ascii="Arial" w:hAnsi="Arial" w:cs="Times New Roman" w:hint="default"/>
      </w:rPr>
    </w:lvl>
  </w:abstractNum>
  <w:abstractNum w:abstractNumId="9" w15:restartNumberingAfterBreak="0">
    <w:nsid w:val="6411328B"/>
    <w:multiLevelType w:val="hybridMultilevel"/>
    <w:tmpl w:val="7174E9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64A55305"/>
    <w:multiLevelType w:val="hybridMultilevel"/>
    <w:tmpl w:val="3CF039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F4D20AC"/>
    <w:multiLevelType w:val="hybridMultilevel"/>
    <w:tmpl w:val="44668E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2306B7D"/>
    <w:multiLevelType w:val="hybridMultilevel"/>
    <w:tmpl w:val="C212CA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901609A"/>
    <w:multiLevelType w:val="hybridMultilevel"/>
    <w:tmpl w:val="A6B871DE"/>
    <w:lvl w:ilvl="0" w:tplc="912E3E8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86672404">
    <w:abstractNumId w:val="3"/>
  </w:num>
  <w:num w:numId="2" w16cid:durableId="631248700">
    <w:abstractNumId w:val="4"/>
  </w:num>
  <w:num w:numId="3" w16cid:durableId="2141145006">
    <w:abstractNumId w:val="1"/>
    <w:lvlOverride w:ilvl="0">
      <w:lvl w:ilvl="0">
        <w:start w:val="65535"/>
        <w:numFmt w:val="bullet"/>
        <w:lvlText w:val="-"/>
        <w:legacy w:legacy="1" w:legacySpace="0" w:legacyIndent="355"/>
        <w:lvlJc w:val="left"/>
        <w:rPr>
          <w:rFonts w:ascii="Book Antiqua" w:hAnsi="Book Antiqua" w:hint="default"/>
        </w:rPr>
      </w:lvl>
    </w:lvlOverride>
  </w:num>
  <w:num w:numId="4" w16cid:durableId="1368526651">
    <w:abstractNumId w:val="1"/>
    <w:lvlOverride w:ilvl="0">
      <w:lvl w:ilvl="0">
        <w:start w:val="65535"/>
        <w:numFmt w:val="bullet"/>
        <w:lvlText w:val="-"/>
        <w:legacy w:legacy="1" w:legacySpace="0" w:legacyIndent="346"/>
        <w:lvlJc w:val="left"/>
        <w:rPr>
          <w:rFonts w:ascii="Book Antiqua" w:hAnsi="Book Antiqua" w:hint="default"/>
        </w:rPr>
      </w:lvl>
    </w:lvlOverride>
  </w:num>
  <w:num w:numId="5" w16cid:durableId="1918784124">
    <w:abstractNumId w:val="1"/>
    <w:lvlOverride w:ilvl="0">
      <w:lvl w:ilvl="0">
        <w:start w:val="65535"/>
        <w:numFmt w:val="bullet"/>
        <w:lvlText w:val="-"/>
        <w:legacy w:legacy="1" w:legacySpace="0" w:legacyIndent="355"/>
        <w:lvlJc w:val="left"/>
        <w:rPr>
          <w:rFonts w:ascii="Times New Roman" w:hAnsi="Times New Roman" w:cs="Times New Roman" w:hint="default"/>
        </w:rPr>
      </w:lvl>
    </w:lvlOverride>
  </w:num>
  <w:num w:numId="6" w16cid:durableId="1595938690">
    <w:abstractNumId w:val="8"/>
  </w:num>
  <w:num w:numId="7" w16cid:durableId="1146362150">
    <w:abstractNumId w:val="5"/>
  </w:num>
  <w:num w:numId="8" w16cid:durableId="572861009">
    <w:abstractNumId w:val="12"/>
  </w:num>
  <w:num w:numId="9" w16cid:durableId="1822775236">
    <w:abstractNumId w:val="9"/>
  </w:num>
  <w:num w:numId="10" w16cid:durableId="1288123740">
    <w:abstractNumId w:val="10"/>
  </w:num>
  <w:num w:numId="11" w16cid:durableId="1761489424">
    <w:abstractNumId w:val="13"/>
  </w:num>
  <w:num w:numId="12" w16cid:durableId="1507862320">
    <w:abstractNumId w:val="0"/>
  </w:num>
  <w:num w:numId="13" w16cid:durableId="1068960101">
    <w:abstractNumId w:val="2"/>
  </w:num>
  <w:num w:numId="14" w16cid:durableId="1183978068">
    <w:abstractNumId w:val="11"/>
  </w:num>
  <w:num w:numId="15" w16cid:durableId="30200439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894010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EAF"/>
    <w:rsid w:val="0000104C"/>
    <w:rsid w:val="00015CC0"/>
    <w:rsid w:val="00027567"/>
    <w:rsid w:val="000277CF"/>
    <w:rsid w:val="00034324"/>
    <w:rsid w:val="0005204D"/>
    <w:rsid w:val="0005411B"/>
    <w:rsid w:val="00057FDF"/>
    <w:rsid w:val="000612A7"/>
    <w:rsid w:val="00066062"/>
    <w:rsid w:val="0006652D"/>
    <w:rsid w:val="00070A02"/>
    <w:rsid w:val="00075FC9"/>
    <w:rsid w:val="00082CD8"/>
    <w:rsid w:val="00084AD7"/>
    <w:rsid w:val="00093059"/>
    <w:rsid w:val="00094D79"/>
    <w:rsid w:val="000957EC"/>
    <w:rsid w:val="000A0FEC"/>
    <w:rsid w:val="000A598C"/>
    <w:rsid w:val="000B1CC9"/>
    <w:rsid w:val="000B56B4"/>
    <w:rsid w:val="000C57B0"/>
    <w:rsid w:val="000F078D"/>
    <w:rsid w:val="000F7780"/>
    <w:rsid w:val="00102191"/>
    <w:rsid w:val="0010525B"/>
    <w:rsid w:val="001118D5"/>
    <w:rsid w:val="00114B3F"/>
    <w:rsid w:val="00123804"/>
    <w:rsid w:val="00125BB9"/>
    <w:rsid w:val="0013174B"/>
    <w:rsid w:val="0013393E"/>
    <w:rsid w:val="00135316"/>
    <w:rsid w:val="00136DDA"/>
    <w:rsid w:val="00140B31"/>
    <w:rsid w:val="00140D96"/>
    <w:rsid w:val="0014291B"/>
    <w:rsid w:val="00152F20"/>
    <w:rsid w:val="00157129"/>
    <w:rsid w:val="00161F0A"/>
    <w:rsid w:val="00162566"/>
    <w:rsid w:val="0016723F"/>
    <w:rsid w:val="00172269"/>
    <w:rsid w:val="001807FE"/>
    <w:rsid w:val="001852D3"/>
    <w:rsid w:val="001A28C3"/>
    <w:rsid w:val="001A4029"/>
    <w:rsid w:val="001A756A"/>
    <w:rsid w:val="001B05C4"/>
    <w:rsid w:val="001B09B3"/>
    <w:rsid w:val="001B1A2A"/>
    <w:rsid w:val="001B442D"/>
    <w:rsid w:val="001C17EC"/>
    <w:rsid w:val="001C4365"/>
    <w:rsid w:val="001C5797"/>
    <w:rsid w:val="001C6BA4"/>
    <w:rsid w:val="001C7867"/>
    <w:rsid w:val="001D06E8"/>
    <w:rsid w:val="001D0D7E"/>
    <w:rsid w:val="001D2B05"/>
    <w:rsid w:val="001D5D1E"/>
    <w:rsid w:val="001F3B7B"/>
    <w:rsid w:val="00221D48"/>
    <w:rsid w:val="002237C7"/>
    <w:rsid w:val="00223C39"/>
    <w:rsid w:val="00227747"/>
    <w:rsid w:val="0025263C"/>
    <w:rsid w:val="00252F4B"/>
    <w:rsid w:val="00254C43"/>
    <w:rsid w:val="0027325D"/>
    <w:rsid w:val="002922D1"/>
    <w:rsid w:val="002972A2"/>
    <w:rsid w:val="002A09A5"/>
    <w:rsid w:val="002A1DA0"/>
    <w:rsid w:val="002B4F60"/>
    <w:rsid w:val="002B7352"/>
    <w:rsid w:val="002C209C"/>
    <w:rsid w:val="002D55D4"/>
    <w:rsid w:val="002E60DF"/>
    <w:rsid w:val="003029DD"/>
    <w:rsid w:val="003064E8"/>
    <w:rsid w:val="003163E0"/>
    <w:rsid w:val="00320210"/>
    <w:rsid w:val="003209CA"/>
    <w:rsid w:val="00326E36"/>
    <w:rsid w:val="00330D74"/>
    <w:rsid w:val="00332E83"/>
    <w:rsid w:val="00334B23"/>
    <w:rsid w:val="00350F59"/>
    <w:rsid w:val="00352507"/>
    <w:rsid w:val="00354E6C"/>
    <w:rsid w:val="0038299F"/>
    <w:rsid w:val="003910D1"/>
    <w:rsid w:val="003A089C"/>
    <w:rsid w:val="003A4342"/>
    <w:rsid w:val="003A4BD8"/>
    <w:rsid w:val="003B02E9"/>
    <w:rsid w:val="003C200B"/>
    <w:rsid w:val="003C2230"/>
    <w:rsid w:val="003C255B"/>
    <w:rsid w:val="003C368D"/>
    <w:rsid w:val="003C7240"/>
    <w:rsid w:val="003D0E63"/>
    <w:rsid w:val="003D131B"/>
    <w:rsid w:val="003D2671"/>
    <w:rsid w:val="003D3478"/>
    <w:rsid w:val="003D3DD2"/>
    <w:rsid w:val="003D49C9"/>
    <w:rsid w:val="003D5F81"/>
    <w:rsid w:val="003D7942"/>
    <w:rsid w:val="003E3A7D"/>
    <w:rsid w:val="003F6697"/>
    <w:rsid w:val="003F6BCB"/>
    <w:rsid w:val="003F7EA3"/>
    <w:rsid w:val="0040127D"/>
    <w:rsid w:val="004019A3"/>
    <w:rsid w:val="00404E0B"/>
    <w:rsid w:val="004058A1"/>
    <w:rsid w:val="00425910"/>
    <w:rsid w:val="004365EF"/>
    <w:rsid w:val="004370A1"/>
    <w:rsid w:val="0043737E"/>
    <w:rsid w:val="00440AA9"/>
    <w:rsid w:val="00441707"/>
    <w:rsid w:val="00446E5B"/>
    <w:rsid w:val="00462298"/>
    <w:rsid w:val="00464ABB"/>
    <w:rsid w:val="004703E1"/>
    <w:rsid w:val="004709B3"/>
    <w:rsid w:val="00473926"/>
    <w:rsid w:val="00481AA2"/>
    <w:rsid w:val="00482AE3"/>
    <w:rsid w:val="00484F16"/>
    <w:rsid w:val="00490066"/>
    <w:rsid w:val="00491E7C"/>
    <w:rsid w:val="004978B3"/>
    <w:rsid w:val="0049799F"/>
    <w:rsid w:val="004A2C0D"/>
    <w:rsid w:val="004B1D7F"/>
    <w:rsid w:val="004B2F79"/>
    <w:rsid w:val="004B3C56"/>
    <w:rsid w:val="004C2425"/>
    <w:rsid w:val="004C32C3"/>
    <w:rsid w:val="004C351E"/>
    <w:rsid w:val="004C64DC"/>
    <w:rsid w:val="004C6EE7"/>
    <w:rsid w:val="004D65DA"/>
    <w:rsid w:val="004E2943"/>
    <w:rsid w:val="004E3B2A"/>
    <w:rsid w:val="004E3DD1"/>
    <w:rsid w:val="004E640F"/>
    <w:rsid w:val="004F6D5E"/>
    <w:rsid w:val="00501F48"/>
    <w:rsid w:val="00504A54"/>
    <w:rsid w:val="00506B98"/>
    <w:rsid w:val="00525795"/>
    <w:rsid w:val="00532C30"/>
    <w:rsid w:val="0054012A"/>
    <w:rsid w:val="005409AE"/>
    <w:rsid w:val="0054108F"/>
    <w:rsid w:val="005460D9"/>
    <w:rsid w:val="005505D6"/>
    <w:rsid w:val="005678E3"/>
    <w:rsid w:val="0057444B"/>
    <w:rsid w:val="00575293"/>
    <w:rsid w:val="00582D17"/>
    <w:rsid w:val="00585632"/>
    <w:rsid w:val="00592190"/>
    <w:rsid w:val="0059633F"/>
    <w:rsid w:val="00597C67"/>
    <w:rsid w:val="005A003A"/>
    <w:rsid w:val="005A2CB0"/>
    <w:rsid w:val="005A74C6"/>
    <w:rsid w:val="005B0B4F"/>
    <w:rsid w:val="005B1E2C"/>
    <w:rsid w:val="005B2F66"/>
    <w:rsid w:val="005C0069"/>
    <w:rsid w:val="005D4EBC"/>
    <w:rsid w:val="005E1A0F"/>
    <w:rsid w:val="005E320C"/>
    <w:rsid w:val="005E59CD"/>
    <w:rsid w:val="005F4366"/>
    <w:rsid w:val="005F53CB"/>
    <w:rsid w:val="00603D44"/>
    <w:rsid w:val="00611623"/>
    <w:rsid w:val="00613C8F"/>
    <w:rsid w:val="0061453E"/>
    <w:rsid w:val="006214AE"/>
    <w:rsid w:val="00627001"/>
    <w:rsid w:val="00630D0D"/>
    <w:rsid w:val="00666629"/>
    <w:rsid w:val="00672CD9"/>
    <w:rsid w:val="00680A86"/>
    <w:rsid w:val="00682FB2"/>
    <w:rsid w:val="0068525D"/>
    <w:rsid w:val="006862A7"/>
    <w:rsid w:val="006962BA"/>
    <w:rsid w:val="00696C37"/>
    <w:rsid w:val="006A05F2"/>
    <w:rsid w:val="006A0A57"/>
    <w:rsid w:val="006B5B4B"/>
    <w:rsid w:val="006B6026"/>
    <w:rsid w:val="006B7E04"/>
    <w:rsid w:val="006C372B"/>
    <w:rsid w:val="006D5392"/>
    <w:rsid w:val="006D74F3"/>
    <w:rsid w:val="006E0577"/>
    <w:rsid w:val="006E1B85"/>
    <w:rsid w:val="006E7617"/>
    <w:rsid w:val="00707711"/>
    <w:rsid w:val="00720148"/>
    <w:rsid w:val="00720E76"/>
    <w:rsid w:val="007210C0"/>
    <w:rsid w:val="00731083"/>
    <w:rsid w:val="00733DFC"/>
    <w:rsid w:val="007373CC"/>
    <w:rsid w:val="00744F5B"/>
    <w:rsid w:val="0074594E"/>
    <w:rsid w:val="007462DE"/>
    <w:rsid w:val="00750BED"/>
    <w:rsid w:val="00754253"/>
    <w:rsid w:val="007548BD"/>
    <w:rsid w:val="00754E21"/>
    <w:rsid w:val="00756177"/>
    <w:rsid w:val="00761B7B"/>
    <w:rsid w:val="007621A5"/>
    <w:rsid w:val="00773351"/>
    <w:rsid w:val="0079171C"/>
    <w:rsid w:val="00792A07"/>
    <w:rsid w:val="00792EDE"/>
    <w:rsid w:val="007B05E4"/>
    <w:rsid w:val="007B1E5F"/>
    <w:rsid w:val="007B7534"/>
    <w:rsid w:val="007C166B"/>
    <w:rsid w:val="007C4B20"/>
    <w:rsid w:val="007D26B3"/>
    <w:rsid w:val="007D6F51"/>
    <w:rsid w:val="007E19E3"/>
    <w:rsid w:val="007E346A"/>
    <w:rsid w:val="007F2A1A"/>
    <w:rsid w:val="00800988"/>
    <w:rsid w:val="00801986"/>
    <w:rsid w:val="00801CFE"/>
    <w:rsid w:val="008021F8"/>
    <w:rsid w:val="00802844"/>
    <w:rsid w:val="008036E1"/>
    <w:rsid w:val="0080728A"/>
    <w:rsid w:val="00811F6A"/>
    <w:rsid w:val="00816826"/>
    <w:rsid w:val="008273CA"/>
    <w:rsid w:val="0083008A"/>
    <w:rsid w:val="00831A3E"/>
    <w:rsid w:val="00832162"/>
    <w:rsid w:val="008436C3"/>
    <w:rsid w:val="00843C15"/>
    <w:rsid w:val="00850FAD"/>
    <w:rsid w:val="008516C6"/>
    <w:rsid w:val="00854070"/>
    <w:rsid w:val="008677BA"/>
    <w:rsid w:val="00871CDF"/>
    <w:rsid w:val="008813C7"/>
    <w:rsid w:val="00897601"/>
    <w:rsid w:val="008A3B01"/>
    <w:rsid w:val="008A3CD3"/>
    <w:rsid w:val="008A5EA1"/>
    <w:rsid w:val="008B09B8"/>
    <w:rsid w:val="008B17D0"/>
    <w:rsid w:val="008C5EC2"/>
    <w:rsid w:val="008C7739"/>
    <w:rsid w:val="008D27B7"/>
    <w:rsid w:val="008D694F"/>
    <w:rsid w:val="008E7495"/>
    <w:rsid w:val="008F215C"/>
    <w:rsid w:val="008F747C"/>
    <w:rsid w:val="00904DD6"/>
    <w:rsid w:val="009060A5"/>
    <w:rsid w:val="00906616"/>
    <w:rsid w:val="00907C1C"/>
    <w:rsid w:val="00910F2B"/>
    <w:rsid w:val="00916F4E"/>
    <w:rsid w:val="00922147"/>
    <w:rsid w:val="009242DF"/>
    <w:rsid w:val="00925927"/>
    <w:rsid w:val="00926F85"/>
    <w:rsid w:val="00930FC4"/>
    <w:rsid w:val="009318A4"/>
    <w:rsid w:val="009329EA"/>
    <w:rsid w:val="00935CD6"/>
    <w:rsid w:val="009369FD"/>
    <w:rsid w:val="009416C3"/>
    <w:rsid w:val="00943380"/>
    <w:rsid w:val="009466FC"/>
    <w:rsid w:val="009473D6"/>
    <w:rsid w:val="009530C3"/>
    <w:rsid w:val="00953D27"/>
    <w:rsid w:val="00953D92"/>
    <w:rsid w:val="00956602"/>
    <w:rsid w:val="00957AB8"/>
    <w:rsid w:val="009639D7"/>
    <w:rsid w:val="00966999"/>
    <w:rsid w:val="0097452F"/>
    <w:rsid w:val="00975D63"/>
    <w:rsid w:val="00976535"/>
    <w:rsid w:val="0097789D"/>
    <w:rsid w:val="009844F0"/>
    <w:rsid w:val="00986912"/>
    <w:rsid w:val="00995D40"/>
    <w:rsid w:val="009B0604"/>
    <w:rsid w:val="009B0793"/>
    <w:rsid w:val="009B0A6D"/>
    <w:rsid w:val="009B79E9"/>
    <w:rsid w:val="009C5BF1"/>
    <w:rsid w:val="009C7F7B"/>
    <w:rsid w:val="009D36F0"/>
    <w:rsid w:val="009E05FD"/>
    <w:rsid w:val="009E191F"/>
    <w:rsid w:val="009F2A6E"/>
    <w:rsid w:val="00A0117D"/>
    <w:rsid w:val="00A02146"/>
    <w:rsid w:val="00A02B8A"/>
    <w:rsid w:val="00A06CB5"/>
    <w:rsid w:val="00A12801"/>
    <w:rsid w:val="00A12C9E"/>
    <w:rsid w:val="00A20905"/>
    <w:rsid w:val="00A21B6D"/>
    <w:rsid w:val="00A21F87"/>
    <w:rsid w:val="00A31380"/>
    <w:rsid w:val="00A33D37"/>
    <w:rsid w:val="00A362B8"/>
    <w:rsid w:val="00A53F38"/>
    <w:rsid w:val="00A541F0"/>
    <w:rsid w:val="00A5561F"/>
    <w:rsid w:val="00A5627E"/>
    <w:rsid w:val="00A64509"/>
    <w:rsid w:val="00A74413"/>
    <w:rsid w:val="00A75D63"/>
    <w:rsid w:val="00A81889"/>
    <w:rsid w:val="00A872FE"/>
    <w:rsid w:val="00A90669"/>
    <w:rsid w:val="00A95CA0"/>
    <w:rsid w:val="00AB5E44"/>
    <w:rsid w:val="00AC05E6"/>
    <w:rsid w:val="00AC0828"/>
    <w:rsid w:val="00AC4598"/>
    <w:rsid w:val="00AC4DA2"/>
    <w:rsid w:val="00AD0982"/>
    <w:rsid w:val="00AD11A1"/>
    <w:rsid w:val="00AD477A"/>
    <w:rsid w:val="00AF02CE"/>
    <w:rsid w:val="00AF3BCB"/>
    <w:rsid w:val="00AF52E5"/>
    <w:rsid w:val="00B01EFA"/>
    <w:rsid w:val="00B02B78"/>
    <w:rsid w:val="00B041E6"/>
    <w:rsid w:val="00B12312"/>
    <w:rsid w:val="00B13030"/>
    <w:rsid w:val="00B1599F"/>
    <w:rsid w:val="00B15D12"/>
    <w:rsid w:val="00B26F16"/>
    <w:rsid w:val="00B34438"/>
    <w:rsid w:val="00B36515"/>
    <w:rsid w:val="00B45CAB"/>
    <w:rsid w:val="00B50BDA"/>
    <w:rsid w:val="00B56002"/>
    <w:rsid w:val="00B62FAC"/>
    <w:rsid w:val="00B635CE"/>
    <w:rsid w:val="00B65FCE"/>
    <w:rsid w:val="00B66C72"/>
    <w:rsid w:val="00B72B3B"/>
    <w:rsid w:val="00B81DBC"/>
    <w:rsid w:val="00B87536"/>
    <w:rsid w:val="00B878DC"/>
    <w:rsid w:val="00B91961"/>
    <w:rsid w:val="00B943D7"/>
    <w:rsid w:val="00B96A0B"/>
    <w:rsid w:val="00BA5BAD"/>
    <w:rsid w:val="00BA7127"/>
    <w:rsid w:val="00BA7351"/>
    <w:rsid w:val="00BB5C03"/>
    <w:rsid w:val="00BB6DC3"/>
    <w:rsid w:val="00BF0546"/>
    <w:rsid w:val="00C00926"/>
    <w:rsid w:val="00C04516"/>
    <w:rsid w:val="00C10E78"/>
    <w:rsid w:val="00C13D62"/>
    <w:rsid w:val="00C14348"/>
    <w:rsid w:val="00C15D52"/>
    <w:rsid w:val="00C17ADE"/>
    <w:rsid w:val="00C223DE"/>
    <w:rsid w:val="00C44573"/>
    <w:rsid w:val="00C45D02"/>
    <w:rsid w:val="00C47E77"/>
    <w:rsid w:val="00C530AB"/>
    <w:rsid w:val="00C551A6"/>
    <w:rsid w:val="00C56F18"/>
    <w:rsid w:val="00C60E95"/>
    <w:rsid w:val="00C623E4"/>
    <w:rsid w:val="00C64F3F"/>
    <w:rsid w:val="00C65BB1"/>
    <w:rsid w:val="00C71E4D"/>
    <w:rsid w:val="00C7271E"/>
    <w:rsid w:val="00C73476"/>
    <w:rsid w:val="00C75826"/>
    <w:rsid w:val="00C84080"/>
    <w:rsid w:val="00C84FB1"/>
    <w:rsid w:val="00C86F36"/>
    <w:rsid w:val="00C87DEA"/>
    <w:rsid w:val="00C91C8F"/>
    <w:rsid w:val="00C96F02"/>
    <w:rsid w:val="00CA03ED"/>
    <w:rsid w:val="00CA1234"/>
    <w:rsid w:val="00CA2EB9"/>
    <w:rsid w:val="00CA35D6"/>
    <w:rsid w:val="00CA478C"/>
    <w:rsid w:val="00CB257B"/>
    <w:rsid w:val="00CC2230"/>
    <w:rsid w:val="00CC3502"/>
    <w:rsid w:val="00CC457D"/>
    <w:rsid w:val="00CD5296"/>
    <w:rsid w:val="00CD5EA6"/>
    <w:rsid w:val="00CD7223"/>
    <w:rsid w:val="00CE12C3"/>
    <w:rsid w:val="00CE78F7"/>
    <w:rsid w:val="00CF26DC"/>
    <w:rsid w:val="00CF4B96"/>
    <w:rsid w:val="00D001F2"/>
    <w:rsid w:val="00D1240F"/>
    <w:rsid w:val="00D1280D"/>
    <w:rsid w:val="00D13462"/>
    <w:rsid w:val="00D20000"/>
    <w:rsid w:val="00D2249D"/>
    <w:rsid w:val="00D22F76"/>
    <w:rsid w:val="00D24622"/>
    <w:rsid w:val="00D42EF9"/>
    <w:rsid w:val="00D43437"/>
    <w:rsid w:val="00D46EFA"/>
    <w:rsid w:val="00D61E24"/>
    <w:rsid w:val="00D67A3C"/>
    <w:rsid w:val="00D70720"/>
    <w:rsid w:val="00D736BC"/>
    <w:rsid w:val="00D828A4"/>
    <w:rsid w:val="00D86637"/>
    <w:rsid w:val="00D9260C"/>
    <w:rsid w:val="00D92AC4"/>
    <w:rsid w:val="00D93B17"/>
    <w:rsid w:val="00D97ADB"/>
    <w:rsid w:val="00DA2290"/>
    <w:rsid w:val="00DC0362"/>
    <w:rsid w:val="00DC66C3"/>
    <w:rsid w:val="00DC7C92"/>
    <w:rsid w:val="00DD1142"/>
    <w:rsid w:val="00DD1C0E"/>
    <w:rsid w:val="00DD1DC1"/>
    <w:rsid w:val="00DD4746"/>
    <w:rsid w:val="00DD7213"/>
    <w:rsid w:val="00DF1CF2"/>
    <w:rsid w:val="00DF6DE4"/>
    <w:rsid w:val="00DF7838"/>
    <w:rsid w:val="00DF7E36"/>
    <w:rsid w:val="00E1311B"/>
    <w:rsid w:val="00E14EAF"/>
    <w:rsid w:val="00E16965"/>
    <w:rsid w:val="00E244C9"/>
    <w:rsid w:val="00E271FC"/>
    <w:rsid w:val="00E30263"/>
    <w:rsid w:val="00E30D35"/>
    <w:rsid w:val="00E31518"/>
    <w:rsid w:val="00E341C7"/>
    <w:rsid w:val="00E34931"/>
    <w:rsid w:val="00E40AA7"/>
    <w:rsid w:val="00E40CFE"/>
    <w:rsid w:val="00E43DC6"/>
    <w:rsid w:val="00E44208"/>
    <w:rsid w:val="00E45B20"/>
    <w:rsid w:val="00E478D1"/>
    <w:rsid w:val="00E52356"/>
    <w:rsid w:val="00E63F66"/>
    <w:rsid w:val="00E727C4"/>
    <w:rsid w:val="00E73DA7"/>
    <w:rsid w:val="00E7430A"/>
    <w:rsid w:val="00E74BB2"/>
    <w:rsid w:val="00E75C4D"/>
    <w:rsid w:val="00E8067A"/>
    <w:rsid w:val="00E830C6"/>
    <w:rsid w:val="00E83204"/>
    <w:rsid w:val="00E910D5"/>
    <w:rsid w:val="00E97B72"/>
    <w:rsid w:val="00EA4502"/>
    <w:rsid w:val="00EA4CCB"/>
    <w:rsid w:val="00EA4FBC"/>
    <w:rsid w:val="00EB1227"/>
    <w:rsid w:val="00EB205B"/>
    <w:rsid w:val="00EB4E67"/>
    <w:rsid w:val="00EC09B2"/>
    <w:rsid w:val="00EE4AD9"/>
    <w:rsid w:val="00EE5E90"/>
    <w:rsid w:val="00EE7D47"/>
    <w:rsid w:val="00EF6DC8"/>
    <w:rsid w:val="00F022D3"/>
    <w:rsid w:val="00F02DEF"/>
    <w:rsid w:val="00F053BF"/>
    <w:rsid w:val="00F12158"/>
    <w:rsid w:val="00F133D9"/>
    <w:rsid w:val="00F15DF2"/>
    <w:rsid w:val="00F206E6"/>
    <w:rsid w:val="00F215CC"/>
    <w:rsid w:val="00F231DE"/>
    <w:rsid w:val="00F272DB"/>
    <w:rsid w:val="00F27B98"/>
    <w:rsid w:val="00F31D1F"/>
    <w:rsid w:val="00F42DF6"/>
    <w:rsid w:val="00F45C06"/>
    <w:rsid w:val="00F465EC"/>
    <w:rsid w:val="00F53D34"/>
    <w:rsid w:val="00F55A72"/>
    <w:rsid w:val="00F632D1"/>
    <w:rsid w:val="00F73BAC"/>
    <w:rsid w:val="00F752A1"/>
    <w:rsid w:val="00F77BC6"/>
    <w:rsid w:val="00F8247C"/>
    <w:rsid w:val="00F912DF"/>
    <w:rsid w:val="00F915CF"/>
    <w:rsid w:val="00F97781"/>
    <w:rsid w:val="00FA1D2E"/>
    <w:rsid w:val="00FA2DE4"/>
    <w:rsid w:val="00FB08F5"/>
    <w:rsid w:val="00FB61A8"/>
    <w:rsid w:val="00FB6AE4"/>
    <w:rsid w:val="00FD281A"/>
    <w:rsid w:val="00FD5AD9"/>
    <w:rsid w:val="00FE44AA"/>
    <w:rsid w:val="00FF1B86"/>
    <w:rsid w:val="00FF27FF"/>
    <w:rsid w:val="00FF37BD"/>
    <w:rsid w:val="00FF3F81"/>
    <w:rsid w:val="00FF475C"/>
    <w:rsid w:val="00FF56D1"/>
    <w:rsid w:val="00FF5854"/>
    <w:rsid w:val="00FF760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EB05C"/>
  <w15:docId w15:val="{2A098CFF-42D6-45C2-8798-79779D27E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C73476"/>
    <w:rPr>
      <w:b/>
      <w:smallCaps/>
      <w:sz w:val="40"/>
    </w:rPr>
  </w:style>
  <w:style w:type="paragraph" w:styleId="Nadpis3">
    <w:name w:val="heading 3"/>
    <w:basedOn w:val="Normln"/>
    <w:next w:val="Normln"/>
    <w:link w:val="Nadpis3Char"/>
    <w:qFormat/>
    <w:rsid w:val="00E14EAF"/>
    <w:pPr>
      <w:keepNext/>
      <w:tabs>
        <w:tab w:val="left" w:pos="5954"/>
      </w:tabs>
      <w:jc w:val="both"/>
      <w:outlineLvl w:val="2"/>
    </w:pPr>
    <w:rPr>
      <w:rFonts w:eastAsia="Arial Unicode MS"/>
      <w:smallCaps w:val="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05204D"/>
    <w:pPr>
      <w:tabs>
        <w:tab w:val="center" w:pos="4536"/>
        <w:tab w:val="right" w:pos="9072"/>
      </w:tabs>
    </w:pPr>
    <w:rPr>
      <w:b w:val="0"/>
      <w:smallCaps w:val="0"/>
      <w:sz w:val="24"/>
      <w:szCs w:val="24"/>
    </w:rPr>
  </w:style>
  <w:style w:type="paragraph" w:styleId="Zpat">
    <w:name w:val="footer"/>
    <w:basedOn w:val="Normln"/>
    <w:link w:val="ZpatChar"/>
    <w:rsid w:val="0005204D"/>
    <w:pPr>
      <w:tabs>
        <w:tab w:val="center" w:pos="4536"/>
        <w:tab w:val="right" w:pos="9072"/>
      </w:tabs>
    </w:pPr>
    <w:rPr>
      <w:b w:val="0"/>
      <w:smallCaps w:val="0"/>
      <w:sz w:val="24"/>
      <w:szCs w:val="24"/>
    </w:rPr>
  </w:style>
  <w:style w:type="paragraph" w:styleId="Nzev">
    <w:name w:val="Title"/>
    <w:basedOn w:val="Normln"/>
    <w:link w:val="NzevChar"/>
    <w:qFormat/>
    <w:rsid w:val="0005204D"/>
    <w:pPr>
      <w:ind w:left="1701"/>
      <w:jc w:val="center"/>
    </w:pPr>
    <w:rPr>
      <w:bCs/>
      <w:caps/>
      <w:smallCaps w:val="0"/>
      <w:spacing w:val="120"/>
      <w:sz w:val="36"/>
    </w:rPr>
  </w:style>
  <w:style w:type="paragraph" w:styleId="Podnadpis">
    <w:name w:val="Subtitle"/>
    <w:basedOn w:val="Normln"/>
    <w:link w:val="PodnadpisChar"/>
    <w:qFormat/>
    <w:rsid w:val="0005204D"/>
    <w:pPr>
      <w:ind w:left="1701"/>
      <w:jc w:val="center"/>
    </w:pPr>
    <w:rPr>
      <w:bCs/>
      <w:caps/>
      <w:smallCaps w:val="0"/>
      <w:spacing w:val="80"/>
      <w:sz w:val="32"/>
    </w:rPr>
  </w:style>
  <w:style w:type="character" w:styleId="Hypertextovodkaz">
    <w:name w:val="Hyperlink"/>
    <w:rsid w:val="0005204D"/>
    <w:rPr>
      <w:color w:val="0000FF"/>
      <w:u w:val="single"/>
    </w:rPr>
  </w:style>
  <w:style w:type="paragraph" w:styleId="Zkladntext">
    <w:name w:val="Body Text"/>
    <w:basedOn w:val="Normln"/>
    <w:rsid w:val="0005204D"/>
    <w:pPr>
      <w:jc w:val="both"/>
    </w:pPr>
    <w:rPr>
      <w:b w:val="0"/>
      <w:i/>
      <w:smallCaps w:val="0"/>
      <w:sz w:val="24"/>
    </w:rPr>
  </w:style>
  <w:style w:type="character" w:styleId="slostrnky">
    <w:name w:val="page number"/>
    <w:basedOn w:val="Standardnpsmoodstavce"/>
    <w:rsid w:val="0005204D"/>
  </w:style>
  <w:style w:type="character" w:customStyle="1" w:styleId="NzevChar">
    <w:name w:val="Název Char"/>
    <w:link w:val="Nzev"/>
    <w:rsid w:val="000C57B0"/>
    <w:rPr>
      <w:b/>
      <w:bCs/>
      <w:caps/>
      <w:spacing w:val="120"/>
      <w:sz w:val="36"/>
    </w:rPr>
  </w:style>
  <w:style w:type="character" w:customStyle="1" w:styleId="PodnadpisChar">
    <w:name w:val="Podnadpis Char"/>
    <w:link w:val="Podnadpis"/>
    <w:rsid w:val="000C57B0"/>
    <w:rPr>
      <w:b/>
      <w:bCs/>
      <w:caps/>
      <w:spacing w:val="80"/>
      <w:sz w:val="32"/>
    </w:rPr>
  </w:style>
  <w:style w:type="character" w:customStyle="1" w:styleId="Nadpis3Char">
    <w:name w:val="Nadpis 3 Char"/>
    <w:link w:val="Nadpis3"/>
    <w:rsid w:val="00E14EAF"/>
    <w:rPr>
      <w:rFonts w:eastAsia="Arial Unicode MS"/>
      <w:b/>
      <w:sz w:val="24"/>
    </w:rPr>
  </w:style>
  <w:style w:type="paragraph" w:styleId="Bezmezer">
    <w:name w:val="No Spacing"/>
    <w:uiPriority w:val="1"/>
    <w:qFormat/>
    <w:rsid w:val="00C73476"/>
    <w:rPr>
      <w:rFonts w:ascii="Calibri" w:eastAsia="Calibri" w:hAnsi="Calibri"/>
      <w:sz w:val="22"/>
      <w:szCs w:val="22"/>
      <w:lang w:eastAsia="en-US"/>
    </w:rPr>
  </w:style>
  <w:style w:type="paragraph" w:styleId="Textbubliny">
    <w:name w:val="Balloon Text"/>
    <w:basedOn w:val="Normln"/>
    <w:link w:val="TextbublinyChar"/>
    <w:rsid w:val="00D1280D"/>
    <w:rPr>
      <w:rFonts w:ascii="Tahoma" w:hAnsi="Tahoma" w:cs="Tahoma"/>
      <w:sz w:val="16"/>
      <w:szCs w:val="16"/>
    </w:rPr>
  </w:style>
  <w:style w:type="character" w:customStyle="1" w:styleId="TextbublinyChar">
    <w:name w:val="Text bubliny Char"/>
    <w:link w:val="Textbubliny"/>
    <w:rsid w:val="00D1280D"/>
    <w:rPr>
      <w:rFonts w:ascii="Tahoma" w:hAnsi="Tahoma" w:cs="Tahoma"/>
      <w:b/>
      <w:smallCaps/>
      <w:sz w:val="16"/>
      <w:szCs w:val="16"/>
    </w:rPr>
  </w:style>
  <w:style w:type="character" w:customStyle="1" w:styleId="ZpatChar">
    <w:name w:val="Zápatí Char"/>
    <w:link w:val="Zpat"/>
    <w:rsid w:val="00A872FE"/>
    <w:rPr>
      <w:sz w:val="24"/>
      <w:szCs w:val="24"/>
    </w:rPr>
  </w:style>
  <w:style w:type="paragraph" w:customStyle="1" w:styleId="Style6">
    <w:name w:val="Style6"/>
    <w:basedOn w:val="Normln"/>
    <w:uiPriority w:val="99"/>
    <w:rsid w:val="005460D9"/>
    <w:pPr>
      <w:widowControl w:val="0"/>
      <w:autoSpaceDE w:val="0"/>
      <w:autoSpaceDN w:val="0"/>
      <w:adjustRightInd w:val="0"/>
      <w:spacing w:line="322" w:lineRule="exact"/>
      <w:jc w:val="both"/>
    </w:pPr>
    <w:rPr>
      <w:b w:val="0"/>
      <w:smallCaps w:val="0"/>
      <w:sz w:val="24"/>
      <w:szCs w:val="24"/>
    </w:rPr>
  </w:style>
  <w:style w:type="paragraph" w:customStyle="1" w:styleId="Style7">
    <w:name w:val="Style7"/>
    <w:basedOn w:val="Normln"/>
    <w:uiPriority w:val="99"/>
    <w:rsid w:val="005460D9"/>
    <w:pPr>
      <w:widowControl w:val="0"/>
      <w:autoSpaceDE w:val="0"/>
      <w:autoSpaceDN w:val="0"/>
      <w:adjustRightInd w:val="0"/>
      <w:spacing w:line="323" w:lineRule="exact"/>
      <w:jc w:val="both"/>
    </w:pPr>
    <w:rPr>
      <w:b w:val="0"/>
      <w:smallCaps w:val="0"/>
      <w:sz w:val="24"/>
      <w:szCs w:val="24"/>
    </w:rPr>
  </w:style>
  <w:style w:type="character" w:customStyle="1" w:styleId="FontStyle18">
    <w:name w:val="Font Style18"/>
    <w:uiPriority w:val="99"/>
    <w:rsid w:val="005460D9"/>
    <w:rPr>
      <w:rFonts w:ascii="Times New Roman" w:hAnsi="Times New Roman" w:cs="Times New Roman"/>
      <w:b/>
      <w:bCs/>
      <w:color w:val="000000"/>
      <w:sz w:val="26"/>
      <w:szCs w:val="26"/>
    </w:rPr>
  </w:style>
  <w:style w:type="character" w:customStyle="1" w:styleId="FontStyle19">
    <w:name w:val="Font Style19"/>
    <w:uiPriority w:val="99"/>
    <w:rsid w:val="005460D9"/>
    <w:rPr>
      <w:rFonts w:ascii="Times New Roman" w:hAnsi="Times New Roman" w:cs="Times New Roman"/>
      <w:color w:val="000000"/>
      <w:sz w:val="26"/>
      <w:szCs w:val="26"/>
    </w:rPr>
  </w:style>
  <w:style w:type="paragraph" w:styleId="Zkladntextodsazen">
    <w:name w:val="Body Text Indent"/>
    <w:basedOn w:val="Normln"/>
    <w:link w:val="ZkladntextodsazenChar"/>
    <w:rsid w:val="002237C7"/>
    <w:pPr>
      <w:spacing w:after="120"/>
      <w:ind w:left="283"/>
    </w:pPr>
  </w:style>
  <w:style w:type="character" w:customStyle="1" w:styleId="ZkladntextodsazenChar">
    <w:name w:val="Základní text odsazený Char"/>
    <w:basedOn w:val="Standardnpsmoodstavce"/>
    <w:link w:val="Zkladntextodsazen"/>
    <w:rsid w:val="002237C7"/>
    <w:rPr>
      <w:b/>
      <w:smallCaps/>
      <w:sz w:val="40"/>
    </w:rPr>
  </w:style>
  <w:style w:type="character" w:customStyle="1" w:styleId="FontStyle15">
    <w:name w:val="Font Style15"/>
    <w:uiPriority w:val="99"/>
    <w:rsid w:val="002237C7"/>
    <w:rPr>
      <w:rFonts w:ascii="Times New Roman" w:hAnsi="Times New Roman" w:cs="Times New Roman"/>
      <w:color w:val="000000"/>
      <w:sz w:val="22"/>
      <w:szCs w:val="22"/>
    </w:rPr>
  </w:style>
  <w:style w:type="paragraph" w:customStyle="1" w:styleId="Style8">
    <w:name w:val="Style8"/>
    <w:basedOn w:val="Normln"/>
    <w:uiPriority w:val="99"/>
    <w:rsid w:val="001C17EC"/>
    <w:pPr>
      <w:widowControl w:val="0"/>
      <w:autoSpaceDE w:val="0"/>
      <w:autoSpaceDN w:val="0"/>
      <w:adjustRightInd w:val="0"/>
      <w:spacing w:line="192" w:lineRule="exact"/>
      <w:jc w:val="center"/>
    </w:pPr>
    <w:rPr>
      <w:rFonts w:ascii="Franklin Gothic Heavy" w:eastAsiaTheme="minorEastAsia" w:hAnsi="Franklin Gothic Heavy" w:cstheme="minorBidi"/>
      <w:b w:val="0"/>
      <w:smallCaps w:val="0"/>
      <w:sz w:val="24"/>
      <w:szCs w:val="24"/>
    </w:rPr>
  </w:style>
  <w:style w:type="paragraph" w:customStyle="1" w:styleId="Style24">
    <w:name w:val="Style24"/>
    <w:basedOn w:val="Normln"/>
    <w:uiPriority w:val="99"/>
    <w:rsid w:val="001C17EC"/>
    <w:pPr>
      <w:widowControl w:val="0"/>
      <w:autoSpaceDE w:val="0"/>
      <w:autoSpaceDN w:val="0"/>
      <w:adjustRightInd w:val="0"/>
      <w:spacing w:line="296" w:lineRule="exact"/>
      <w:jc w:val="both"/>
    </w:pPr>
    <w:rPr>
      <w:rFonts w:ascii="Franklin Gothic Heavy" w:eastAsiaTheme="minorEastAsia" w:hAnsi="Franklin Gothic Heavy" w:cstheme="minorBidi"/>
      <w:b w:val="0"/>
      <w:smallCaps w:val="0"/>
      <w:sz w:val="24"/>
      <w:szCs w:val="24"/>
    </w:rPr>
  </w:style>
  <w:style w:type="paragraph" w:customStyle="1" w:styleId="Style25">
    <w:name w:val="Style25"/>
    <w:basedOn w:val="Normln"/>
    <w:uiPriority w:val="99"/>
    <w:rsid w:val="001C17EC"/>
    <w:pPr>
      <w:widowControl w:val="0"/>
      <w:autoSpaceDE w:val="0"/>
      <w:autoSpaceDN w:val="0"/>
      <w:adjustRightInd w:val="0"/>
      <w:spacing w:line="298" w:lineRule="exact"/>
      <w:ind w:hanging="360"/>
      <w:jc w:val="both"/>
    </w:pPr>
    <w:rPr>
      <w:rFonts w:ascii="Franklin Gothic Heavy" w:eastAsiaTheme="minorEastAsia" w:hAnsi="Franklin Gothic Heavy" w:cstheme="minorBidi"/>
      <w:b w:val="0"/>
      <w:smallCaps w:val="0"/>
      <w:sz w:val="24"/>
      <w:szCs w:val="24"/>
    </w:rPr>
  </w:style>
  <w:style w:type="paragraph" w:customStyle="1" w:styleId="Style101">
    <w:name w:val="Style101"/>
    <w:basedOn w:val="Normln"/>
    <w:uiPriority w:val="99"/>
    <w:rsid w:val="001C17EC"/>
    <w:pPr>
      <w:widowControl w:val="0"/>
      <w:autoSpaceDE w:val="0"/>
      <w:autoSpaceDN w:val="0"/>
      <w:adjustRightInd w:val="0"/>
      <w:spacing w:line="288" w:lineRule="exact"/>
      <w:ind w:hanging="355"/>
    </w:pPr>
    <w:rPr>
      <w:rFonts w:ascii="Franklin Gothic Heavy" w:eastAsiaTheme="minorEastAsia" w:hAnsi="Franklin Gothic Heavy" w:cstheme="minorBidi"/>
      <w:b w:val="0"/>
      <w:smallCaps w:val="0"/>
      <w:sz w:val="24"/>
      <w:szCs w:val="24"/>
    </w:rPr>
  </w:style>
  <w:style w:type="character" w:customStyle="1" w:styleId="FontStyle115">
    <w:name w:val="Font Style115"/>
    <w:basedOn w:val="Standardnpsmoodstavce"/>
    <w:uiPriority w:val="99"/>
    <w:rsid w:val="001C17EC"/>
    <w:rPr>
      <w:rFonts w:ascii="Franklin Gothic Heavy" w:hAnsi="Franklin Gothic Heavy" w:cs="Franklin Gothic Heavy"/>
      <w:color w:val="000000"/>
      <w:sz w:val="14"/>
      <w:szCs w:val="14"/>
    </w:rPr>
  </w:style>
  <w:style w:type="character" w:customStyle="1" w:styleId="FontStyle132">
    <w:name w:val="Font Style132"/>
    <w:basedOn w:val="Standardnpsmoodstavce"/>
    <w:uiPriority w:val="99"/>
    <w:rsid w:val="001C17EC"/>
    <w:rPr>
      <w:rFonts w:ascii="Times New Roman" w:hAnsi="Times New Roman" w:cs="Times New Roman"/>
      <w:color w:val="000000"/>
      <w:sz w:val="26"/>
      <w:szCs w:val="26"/>
    </w:rPr>
  </w:style>
  <w:style w:type="character" w:customStyle="1" w:styleId="FontStyle133">
    <w:name w:val="Font Style133"/>
    <w:basedOn w:val="Standardnpsmoodstavce"/>
    <w:uiPriority w:val="99"/>
    <w:rsid w:val="001C17EC"/>
    <w:rPr>
      <w:rFonts w:ascii="Times New Roman" w:hAnsi="Times New Roman" w:cs="Times New Roman"/>
      <w:b/>
      <w:bCs/>
      <w:color w:val="000000"/>
      <w:sz w:val="24"/>
      <w:szCs w:val="24"/>
    </w:rPr>
  </w:style>
  <w:style w:type="character" w:customStyle="1" w:styleId="FontStyle141">
    <w:name w:val="Font Style141"/>
    <w:basedOn w:val="Standardnpsmoodstavce"/>
    <w:uiPriority w:val="99"/>
    <w:rsid w:val="001C17EC"/>
    <w:rPr>
      <w:rFonts w:ascii="Book Antiqua" w:hAnsi="Book Antiqua" w:cs="Book Antiqua"/>
      <w:color w:val="000000"/>
      <w:sz w:val="22"/>
      <w:szCs w:val="22"/>
    </w:rPr>
  </w:style>
  <w:style w:type="character" w:customStyle="1" w:styleId="FontStyle142">
    <w:name w:val="Font Style142"/>
    <w:basedOn w:val="Standardnpsmoodstavce"/>
    <w:uiPriority w:val="99"/>
    <w:rsid w:val="001C17EC"/>
    <w:rPr>
      <w:rFonts w:ascii="Book Antiqua" w:hAnsi="Book Antiqua" w:cs="Book Antiqua"/>
      <w:color w:val="000000"/>
      <w:sz w:val="16"/>
      <w:szCs w:val="16"/>
    </w:rPr>
  </w:style>
  <w:style w:type="character" w:customStyle="1" w:styleId="FontStyle143">
    <w:name w:val="Font Style143"/>
    <w:basedOn w:val="Standardnpsmoodstavce"/>
    <w:uiPriority w:val="99"/>
    <w:rsid w:val="001C17EC"/>
    <w:rPr>
      <w:rFonts w:ascii="Book Antiqua" w:hAnsi="Book Antiqua" w:cs="Book Antiqua"/>
      <w:color w:val="000000"/>
      <w:sz w:val="16"/>
      <w:szCs w:val="16"/>
    </w:rPr>
  </w:style>
  <w:style w:type="character" w:customStyle="1" w:styleId="FontStyle164">
    <w:name w:val="Font Style164"/>
    <w:basedOn w:val="Standardnpsmoodstavce"/>
    <w:uiPriority w:val="99"/>
    <w:rsid w:val="001C17EC"/>
    <w:rPr>
      <w:rFonts w:ascii="Times New Roman" w:hAnsi="Times New Roman" w:cs="Times New Roman"/>
      <w:color w:val="000000"/>
      <w:sz w:val="24"/>
      <w:szCs w:val="24"/>
    </w:rPr>
  </w:style>
  <w:style w:type="character" w:customStyle="1" w:styleId="FontStyle182">
    <w:name w:val="Font Style182"/>
    <w:basedOn w:val="Standardnpsmoodstavce"/>
    <w:uiPriority w:val="99"/>
    <w:rsid w:val="001C17EC"/>
    <w:rPr>
      <w:rFonts w:ascii="Tahoma" w:hAnsi="Tahoma" w:cs="Tahoma"/>
      <w:b/>
      <w:bCs/>
      <w:i/>
      <w:iCs/>
      <w:color w:val="000000"/>
      <w:sz w:val="22"/>
      <w:szCs w:val="22"/>
    </w:rPr>
  </w:style>
  <w:style w:type="character" w:customStyle="1" w:styleId="FontStyle183">
    <w:name w:val="Font Style183"/>
    <w:basedOn w:val="Standardnpsmoodstavce"/>
    <w:uiPriority w:val="99"/>
    <w:rsid w:val="001C17EC"/>
    <w:rPr>
      <w:rFonts w:ascii="Tahoma" w:hAnsi="Tahoma" w:cs="Tahoma"/>
      <w:i/>
      <w:iCs/>
      <w:color w:val="000000"/>
      <w:sz w:val="14"/>
      <w:szCs w:val="14"/>
    </w:rPr>
  </w:style>
  <w:style w:type="paragraph" w:customStyle="1" w:styleId="Default">
    <w:name w:val="Default"/>
    <w:rsid w:val="00E30D35"/>
    <w:pPr>
      <w:autoSpaceDE w:val="0"/>
      <w:autoSpaceDN w:val="0"/>
      <w:adjustRightInd w:val="0"/>
    </w:pPr>
    <w:rPr>
      <w:rFonts w:ascii="Trebuchet MS" w:hAnsi="Trebuchet MS" w:cs="Trebuchet MS"/>
      <w:color w:val="000000"/>
      <w:sz w:val="24"/>
      <w:szCs w:val="24"/>
    </w:rPr>
  </w:style>
  <w:style w:type="paragraph" w:styleId="Odstavecseseznamem">
    <w:name w:val="List Paragraph"/>
    <w:basedOn w:val="Normln"/>
    <w:uiPriority w:val="34"/>
    <w:qFormat/>
    <w:rsid w:val="00926F85"/>
    <w:pPr>
      <w:ind w:left="720"/>
      <w:contextualSpacing/>
    </w:pPr>
  </w:style>
  <w:style w:type="paragraph" w:customStyle="1" w:styleId="xmsonormal">
    <w:name w:val="x_msonormal"/>
    <w:basedOn w:val="Normln"/>
    <w:rsid w:val="00102191"/>
    <w:rPr>
      <w:rFonts w:ascii="Calibri" w:eastAsiaTheme="minorHAnsi" w:hAnsi="Calibri" w:cs="Calibri"/>
      <w:b w:val="0"/>
      <w:smallCap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966162">
      <w:bodyDiv w:val="1"/>
      <w:marLeft w:val="0"/>
      <w:marRight w:val="0"/>
      <w:marTop w:val="0"/>
      <w:marBottom w:val="0"/>
      <w:divBdr>
        <w:top w:val="none" w:sz="0" w:space="0" w:color="auto"/>
        <w:left w:val="none" w:sz="0" w:space="0" w:color="auto"/>
        <w:bottom w:val="none" w:sz="0" w:space="0" w:color="auto"/>
        <w:right w:val="none" w:sz="0" w:space="0" w:color="auto"/>
      </w:divBdr>
    </w:div>
    <w:div w:id="269364550">
      <w:bodyDiv w:val="1"/>
      <w:marLeft w:val="0"/>
      <w:marRight w:val="0"/>
      <w:marTop w:val="0"/>
      <w:marBottom w:val="0"/>
      <w:divBdr>
        <w:top w:val="none" w:sz="0" w:space="0" w:color="auto"/>
        <w:left w:val="none" w:sz="0" w:space="0" w:color="auto"/>
        <w:bottom w:val="none" w:sz="0" w:space="0" w:color="auto"/>
        <w:right w:val="none" w:sz="0" w:space="0" w:color="auto"/>
      </w:divBdr>
    </w:div>
    <w:div w:id="340857010">
      <w:bodyDiv w:val="1"/>
      <w:marLeft w:val="0"/>
      <w:marRight w:val="0"/>
      <w:marTop w:val="0"/>
      <w:marBottom w:val="0"/>
      <w:divBdr>
        <w:top w:val="none" w:sz="0" w:space="0" w:color="auto"/>
        <w:left w:val="none" w:sz="0" w:space="0" w:color="auto"/>
        <w:bottom w:val="none" w:sz="0" w:space="0" w:color="auto"/>
        <w:right w:val="none" w:sz="0" w:space="0" w:color="auto"/>
      </w:divBdr>
    </w:div>
    <w:div w:id="440875778">
      <w:bodyDiv w:val="1"/>
      <w:marLeft w:val="0"/>
      <w:marRight w:val="0"/>
      <w:marTop w:val="0"/>
      <w:marBottom w:val="0"/>
      <w:divBdr>
        <w:top w:val="none" w:sz="0" w:space="0" w:color="auto"/>
        <w:left w:val="none" w:sz="0" w:space="0" w:color="auto"/>
        <w:bottom w:val="none" w:sz="0" w:space="0" w:color="auto"/>
        <w:right w:val="none" w:sz="0" w:space="0" w:color="auto"/>
      </w:divBdr>
    </w:div>
    <w:div w:id="483475180">
      <w:bodyDiv w:val="1"/>
      <w:marLeft w:val="0"/>
      <w:marRight w:val="0"/>
      <w:marTop w:val="0"/>
      <w:marBottom w:val="0"/>
      <w:divBdr>
        <w:top w:val="none" w:sz="0" w:space="0" w:color="auto"/>
        <w:left w:val="none" w:sz="0" w:space="0" w:color="auto"/>
        <w:bottom w:val="none" w:sz="0" w:space="0" w:color="auto"/>
        <w:right w:val="none" w:sz="0" w:space="0" w:color="auto"/>
      </w:divBdr>
    </w:div>
    <w:div w:id="648091514">
      <w:bodyDiv w:val="1"/>
      <w:marLeft w:val="0"/>
      <w:marRight w:val="0"/>
      <w:marTop w:val="0"/>
      <w:marBottom w:val="0"/>
      <w:divBdr>
        <w:top w:val="none" w:sz="0" w:space="0" w:color="auto"/>
        <w:left w:val="none" w:sz="0" w:space="0" w:color="auto"/>
        <w:bottom w:val="none" w:sz="0" w:space="0" w:color="auto"/>
        <w:right w:val="none" w:sz="0" w:space="0" w:color="auto"/>
      </w:divBdr>
      <w:divsChild>
        <w:div w:id="823743441">
          <w:marLeft w:val="0"/>
          <w:marRight w:val="0"/>
          <w:marTop w:val="0"/>
          <w:marBottom w:val="0"/>
          <w:divBdr>
            <w:top w:val="none" w:sz="0" w:space="0" w:color="auto"/>
            <w:left w:val="none" w:sz="0" w:space="0" w:color="auto"/>
            <w:bottom w:val="none" w:sz="0" w:space="0" w:color="auto"/>
            <w:right w:val="none" w:sz="0" w:space="0" w:color="auto"/>
          </w:divBdr>
        </w:div>
      </w:divsChild>
    </w:div>
    <w:div w:id="690450542">
      <w:bodyDiv w:val="1"/>
      <w:marLeft w:val="0"/>
      <w:marRight w:val="0"/>
      <w:marTop w:val="0"/>
      <w:marBottom w:val="0"/>
      <w:divBdr>
        <w:top w:val="none" w:sz="0" w:space="0" w:color="auto"/>
        <w:left w:val="none" w:sz="0" w:space="0" w:color="auto"/>
        <w:bottom w:val="none" w:sz="0" w:space="0" w:color="auto"/>
        <w:right w:val="none" w:sz="0" w:space="0" w:color="auto"/>
      </w:divBdr>
      <w:divsChild>
        <w:div w:id="360056543">
          <w:marLeft w:val="0"/>
          <w:marRight w:val="0"/>
          <w:marTop w:val="0"/>
          <w:marBottom w:val="0"/>
          <w:divBdr>
            <w:top w:val="none" w:sz="0" w:space="0" w:color="auto"/>
            <w:left w:val="none" w:sz="0" w:space="0" w:color="auto"/>
            <w:bottom w:val="none" w:sz="0" w:space="0" w:color="auto"/>
            <w:right w:val="none" w:sz="0" w:space="0" w:color="auto"/>
          </w:divBdr>
        </w:div>
      </w:divsChild>
    </w:div>
    <w:div w:id="1023822959">
      <w:bodyDiv w:val="1"/>
      <w:marLeft w:val="0"/>
      <w:marRight w:val="0"/>
      <w:marTop w:val="0"/>
      <w:marBottom w:val="0"/>
      <w:divBdr>
        <w:top w:val="none" w:sz="0" w:space="0" w:color="auto"/>
        <w:left w:val="none" w:sz="0" w:space="0" w:color="auto"/>
        <w:bottom w:val="none" w:sz="0" w:space="0" w:color="auto"/>
        <w:right w:val="none" w:sz="0" w:space="0" w:color="auto"/>
      </w:divBdr>
    </w:div>
    <w:div w:id="1071658514">
      <w:bodyDiv w:val="1"/>
      <w:marLeft w:val="0"/>
      <w:marRight w:val="0"/>
      <w:marTop w:val="0"/>
      <w:marBottom w:val="0"/>
      <w:divBdr>
        <w:top w:val="none" w:sz="0" w:space="0" w:color="auto"/>
        <w:left w:val="none" w:sz="0" w:space="0" w:color="auto"/>
        <w:bottom w:val="none" w:sz="0" w:space="0" w:color="auto"/>
        <w:right w:val="none" w:sz="0" w:space="0" w:color="auto"/>
      </w:divBdr>
    </w:div>
    <w:div w:id="1075590068">
      <w:bodyDiv w:val="1"/>
      <w:marLeft w:val="0"/>
      <w:marRight w:val="0"/>
      <w:marTop w:val="0"/>
      <w:marBottom w:val="0"/>
      <w:divBdr>
        <w:top w:val="none" w:sz="0" w:space="0" w:color="auto"/>
        <w:left w:val="none" w:sz="0" w:space="0" w:color="auto"/>
        <w:bottom w:val="none" w:sz="0" w:space="0" w:color="auto"/>
        <w:right w:val="none" w:sz="0" w:space="0" w:color="auto"/>
      </w:divBdr>
    </w:div>
    <w:div w:id="1121923598">
      <w:bodyDiv w:val="1"/>
      <w:marLeft w:val="0"/>
      <w:marRight w:val="0"/>
      <w:marTop w:val="0"/>
      <w:marBottom w:val="0"/>
      <w:divBdr>
        <w:top w:val="none" w:sz="0" w:space="0" w:color="auto"/>
        <w:left w:val="none" w:sz="0" w:space="0" w:color="auto"/>
        <w:bottom w:val="none" w:sz="0" w:space="0" w:color="auto"/>
        <w:right w:val="none" w:sz="0" w:space="0" w:color="auto"/>
      </w:divBdr>
    </w:div>
    <w:div w:id="1158040807">
      <w:bodyDiv w:val="1"/>
      <w:marLeft w:val="0"/>
      <w:marRight w:val="0"/>
      <w:marTop w:val="0"/>
      <w:marBottom w:val="0"/>
      <w:divBdr>
        <w:top w:val="none" w:sz="0" w:space="0" w:color="auto"/>
        <w:left w:val="none" w:sz="0" w:space="0" w:color="auto"/>
        <w:bottom w:val="none" w:sz="0" w:space="0" w:color="auto"/>
        <w:right w:val="none" w:sz="0" w:space="0" w:color="auto"/>
      </w:divBdr>
    </w:div>
    <w:div w:id="1440442868">
      <w:bodyDiv w:val="1"/>
      <w:marLeft w:val="0"/>
      <w:marRight w:val="0"/>
      <w:marTop w:val="0"/>
      <w:marBottom w:val="0"/>
      <w:divBdr>
        <w:top w:val="none" w:sz="0" w:space="0" w:color="auto"/>
        <w:left w:val="none" w:sz="0" w:space="0" w:color="auto"/>
        <w:bottom w:val="none" w:sz="0" w:space="0" w:color="auto"/>
        <w:right w:val="none" w:sz="0" w:space="0" w:color="auto"/>
      </w:divBdr>
    </w:div>
    <w:div w:id="1614090233">
      <w:bodyDiv w:val="1"/>
      <w:marLeft w:val="0"/>
      <w:marRight w:val="0"/>
      <w:marTop w:val="0"/>
      <w:marBottom w:val="0"/>
      <w:divBdr>
        <w:top w:val="none" w:sz="0" w:space="0" w:color="auto"/>
        <w:left w:val="none" w:sz="0" w:space="0" w:color="auto"/>
        <w:bottom w:val="none" w:sz="0" w:space="0" w:color="auto"/>
        <w:right w:val="none" w:sz="0" w:space="0" w:color="auto"/>
      </w:divBdr>
    </w:div>
    <w:div w:id="1619602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A036BCF3B9E1243AA50C7575E82C4FB" ma:contentTypeVersion="11" ma:contentTypeDescription="Vytvoří nový dokument" ma:contentTypeScope="" ma:versionID="bec75ed1ac4c393431c1ef5afcca96db">
  <xsd:schema xmlns:xsd="http://www.w3.org/2001/XMLSchema" xmlns:xs="http://www.w3.org/2001/XMLSchema" xmlns:p="http://schemas.microsoft.com/office/2006/metadata/properties" xmlns:ns3="ca2b7255-ffae-43e9-9038-4ce47c7f1c3c" targetNamespace="http://schemas.microsoft.com/office/2006/metadata/properties" ma:root="true" ma:fieldsID="d6d71d008fc8fcd4d27693f4c86fd7c9" ns3:_="">
    <xsd:import namespace="ca2b7255-ffae-43e9-9038-4ce47c7f1c3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b7255-ffae-43e9-9038-4ce47c7f1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5448F-E853-45D0-B94B-EF682B185C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20026A-F32F-4E7A-8310-2E4641E6CA1B}">
  <ds:schemaRefs>
    <ds:schemaRef ds:uri="http://schemas.microsoft.com/sharepoint/v3/contenttype/forms"/>
  </ds:schemaRefs>
</ds:datastoreItem>
</file>

<file path=customXml/itemProps3.xml><?xml version="1.0" encoding="utf-8"?>
<ds:datastoreItem xmlns:ds="http://schemas.openxmlformats.org/officeDocument/2006/customXml" ds:itemID="{0CF8658D-1B5F-4CAE-93A5-378E8B988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b7255-ffae-43e9-9038-4ce47c7f1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4FB653-A0BB-49EC-BFB6-81461E0C8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1231</Words>
  <Characters>7190</Characters>
  <Application>Microsoft Office Word</Application>
  <DocSecurity>0</DocSecurity>
  <Lines>59</Lines>
  <Paragraphs>16</Paragraphs>
  <ScaleCrop>false</ScaleCrop>
  <HeadingPairs>
    <vt:vector size="2" baseType="variant">
      <vt:variant>
        <vt:lpstr>Název</vt:lpstr>
      </vt:variant>
      <vt:variant>
        <vt:i4>1</vt:i4>
      </vt:variant>
    </vt:vector>
  </HeadingPairs>
  <TitlesOfParts>
    <vt:vector size="1" baseType="lpstr">
      <vt:lpstr>V Liberci dne ……………</vt:lpstr>
    </vt:vector>
  </TitlesOfParts>
  <Company>KHS Libereckeho kraje</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Liberci dne ……………</dc:title>
  <dc:creator>Zuzana Balasova</dc:creator>
  <cp:lastModifiedBy>Balašová Zuzana</cp:lastModifiedBy>
  <cp:revision>2</cp:revision>
  <cp:lastPrinted>2026-09-21T10:46:00Z</cp:lastPrinted>
  <dcterms:created xsi:type="dcterms:W3CDTF">2026-09-24T10:27:00Z</dcterms:created>
  <dcterms:modified xsi:type="dcterms:W3CDTF">2026-09-24T10:27:00Z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0x010100AA036BCF3B9E1243AA50C7575E82C4FB</vt:lpwstr>
  </property>
</Properties>
</file>